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41" w:rightFromText="141" w:vertAnchor="text" w:tblpY="1"/>
        <w:tblOverlap w:val="never"/>
        <w:tblW w:w="17572" w:type="dxa"/>
        <w:tblLook w:val="04A0" w:firstRow="1" w:lastRow="0" w:firstColumn="1" w:lastColumn="0" w:noHBand="0" w:noVBand="1"/>
      </w:tblPr>
      <w:tblGrid>
        <w:gridCol w:w="6941"/>
        <w:gridCol w:w="6216"/>
        <w:gridCol w:w="4415"/>
      </w:tblGrid>
      <w:tr w:rsidR="00DE4B3D" w:rsidRPr="005E462C" w14:paraId="34517D52" w14:textId="77777777" w:rsidTr="00705E87">
        <w:tc>
          <w:tcPr>
            <w:tcW w:w="17572" w:type="dxa"/>
            <w:gridSpan w:val="3"/>
            <w:tcBorders>
              <w:bottom w:val="single" w:sz="4" w:space="0" w:color="auto"/>
            </w:tcBorders>
            <w:shd w:val="clear" w:color="auto" w:fill="95DCF7" w:themeFill="accent4" w:themeFillTint="66"/>
          </w:tcPr>
          <w:p w14:paraId="2FD5B36F" w14:textId="092294B0" w:rsidR="00DE4B3D" w:rsidRPr="005E462C" w:rsidRDefault="00DE4B3D" w:rsidP="00705E87">
            <w:pPr>
              <w:jc w:val="center"/>
              <w:rPr>
                <w:rFonts w:ascii="Arial" w:eastAsia="Calibri" w:hAnsi="Arial" w:cs="Arial"/>
                <w:b/>
              </w:rPr>
            </w:pPr>
            <w:r w:rsidRPr="005E462C">
              <w:rPr>
                <w:rFonts w:ascii="Arial" w:eastAsia="Calibri" w:hAnsi="Arial" w:cs="Arial"/>
                <w:b/>
              </w:rPr>
              <w:t>PLATAFORMA DE PRINCIPIOS</w:t>
            </w:r>
          </w:p>
        </w:tc>
      </w:tr>
      <w:tr w:rsidR="00D0610D" w:rsidRPr="005E462C" w14:paraId="2BDEC018" w14:textId="77777777" w:rsidTr="00705E87">
        <w:tc>
          <w:tcPr>
            <w:tcW w:w="6941" w:type="dxa"/>
            <w:tcBorders>
              <w:bottom w:val="single" w:sz="4" w:space="0" w:color="auto"/>
            </w:tcBorders>
          </w:tcPr>
          <w:p w14:paraId="5109841D" w14:textId="3BC83F0A" w:rsidR="00DE4B3D" w:rsidRPr="005E462C" w:rsidRDefault="00DE4B3D" w:rsidP="00705E87">
            <w:pPr>
              <w:jc w:val="both"/>
              <w:rPr>
                <w:rFonts w:ascii="Arial" w:eastAsia="Calibri" w:hAnsi="Arial" w:cs="Arial"/>
              </w:rPr>
            </w:pPr>
          </w:p>
          <w:p w14:paraId="1FE40BDC" w14:textId="036BDCC3" w:rsidR="00DE4B3D" w:rsidRPr="005E462C" w:rsidRDefault="00DE4B3D" w:rsidP="00705E87">
            <w:pPr>
              <w:jc w:val="both"/>
              <w:rPr>
                <w:rFonts w:ascii="Arial" w:eastAsia="Calibri" w:hAnsi="Arial" w:cs="Arial"/>
              </w:rPr>
            </w:pPr>
            <w:r w:rsidRPr="005E462C">
              <w:rPr>
                <w:rFonts w:ascii="Arial" w:eastAsia="Calibri" w:hAnsi="Arial" w:cs="Arial"/>
              </w:rPr>
              <w:t>Nuestro sindicato sustenta los principios fundamentales siguientes:</w:t>
            </w:r>
          </w:p>
          <w:p w14:paraId="616E2C9E" w14:textId="77777777" w:rsidR="00DE4B3D" w:rsidRPr="005E462C" w:rsidRDefault="00DE4B3D" w:rsidP="00705E87">
            <w:pPr>
              <w:jc w:val="both"/>
              <w:rPr>
                <w:rFonts w:ascii="Arial" w:eastAsia="Calibri" w:hAnsi="Arial" w:cs="Arial"/>
              </w:rPr>
            </w:pPr>
          </w:p>
          <w:p w14:paraId="0D89CB06" w14:textId="77777777" w:rsidR="00DE4B3D" w:rsidRPr="005E462C" w:rsidRDefault="00DE4B3D" w:rsidP="00705E87">
            <w:pPr>
              <w:jc w:val="both"/>
              <w:rPr>
                <w:rFonts w:ascii="Arial" w:eastAsia="Calibri" w:hAnsi="Arial" w:cs="Arial"/>
              </w:rPr>
            </w:pPr>
          </w:p>
          <w:p w14:paraId="3AD57207" w14:textId="3F2B37CE" w:rsidR="001D5D10" w:rsidRDefault="001D5D10" w:rsidP="00705E87">
            <w:pPr>
              <w:spacing w:line="276" w:lineRule="auto"/>
              <w:jc w:val="both"/>
              <w:rPr>
                <w:rFonts w:ascii="Arial" w:eastAsia="Calibri" w:hAnsi="Arial" w:cs="Arial"/>
              </w:rPr>
            </w:pPr>
            <w:r w:rsidRPr="001D5D10">
              <w:rPr>
                <w:rFonts w:ascii="Arial" w:eastAsia="Calibri" w:hAnsi="Arial" w:cs="Arial"/>
                <w:b/>
              </w:rPr>
              <w:t>UNIDAD</w:t>
            </w:r>
            <w:r w:rsidRPr="001D5D10">
              <w:rPr>
                <w:rFonts w:ascii="Arial" w:eastAsia="Calibri" w:hAnsi="Arial" w:cs="Arial"/>
              </w:rPr>
              <w:t xml:space="preserve"> renunciar a los protagonismos y divisionismos dentro de la organización sindical, fortaleciendo la identidad en defensa de los derechos colectivos.</w:t>
            </w:r>
          </w:p>
          <w:p w14:paraId="7808AAE8" w14:textId="77777777" w:rsidR="00380A57" w:rsidRPr="001D5D10" w:rsidRDefault="00380A57" w:rsidP="00705E87">
            <w:pPr>
              <w:spacing w:line="276" w:lineRule="auto"/>
              <w:jc w:val="both"/>
              <w:rPr>
                <w:rFonts w:ascii="Arial" w:eastAsia="Calibri" w:hAnsi="Arial" w:cs="Arial"/>
              </w:rPr>
            </w:pPr>
          </w:p>
          <w:p w14:paraId="29843A81" w14:textId="7F9174A6" w:rsidR="001D5D10" w:rsidRDefault="001D5D10" w:rsidP="00705E87">
            <w:pPr>
              <w:spacing w:line="276" w:lineRule="auto"/>
              <w:jc w:val="both"/>
              <w:rPr>
                <w:rFonts w:ascii="Arial" w:eastAsia="Calibri" w:hAnsi="Arial" w:cs="Arial"/>
              </w:rPr>
            </w:pPr>
            <w:r w:rsidRPr="001D5D10">
              <w:rPr>
                <w:rFonts w:ascii="Arial" w:eastAsia="Calibri" w:hAnsi="Arial" w:cs="Arial"/>
                <w:b/>
              </w:rPr>
              <w:t>HONESTIDAD</w:t>
            </w:r>
            <w:r w:rsidRPr="001D5D10">
              <w:rPr>
                <w:rFonts w:ascii="Arial" w:eastAsia="Calibri" w:hAnsi="Arial" w:cs="Arial"/>
              </w:rPr>
              <w:t xml:space="preserve"> Manejar con transparencia los recursos y la información de la organización sindical, cumpliendo con el servicio en congruencia con el discurso y las acciones. </w:t>
            </w:r>
          </w:p>
          <w:p w14:paraId="0A34F394" w14:textId="77777777" w:rsidR="00380A57" w:rsidRPr="001D5D10" w:rsidRDefault="00380A57" w:rsidP="00705E87">
            <w:pPr>
              <w:spacing w:line="276" w:lineRule="auto"/>
              <w:jc w:val="both"/>
              <w:rPr>
                <w:rFonts w:ascii="Arial" w:eastAsia="Calibri" w:hAnsi="Arial" w:cs="Arial"/>
              </w:rPr>
            </w:pPr>
          </w:p>
          <w:p w14:paraId="50C53709" w14:textId="2C711E34" w:rsidR="001D5D10" w:rsidRDefault="001D5D10" w:rsidP="00705E87">
            <w:pPr>
              <w:spacing w:line="276" w:lineRule="auto"/>
              <w:jc w:val="both"/>
              <w:rPr>
                <w:rFonts w:ascii="Arial" w:eastAsia="Calibri" w:hAnsi="Arial" w:cs="Arial"/>
              </w:rPr>
            </w:pPr>
            <w:r w:rsidRPr="001D5D10">
              <w:rPr>
                <w:rFonts w:ascii="Arial" w:eastAsia="Calibri" w:hAnsi="Arial" w:cs="Arial"/>
                <w:b/>
              </w:rPr>
              <w:t>RESPONSABILIDAD</w:t>
            </w:r>
            <w:r w:rsidRPr="001D5D10">
              <w:rPr>
                <w:rFonts w:ascii="Arial" w:eastAsia="Calibri" w:hAnsi="Arial" w:cs="Arial"/>
              </w:rPr>
              <w:t xml:space="preserve"> llevar a cabo las tareas, de acuerdo a los instrumentos que rigen la vida interna de la organización sindical, así como las que norman las relaciones laborales con la institución en pleno conocimiento de las consecuencias de nuestras acciones.</w:t>
            </w:r>
            <w:r w:rsidRPr="001D5D10">
              <w:rPr>
                <w:rFonts w:ascii="Arial" w:eastAsia="Calibri" w:hAnsi="Arial" w:cs="Arial"/>
              </w:rPr>
              <w:tab/>
            </w:r>
          </w:p>
          <w:p w14:paraId="0AA07587" w14:textId="77777777" w:rsidR="00380A57" w:rsidRPr="001D5D10" w:rsidRDefault="00380A57" w:rsidP="00705E87">
            <w:pPr>
              <w:spacing w:line="276" w:lineRule="auto"/>
              <w:jc w:val="both"/>
              <w:rPr>
                <w:rFonts w:ascii="Arial" w:eastAsia="Calibri" w:hAnsi="Arial" w:cs="Arial"/>
              </w:rPr>
            </w:pPr>
          </w:p>
          <w:p w14:paraId="38DD3BBF" w14:textId="48C97E34" w:rsidR="001D5D10" w:rsidRDefault="001D5D10" w:rsidP="00705E87">
            <w:pPr>
              <w:spacing w:line="276" w:lineRule="auto"/>
              <w:jc w:val="both"/>
              <w:rPr>
                <w:rFonts w:ascii="Arial" w:eastAsia="Calibri" w:hAnsi="Arial" w:cs="Arial"/>
              </w:rPr>
            </w:pPr>
            <w:r w:rsidRPr="001D5D10">
              <w:rPr>
                <w:rFonts w:ascii="Arial" w:eastAsia="Calibri" w:hAnsi="Arial" w:cs="Arial"/>
                <w:b/>
              </w:rPr>
              <w:t>CONFIABILIDAD</w:t>
            </w:r>
            <w:r w:rsidRPr="001D5D10">
              <w:rPr>
                <w:rFonts w:ascii="Arial" w:eastAsia="Calibri" w:hAnsi="Arial" w:cs="Arial"/>
              </w:rPr>
              <w:t xml:space="preserve"> Inspirar seguridad y congruencia entre lo que ofrecemos y hacemos. </w:t>
            </w:r>
          </w:p>
          <w:p w14:paraId="74FB79A3" w14:textId="77777777" w:rsidR="00380A57" w:rsidRPr="001D5D10" w:rsidRDefault="00380A57" w:rsidP="00705E87">
            <w:pPr>
              <w:spacing w:line="276" w:lineRule="auto"/>
              <w:jc w:val="both"/>
              <w:rPr>
                <w:rFonts w:ascii="Arial" w:eastAsia="Calibri" w:hAnsi="Arial" w:cs="Arial"/>
              </w:rPr>
            </w:pPr>
          </w:p>
          <w:p w14:paraId="1A49E24F" w14:textId="77777777" w:rsidR="001D5D10" w:rsidRPr="001D5D10" w:rsidRDefault="001D5D10" w:rsidP="00705E87">
            <w:pPr>
              <w:spacing w:line="276" w:lineRule="auto"/>
              <w:jc w:val="both"/>
              <w:rPr>
                <w:rFonts w:ascii="Arial" w:eastAsia="Calibri" w:hAnsi="Arial" w:cs="Arial"/>
              </w:rPr>
            </w:pPr>
            <w:r w:rsidRPr="001D5D10">
              <w:rPr>
                <w:rFonts w:ascii="Arial" w:eastAsia="Calibri" w:hAnsi="Arial" w:cs="Arial"/>
                <w:b/>
              </w:rPr>
              <w:t>RESPETO</w:t>
            </w:r>
            <w:r w:rsidRPr="001D5D10">
              <w:rPr>
                <w:rFonts w:ascii="Arial" w:eastAsia="Calibri" w:hAnsi="Arial" w:cs="Arial"/>
              </w:rPr>
              <w:t xml:space="preserve"> Adoptar una actitud de comprensión y tolerancia hacia los demás, sin contravenir sus derechos y obligaciones sindicales.</w:t>
            </w:r>
          </w:p>
          <w:p w14:paraId="30DECB98" w14:textId="77777777" w:rsidR="00CB55DF" w:rsidRPr="005E462C" w:rsidRDefault="00CB55DF" w:rsidP="00705E87">
            <w:pPr>
              <w:jc w:val="both"/>
              <w:rPr>
                <w:rFonts w:ascii="Arial" w:eastAsia="Calibri" w:hAnsi="Arial" w:cs="Arial"/>
              </w:rPr>
            </w:pPr>
          </w:p>
          <w:p w14:paraId="76268877" w14:textId="6E765FDE" w:rsidR="001D5D10" w:rsidRDefault="001D5D10" w:rsidP="00705E87">
            <w:pPr>
              <w:spacing w:line="276" w:lineRule="auto"/>
              <w:jc w:val="both"/>
              <w:rPr>
                <w:rFonts w:ascii="Arial" w:eastAsia="Calibri" w:hAnsi="Arial" w:cs="Arial"/>
              </w:rPr>
            </w:pPr>
            <w:r w:rsidRPr="001D5D10">
              <w:rPr>
                <w:rFonts w:ascii="Arial" w:eastAsia="Calibri" w:hAnsi="Arial" w:cs="Arial"/>
                <w:b/>
              </w:rPr>
              <w:t>LEALTAD</w:t>
            </w:r>
            <w:r w:rsidRPr="001D5D10">
              <w:rPr>
                <w:rFonts w:ascii="Arial" w:eastAsia="Calibri" w:hAnsi="Arial" w:cs="Arial"/>
              </w:rPr>
              <w:t xml:space="preserve"> Conducir nuestras acciones con apego a los principios y normas estatutarias. </w:t>
            </w:r>
          </w:p>
          <w:p w14:paraId="4E48B904" w14:textId="77777777" w:rsidR="00380A57" w:rsidRPr="001D5D10" w:rsidRDefault="00380A57" w:rsidP="00705E87">
            <w:pPr>
              <w:spacing w:line="276" w:lineRule="auto"/>
              <w:jc w:val="both"/>
              <w:rPr>
                <w:rFonts w:ascii="Arial" w:eastAsia="Calibri" w:hAnsi="Arial" w:cs="Arial"/>
              </w:rPr>
            </w:pPr>
          </w:p>
          <w:p w14:paraId="3F4E3318" w14:textId="56EEA18C" w:rsidR="001D5D10" w:rsidRDefault="001D5D10" w:rsidP="00705E87">
            <w:pPr>
              <w:spacing w:line="276" w:lineRule="auto"/>
              <w:jc w:val="both"/>
              <w:rPr>
                <w:rFonts w:ascii="Arial" w:eastAsia="Calibri" w:hAnsi="Arial" w:cs="Arial"/>
              </w:rPr>
            </w:pPr>
            <w:r w:rsidRPr="001D5D10">
              <w:rPr>
                <w:rFonts w:ascii="Arial" w:eastAsia="Calibri" w:hAnsi="Arial" w:cs="Arial"/>
                <w:b/>
              </w:rPr>
              <w:t>EQUIDAD</w:t>
            </w:r>
            <w:r w:rsidRPr="001D5D10">
              <w:rPr>
                <w:rFonts w:ascii="Arial" w:eastAsia="Calibri" w:hAnsi="Arial" w:cs="Arial"/>
              </w:rPr>
              <w:t xml:space="preserve"> Igualdad de condiciones y oportunidades de desarrollo para todas y todos. </w:t>
            </w:r>
          </w:p>
          <w:p w14:paraId="1BB8628F" w14:textId="77777777" w:rsidR="00380A57" w:rsidRPr="001D5D10" w:rsidRDefault="00380A57" w:rsidP="00705E87">
            <w:pPr>
              <w:spacing w:line="276" w:lineRule="auto"/>
              <w:jc w:val="both"/>
              <w:rPr>
                <w:rFonts w:ascii="Arial" w:eastAsia="Calibri" w:hAnsi="Arial" w:cs="Arial"/>
              </w:rPr>
            </w:pPr>
          </w:p>
          <w:p w14:paraId="360AEEEB" w14:textId="0BA9D49B" w:rsidR="001D5D10" w:rsidRDefault="001D5D10" w:rsidP="00705E87">
            <w:pPr>
              <w:spacing w:line="276" w:lineRule="auto"/>
              <w:jc w:val="both"/>
              <w:rPr>
                <w:rFonts w:ascii="Arial" w:eastAsia="Calibri" w:hAnsi="Arial" w:cs="Arial"/>
              </w:rPr>
            </w:pPr>
            <w:r w:rsidRPr="001D5D10">
              <w:rPr>
                <w:rFonts w:ascii="Arial" w:eastAsia="Calibri" w:hAnsi="Arial" w:cs="Arial"/>
                <w:b/>
              </w:rPr>
              <w:t>JUSTICIA</w:t>
            </w:r>
            <w:r w:rsidRPr="001D5D10">
              <w:rPr>
                <w:rFonts w:ascii="Arial" w:eastAsia="Calibri" w:hAnsi="Arial" w:cs="Arial"/>
              </w:rPr>
              <w:t xml:space="preserve"> Actuar con pertinencia a la situación, respetando la verdad y dando a cada uno lo que le corresponde.</w:t>
            </w:r>
          </w:p>
          <w:p w14:paraId="0D4DEAD2" w14:textId="77777777" w:rsidR="00380A57" w:rsidRPr="001D5D10" w:rsidRDefault="00380A57" w:rsidP="00705E87">
            <w:pPr>
              <w:spacing w:line="276" w:lineRule="auto"/>
              <w:jc w:val="both"/>
              <w:rPr>
                <w:rFonts w:ascii="Arial" w:eastAsia="Calibri" w:hAnsi="Arial" w:cs="Arial"/>
              </w:rPr>
            </w:pPr>
          </w:p>
          <w:p w14:paraId="7DD627E6" w14:textId="013629B9" w:rsidR="001D5D10" w:rsidRDefault="001D5D10" w:rsidP="00705E87">
            <w:pPr>
              <w:spacing w:line="276" w:lineRule="auto"/>
              <w:jc w:val="both"/>
              <w:rPr>
                <w:rFonts w:ascii="Arial" w:eastAsia="Calibri" w:hAnsi="Arial" w:cs="Arial"/>
              </w:rPr>
            </w:pPr>
            <w:r w:rsidRPr="001D5D10">
              <w:rPr>
                <w:rFonts w:ascii="Arial" w:eastAsia="Calibri" w:hAnsi="Arial" w:cs="Arial"/>
                <w:b/>
              </w:rPr>
              <w:t>COMUNICACIÓN</w:t>
            </w:r>
            <w:r w:rsidRPr="001D5D10">
              <w:rPr>
                <w:rFonts w:ascii="Arial" w:eastAsia="Calibri" w:hAnsi="Arial" w:cs="Arial"/>
              </w:rPr>
              <w:t xml:space="preserve"> Dialogo efectivo y asertivo entre los integrantes de organización sindical. </w:t>
            </w:r>
          </w:p>
          <w:p w14:paraId="15EB50DD" w14:textId="77777777" w:rsidR="00380A57" w:rsidRPr="001D5D10" w:rsidRDefault="00380A57" w:rsidP="00705E87">
            <w:pPr>
              <w:spacing w:line="276" w:lineRule="auto"/>
              <w:jc w:val="both"/>
              <w:rPr>
                <w:rFonts w:ascii="Arial" w:eastAsia="Calibri" w:hAnsi="Arial" w:cs="Arial"/>
              </w:rPr>
            </w:pPr>
          </w:p>
          <w:p w14:paraId="305354AE" w14:textId="7F89D9AB" w:rsidR="001D5D10" w:rsidRDefault="001D5D10" w:rsidP="00705E87">
            <w:pPr>
              <w:spacing w:line="276" w:lineRule="auto"/>
              <w:jc w:val="both"/>
              <w:rPr>
                <w:rFonts w:ascii="Arial" w:eastAsia="Calibri" w:hAnsi="Arial" w:cs="Arial"/>
              </w:rPr>
            </w:pPr>
            <w:r w:rsidRPr="001D5D10">
              <w:rPr>
                <w:rFonts w:ascii="Arial" w:eastAsia="Calibri" w:hAnsi="Arial" w:cs="Arial"/>
                <w:b/>
              </w:rPr>
              <w:t>LIDERAZGO</w:t>
            </w:r>
            <w:r w:rsidRPr="001D5D10">
              <w:rPr>
                <w:rFonts w:ascii="Arial" w:eastAsia="Calibri" w:hAnsi="Arial" w:cs="Arial"/>
              </w:rPr>
              <w:t xml:space="preserve"> capacidad en la toma de decisiones, con certeza, compromiso y oportunidad. </w:t>
            </w:r>
          </w:p>
          <w:p w14:paraId="667060FA" w14:textId="77777777" w:rsidR="00380A57" w:rsidRPr="001D5D10" w:rsidRDefault="00380A57" w:rsidP="00705E87">
            <w:pPr>
              <w:spacing w:line="276" w:lineRule="auto"/>
              <w:jc w:val="both"/>
              <w:rPr>
                <w:rFonts w:ascii="Arial" w:eastAsia="Calibri" w:hAnsi="Arial" w:cs="Arial"/>
              </w:rPr>
            </w:pPr>
          </w:p>
          <w:p w14:paraId="7F0014A9" w14:textId="574A4A57" w:rsidR="00380A57" w:rsidRDefault="001D5D10" w:rsidP="00705E87">
            <w:pPr>
              <w:spacing w:line="276" w:lineRule="auto"/>
              <w:jc w:val="both"/>
              <w:rPr>
                <w:rFonts w:ascii="Arial" w:eastAsia="Calibri" w:hAnsi="Arial" w:cs="Arial"/>
              </w:rPr>
            </w:pPr>
            <w:r w:rsidRPr="001D5D10">
              <w:rPr>
                <w:rFonts w:ascii="Arial" w:eastAsia="Calibri" w:hAnsi="Arial" w:cs="Arial"/>
                <w:b/>
              </w:rPr>
              <w:t>SUPERACIÓN</w:t>
            </w:r>
            <w:r w:rsidRPr="001D5D10">
              <w:rPr>
                <w:rFonts w:ascii="Arial" w:eastAsia="Calibri" w:hAnsi="Arial" w:cs="Arial"/>
              </w:rPr>
              <w:t xml:space="preserve"> Fomentar cambios individuales y/o colectivos en lo humano y profesional para el logro de metas y condiciones de vida</w:t>
            </w:r>
            <w:r w:rsidR="00380A57">
              <w:rPr>
                <w:rFonts w:ascii="Arial" w:eastAsia="Calibri" w:hAnsi="Arial" w:cs="Arial"/>
              </w:rPr>
              <w:t>.</w:t>
            </w:r>
          </w:p>
          <w:p w14:paraId="07E4569B" w14:textId="4125841E" w:rsidR="001D5D10" w:rsidRPr="001D5D10" w:rsidRDefault="001D5D10" w:rsidP="00705E87">
            <w:pPr>
              <w:spacing w:line="276" w:lineRule="auto"/>
              <w:jc w:val="both"/>
              <w:rPr>
                <w:rFonts w:ascii="Arial" w:eastAsia="Calibri" w:hAnsi="Arial" w:cs="Arial"/>
              </w:rPr>
            </w:pPr>
          </w:p>
          <w:p w14:paraId="5DDB1F0C" w14:textId="77777777" w:rsidR="001D5D10" w:rsidRPr="001D5D10" w:rsidRDefault="001D5D10" w:rsidP="00705E87">
            <w:pPr>
              <w:spacing w:line="276" w:lineRule="auto"/>
              <w:jc w:val="both"/>
              <w:rPr>
                <w:rFonts w:ascii="Arial" w:eastAsia="Calibri" w:hAnsi="Arial" w:cs="Arial"/>
              </w:rPr>
            </w:pPr>
            <w:r w:rsidRPr="001D5D10">
              <w:rPr>
                <w:rFonts w:ascii="Arial" w:eastAsia="Calibri" w:hAnsi="Arial" w:cs="Arial"/>
                <w:b/>
              </w:rPr>
              <w:t>FRATERNIDAD</w:t>
            </w:r>
            <w:r w:rsidRPr="001D5D10">
              <w:rPr>
                <w:rFonts w:ascii="Arial" w:eastAsia="Calibri" w:hAnsi="Arial" w:cs="Arial"/>
              </w:rPr>
              <w:t xml:space="preserve"> fortalecer la hermandad entre los compañeros y compañeras de la organización sindical.</w:t>
            </w:r>
          </w:p>
          <w:p w14:paraId="6C59D47F" w14:textId="5DAB3BA8" w:rsidR="00CB55DF" w:rsidRPr="005E462C" w:rsidRDefault="00CB55DF" w:rsidP="00705E87">
            <w:pPr>
              <w:jc w:val="both"/>
              <w:rPr>
                <w:rFonts w:ascii="Arial" w:eastAsia="Calibri" w:hAnsi="Arial" w:cs="Arial"/>
              </w:rPr>
            </w:pPr>
          </w:p>
        </w:tc>
        <w:tc>
          <w:tcPr>
            <w:tcW w:w="6216" w:type="dxa"/>
            <w:tcBorders>
              <w:bottom w:val="single" w:sz="4" w:space="0" w:color="auto"/>
            </w:tcBorders>
          </w:tcPr>
          <w:p w14:paraId="4D3A055F" w14:textId="77777777" w:rsidR="00D0610D" w:rsidRPr="005E462C" w:rsidRDefault="00D0610D" w:rsidP="00705E87">
            <w:pPr>
              <w:rPr>
                <w:rFonts w:ascii="Arial" w:eastAsia="Calibri" w:hAnsi="Arial" w:cs="Arial"/>
                <w:b/>
                <w:bCs/>
              </w:rPr>
            </w:pPr>
          </w:p>
        </w:tc>
        <w:tc>
          <w:tcPr>
            <w:tcW w:w="4415" w:type="dxa"/>
            <w:tcBorders>
              <w:bottom w:val="single" w:sz="4" w:space="0" w:color="auto"/>
            </w:tcBorders>
          </w:tcPr>
          <w:p w14:paraId="57D9975C" w14:textId="77777777" w:rsidR="00D0610D" w:rsidRPr="005E462C" w:rsidRDefault="00D0610D" w:rsidP="00705E87">
            <w:pPr>
              <w:rPr>
                <w:rFonts w:ascii="Arial" w:eastAsia="Calibri" w:hAnsi="Arial" w:cs="Arial"/>
              </w:rPr>
            </w:pPr>
          </w:p>
          <w:p w14:paraId="33AF6F51" w14:textId="77777777" w:rsidR="00CB55DF" w:rsidRPr="005E462C" w:rsidRDefault="00CB55DF" w:rsidP="00705E87">
            <w:pPr>
              <w:rPr>
                <w:rFonts w:ascii="Arial" w:eastAsia="Calibri" w:hAnsi="Arial" w:cs="Arial"/>
              </w:rPr>
            </w:pPr>
          </w:p>
          <w:p w14:paraId="12B7DA65" w14:textId="77777777" w:rsidR="00CB55DF" w:rsidRPr="005E462C" w:rsidRDefault="00CB55DF" w:rsidP="00705E87">
            <w:pPr>
              <w:rPr>
                <w:rFonts w:ascii="Arial" w:eastAsia="Calibri" w:hAnsi="Arial" w:cs="Arial"/>
              </w:rPr>
            </w:pPr>
          </w:p>
          <w:p w14:paraId="2DFA805C" w14:textId="77777777" w:rsidR="00CB55DF" w:rsidRPr="005E462C" w:rsidRDefault="00CB55DF" w:rsidP="00705E87">
            <w:pPr>
              <w:rPr>
                <w:rFonts w:ascii="Arial" w:eastAsia="Calibri" w:hAnsi="Arial" w:cs="Arial"/>
              </w:rPr>
            </w:pPr>
          </w:p>
          <w:p w14:paraId="45ECE374" w14:textId="7E1B0955" w:rsidR="00CB55DF" w:rsidRPr="005E462C" w:rsidRDefault="00CB55DF" w:rsidP="00705E87">
            <w:pPr>
              <w:tabs>
                <w:tab w:val="left" w:pos="1110"/>
              </w:tabs>
              <w:rPr>
                <w:rFonts w:ascii="Arial" w:eastAsia="Calibri" w:hAnsi="Arial" w:cs="Arial"/>
              </w:rPr>
            </w:pPr>
            <w:r w:rsidRPr="005E462C">
              <w:rPr>
                <w:rFonts w:ascii="Arial" w:eastAsia="Calibri" w:hAnsi="Arial" w:cs="Arial"/>
              </w:rPr>
              <w:tab/>
            </w:r>
          </w:p>
        </w:tc>
      </w:tr>
      <w:tr w:rsidR="00DE4B3D" w:rsidRPr="005E462C" w14:paraId="61548559" w14:textId="77777777" w:rsidTr="00705E87">
        <w:tc>
          <w:tcPr>
            <w:tcW w:w="17572" w:type="dxa"/>
            <w:gridSpan w:val="3"/>
            <w:tcBorders>
              <w:bottom w:val="single" w:sz="4" w:space="0" w:color="auto"/>
            </w:tcBorders>
            <w:shd w:val="clear" w:color="auto" w:fill="95DCF7" w:themeFill="accent4" w:themeFillTint="66"/>
          </w:tcPr>
          <w:p w14:paraId="032BFE24" w14:textId="42482358" w:rsidR="00DE4B3D" w:rsidRPr="005E462C" w:rsidRDefault="00DE4B3D" w:rsidP="00705E87">
            <w:pPr>
              <w:jc w:val="center"/>
              <w:rPr>
                <w:rFonts w:ascii="Arial" w:eastAsia="Calibri" w:hAnsi="Arial" w:cs="Arial"/>
                <w:b/>
                <w:bCs/>
              </w:rPr>
            </w:pPr>
            <w:r w:rsidRPr="005E462C">
              <w:rPr>
                <w:rFonts w:ascii="Arial" w:eastAsia="Calibri" w:hAnsi="Arial" w:cs="Arial"/>
                <w:b/>
                <w:bCs/>
              </w:rPr>
              <w:lastRenderedPageBreak/>
              <w:t>PROGRAMA DE ACCION</w:t>
            </w:r>
          </w:p>
        </w:tc>
      </w:tr>
      <w:tr w:rsidR="00DE4B3D" w:rsidRPr="005E462C" w14:paraId="5650835C" w14:textId="77777777" w:rsidTr="00705E87">
        <w:tc>
          <w:tcPr>
            <w:tcW w:w="6941" w:type="dxa"/>
            <w:tcBorders>
              <w:bottom w:val="single" w:sz="4" w:space="0" w:color="auto"/>
            </w:tcBorders>
          </w:tcPr>
          <w:p w14:paraId="0C99C813" w14:textId="4E514B9E" w:rsidR="00CC12D8" w:rsidRPr="005E462C" w:rsidRDefault="00CC12D8">
            <w:pPr>
              <w:pStyle w:val="Prrafodelista"/>
              <w:numPr>
                <w:ilvl w:val="0"/>
                <w:numId w:val="53"/>
              </w:numPr>
              <w:ind w:left="1021" w:hanging="567"/>
              <w:jc w:val="both"/>
              <w:rPr>
                <w:rFonts w:ascii="Arial" w:eastAsia="Calibri" w:hAnsi="Arial" w:cs="Arial"/>
              </w:rPr>
            </w:pPr>
            <w:r w:rsidRPr="005E462C">
              <w:rPr>
                <w:rFonts w:ascii="Arial" w:eastAsia="Calibri" w:hAnsi="Arial" w:cs="Arial"/>
              </w:rPr>
              <w:t>Buscar los mecanismos para la superación y el mejoramiento económico, laboral, jurídico-administrativo, cultural y social de la base trabajadora.</w:t>
            </w:r>
          </w:p>
          <w:p w14:paraId="029D3B5A" w14:textId="77777777" w:rsidR="00CC12D8" w:rsidRPr="005E462C" w:rsidRDefault="00CC12D8" w:rsidP="00705E87">
            <w:pPr>
              <w:pStyle w:val="Prrafodelista"/>
              <w:ind w:left="1021"/>
              <w:jc w:val="both"/>
              <w:rPr>
                <w:rFonts w:ascii="Arial" w:eastAsia="Calibri" w:hAnsi="Arial" w:cs="Arial"/>
              </w:rPr>
            </w:pPr>
          </w:p>
          <w:p w14:paraId="64FA92E2" w14:textId="77777777" w:rsidR="00CC12D8" w:rsidRPr="005E462C" w:rsidRDefault="00CC12D8">
            <w:pPr>
              <w:pStyle w:val="Prrafodelista"/>
              <w:numPr>
                <w:ilvl w:val="0"/>
                <w:numId w:val="53"/>
              </w:numPr>
              <w:ind w:left="1021" w:hanging="567"/>
              <w:jc w:val="both"/>
              <w:rPr>
                <w:rFonts w:ascii="Arial" w:eastAsia="Calibri" w:hAnsi="Arial" w:cs="Arial"/>
              </w:rPr>
            </w:pPr>
            <w:r w:rsidRPr="005E462C">
              <w:rPr>
                <w:rFonts w:ascii="Arial" w:eastAsia="Calibri" w:hAnsi="Arial" w:cs="Arial"/>
              </w:rPr>
              <w:t>Mantener e impulsar la democracia en el seno de la Organización en todos los niveles de su estructura y Gobierno Sindical con la participación de la base trabajadora, implementando el método de la crítica y la autocrítica para elevar el nivel de conciencia en la actividad político-sindical.</w:t>
            </w:r>
          </w:p>
          <w:p w14:paraId="7BE1C1DD" w14:textId="77777777" w:rsidR="00CC12D8" w:rsidRPr="005E462C" w:rsidRDefault="00CC12D8" w:rsidP="00705E87">
            <w:pPr>
              <w:pStyle w:val="Prrafodelista"/>
              <w:ind w:left="1021"/>
              <w:jc w:val="both"/>
              <w:rPr>
                <w:rFonts w:ascii="Arial" w:eastAsia="Calibri" w:hAnsi="Arial" w:cs="Arial"/>
              </w:rPr>
            </w:pPr>
          </w:p>
          <w:p w14:paraId="1ED7435B" w14:textId="77777777" w:rsidR="00CC12D8" w:rsidRPr="005E462C" w:rsidRDefault="00CC12D8">
            <w:pPr>
              <w:pStyle w:val="Prrafodelista"/>
              <w:numPr>
                <w:ilvl w:val="0"/>
                <w:numId w:val="53"/>
              </w:numPr>
              <w:ind w:left="1021" w:hanging="567"/>
              <w:jc w:val="both"/>
              <w:rPr>
                <w:rFonts w:ascii="Arial" w:eastAsia="Calibri" w:hAnsi="Arial" w:cs="Arial"/>
              </w:rPr>
            </w:pPr>
            <w:r w:rsidRPr="005E462C">
              <w:rPr>
                <w:rFonts w:ascii="Arial" w:eastAsia="Calibri" w:hAnsi="Arial" w:cs="Arial"/>
              </w:rPr>
              <w:t>Pugnar por la aplicación y revisión permanente de los documentos básicos que regulan la relación laboral, entre otros: El Contrato Colectivo de Trabajo (CCT), diversos Reglamentos y Reglamento del Fondo Sindical de Solidaridad por Defunción (FOSSDE) así como reglamentar aspectos que beneficien al trabajador.</w:t>
            </w:r>
          </w:p>
          <w:p w14:paraId="433FCE81" w14:textId="77777777" w:rsidR="00CC12D8" w:rsidRPr="005E462C" w:rsidRDefault="00CC12D8" w:rsidP="00705E87">
            <w:pPr>
              <w:pStyle w:val="Prrafodelista"/>
              <w:ind w:left="1021"/>
              <w:jc w:val="both"/>
              <w:rPr>
                <w:rFonts w:ascii="Arial" w:eastAsia="Calibri" w:hAnsi="Arial" w:cs="Arial"/>
              </w:rPr>
            </w:pPr>
          </w:p>
          <w:p w14:paraId="01E1F98B" w14:textId="77777777" w:rsidR="00CC12D8" w:rsidRPr="005E462C" w:rsidRDefault="00CC12D8">
            <w:pPr>
              <w:pStyle w:val="Prrafodelista"/>
              <w:numPr>
                <w:ilvl w:val="0"/>
                <w:numId w:val="53"/>
              </w:numPr>
              <w:ind w:left="1021" w:hanging="567"/>
              <w:jc w:val="both"/>
              <w:rPr>
                <w:rFonts w:ascii="Arial" w:eastAsia="Calibri" w:hAnsi="Arial" w:cs="Arial"/>
              </w:rPr>
            </w:pPr>
            <w:r w:rsidRPr="005E462C">
              <w:rPr>
                <w:rFonts w:ascii="Arial" w:eastAsia="Calibri" w:hAnsi="Arial" w:cs="Arial"/>
              </w:rPr>
              <w:t>Luchar solidariamente como clase social con el movimiento de los Trabajadores en general, participando activamente en la consecución de metas históricas.</w:t>
            </w:r>
          </w:p>
          <w:p w14:paraId="552EF255" w14:textId="77777777" w:rsidR="00CC12D8" w:rsidRPr="005E462C" w:rsidRDefault="00CC12D8" w:rsidP="00705E87">
            <w:pPr>
              <w:rPr>
                <w:rFonts w:ascii="Arial" w:eastAsia="Calibri" w:hAnsi="Arial" w:cs="Arial"/>
              </w:rPr>
            </w:pPr>
          </w:p>
          <w:p w14:paraId="05138080" w14:textId="77777777" w:rsidR="00CC12D8" w:rsidRPr="005E462C" w:rsidRDefault="00CC12D8">
            <w:pPr>
              <w:pStyle w:val="Prrafodelista"/>
              <w:numPr>
                <w:ilvl w:val="0"/>
                <w:numId w:val="53"/>
              </w:numPr>
              <w:ind w:left="1021" w:hanging="850"/>
              <w:jc w:val="both"/>
              <w:rPr>
                <w:rFonts w:ascii="Arial" w:eastAsia="Calibri" w:hAnsi="Arial" w:cs="Arial"/>
              </w:rPr>
            </w:pPr>
            <w:r w:rsidRPr="005E462C">
              <w:rPr>
                <w:rFonts w:ascii="Arial" w:eastAsia="Calibri" w:hAnsi="Arial" w:cs="Arial"/>
              </w:rPr>
              <w:t>Apoyar activamente la lucha social por la paz, el desarme universal y contra el uso bélico de la energía nuclear, apoyando los tratados pacifistas y convenios internacionales firmados por el Gobierno Mexicano.</w:t>
            </w:r>
          </w:p>
          <w:p w14:paraId="58355BE8" w14:textId="77777777" w:rsidR="00CC12D8" w:rsidRPr="005E462C" w:rsidRDefault="00CC12D8" w:rsidP="00705E87">
            <w:pPr>
              <w:pStyle w:val="Prrafodelista"/>
              <w:ind w:left="1021"/>
              <w:jc w:val="both"/>
              <w:rPr>
                <w:rFonts w:ascii="Arial" w:eastAsia="Calibri" w:hAnsi="Arial" w:cs="Arial"/>
              </w:rPr>
            </w:pPr>
          </w:p>
          <w:p w14:paraId="1213AFF8" w14:textId="77777777" w:rsidR="00CC12D8" w:rsidRPr="005E462C" w:rsidRDefault="00CC12D8">
            <w:pPr>
              <w:pStyle w:val="Prrafodelista"/>
              <w:numPr>
                <w:ilvl w:val="0"/>
                <w:numId w:val="53"/>
              </w:numPr>
              <w:ind w:left="1021" w:hanging="850"/>
              <w:jc w:val="both"/>
              <w:rPr>
                <w:rFonts w:ascii="Arial" w:eastAsia="Calibri" w:hAnsi="Arial" w:cs="Arial"/>
              </w:rPr>
            </w:pPr>
            <w:r w:rsidRPr="005E462C">
              <w:rPr>
                <w:rFonts w:ascii="Arial" w:eastAsia="Calibri" w:hAnsi="Arial" w:cs="Arial"/>
              </w:rPr>
              <w:t>Rechazar enérgicamente la intromisión de fuerzas extranjeras en los asuntos internos de cada país, luchando por la Autodeterminación y la Soberanía Nacional de México.</w:t>
            </w:r>
          </w:p>
          <w:p w14:paraId="18528B06" w14:textId="77777777" w:rsidR="00CC12D8" w:rsidRPr="005E462C" w:rsidRDefault="00CC12D8" w:rsidP="00705E87">
            <w:pPr>
              <w:pStyle w:val="Prrafodelista"/>
              <w:ind w:left="1021"/>
              <w:jc w:val="both"/>
              <w:rPr>
                <w:rFonts w:ascii="Arial" w:eastAsia="Calibri" w:hAnsi="Arial" w:cs="Arial"/>
              </w:rPr>
            </w:pPr>
          </w:p>
          <w:p w14:paraId="31AC150F" w14:textId="77777777" w:rsidR="00CC12D8" w:rsidRPr="005E462C" w:rsidRDefault="00CC12D8">
            <w:pPr>
              <w:pStyle w:val="Prrafodelista"/>
              <w:numPr>
                <w:ilvl w:val="0"/>
                <w:numId w:val="53"/>
              </w:numPr>
              <w:ind w:left="1021" w:hanging="850"/>
              <w:jc w:val="both"/>
              <w:rPr>
                <w:rFonts w:ascii="Arial" w:eastAsia="Calibri" w:hAnsi="Arial" w:cs="Arial"/>
              </w:rPr>
            </w:pPr>
            <w:r w:rsidRPr="005E462C">
              <w:rPr>
                <w:rFonts w:ascii="Arial" w:eastAsia="Calibri" w:hAnsi="Arial" w:cs="Arial"/>
              </w:rPr>
              <w:t>Establecer y consolidar las relaciones fraternales y solidarias con la Central Federación de Sindicatos de Trabajadores al Servicio del Estado (FSTSE) los Sindicatos Federados, Sindicalismo Mexicano e Internacional.</w:t>
            </w:r>
          </w:p>
          <w:p w14:paraId="31B0BCE9" w14:textId="77777777" w:rsidR="00CC12D8" w:rsidRPr="005E462C" w:rsidRDefault="00CC12D8" w:rsidP="00705E87">
            <w:pPr>
              <w:pStyle w:val="Prrafodelista"/>
              <w:ind w:left="1021"/>
              <w:jc w:val="both"/>
              <w:rPr>
                <w:rFonts w:ascii="Arial" w:eastAsia="Calibri" w:hAnsi="Arial" w:cs="Arial"/>
              </w:rPr>
            </w:pPr>
          </w:p>
          <w:p w14:paraId="644C1607" w14:textId="77777777" w:rsidR="00CC12D8" w:rsidRPr="005E462C" w:rsidRDefault="00CC12D8">
            <w:pPr>
              <w:pStyle w:val="Prrafodelista"/>
              <w:numPr>
                <w:ilvl w:val="0"/>
                <w:numId w:val="53"/>
              </w:numPr>
              <w:ind w:left="1021" w:hanging="850"/>
              <w:jc w:val="both"/>
              <w:rPr>
                <w:rFonts w:ascii="Arial" w:eastAsia="Calibri" w:hAnsi="Arial" w:cs="Arial"/>
              </w:rPr>
            </w:pPr>
            <w:r w:rsidRPr="005E462C">
              <w:rPr>
                <w:rFonts w:ascii="Arial" w:eastAsia="Calibri" w:hAnsi="Arial" w:cs="Arial"/>
              </w:rPr>
              <w:t>Integrar a los pensionados, pensionadas y mujeres trabajadoras en igualdad de género de nuestra Organización a las tareas y actividades que les permitan la participación en la vida Social, Cultural y Política de la Sociedad Mexicana; especialmente atendiendo programas que implementen las Dependencias Federales, Estatales y Municipales, la FSTSE y/o el Sindicato.</w:t>
            </w:r>
          </w:p>
          <w:p w14:paraId="55F5ED26" w14:textId="77777777" w:rsidR="00CC12D8" w:rsidRPr="005E462C" w:rsidRDefault="00CC12D8" w:rsidP="00705E87">
            <w:pPr>
              <w:pStyle w:val="Prrafodelista"/>
              <w:ind w:left="1021"/>
              <w:jc w:val="both"/>
              <w:rPr>
                <w:rFonts w:ascii="Arial" w:eastAsia="Calibri" w:hAnsi="Arial" w:cs="Arial"/>
              </w:rPr>
            </w:pPr>
          </w:p>
          <w:p w14:paraId="5697A624" w14:textId="77777777" w:rsidR="00CC12D8" w:rsidRPr="005E462C" w:rsidRDefault="00CC12D8">
            <w:pPr>
              <w:pStyle w:val="Prrafodelista"/>
              <w:numPr>
                <w:ilvl w:val="0"/>
                <w:numId w:val="53"/>
              </w:numPr>
              <w:ind w:left="1021" w:hanging="850"/>
              <w:jc w:val="both"/>
              <w:rPr>
                <w:rFonts w:ascii="Arial" w:eastAsia="Calibri" w:hAnsi="Arial" w:cs="Arial"/>
              </w:rPr>
            </w:pPr>
            <w:r w:rsidRPr="005E462C">
              <w:rPr>
                <w:rFonts w:ascii="Arial" w:eastAsia="Calibri" w:hAnsi="Arial" w:cs="Arial"/>
              </w:rPr>
              <w:t>Participar en la formulación de la Política Indigenista en todos los niveles, siendo responsabilidad del CEN del SNTI proponer ante la INPI que un representante del SNTI participe en el Consejo Consultivo, para apoyar al Instituto Nacional de los Pueblos Indígenas para que cuente con presupuesto propio, suficiente y oportuno para cumplir sus obligaciones con los pueblos y comunidades indígenas, así como los que se deriven de convenios coordinados con las Administraciones Públicas Federal, Estatal y Municipal. El consejero apoyará en el diagnóstico de necesidades de los pueblos indígenas.</w:t>
            </w:r>
          </w:p>
          <w:p w14:paraId="12CD9D08" w14:textId="77777777" w:rsidR="00CC12D8" w:rsidRPr="005E462C" w:rsidRDefault="00CC12D8" w:rsidP="00705E87">
            <w:pPr>
              <w:rPr>
                <w:rFonts w:ascii="Arial" w:eastAsia="Calibri" w:hAnsi="Arial" w:cs="Arial"/>
              </w:rPr>
            </w:pPr>
          </w:p>
          <w:p w14:paraId="750DE93C" w14:textId="77777777" w:rsidR="00CC12D8" w:rsidRPr="005E462C" w:rsidRDefault="00CC12D8">
            <w:pPr>
              <w:pStyle w:val="Prrafodelista"/>
              <w:numPr>
                <w:ilvl w:val="0"/>
                <w:numId w:val="53"/>
              </w:numPr>
              <w:ind w:left="1021" w:hanging="708"/>
              <w:jc w:val="both"/>
              <w:rPr>
                <w:rFonts w:ascii="Arial" w:eastAsia="Calibri" w:hAnsi="Arial" w:cs="Arial"/>
              </w:rPr>
            </w:pPr>
            <w:r w:rsidRPr="005E462C">
              <w:rPr>
                <w:rFonts w:ascii="Arial" w:eastAsia="Calibri" w:hAnsi="Arial" w:cs="Arial"/>
              </w:rPr>
              <w:t xml:space="preserve">Ejercer el derecho de huelga conforme a las disposiciones legales. </w:t>
            </w:r>
          </w:p>
          <w:p w14:paraId="31B99EE1" w14:textId="77777777" w:rsidR="00CC12D8" w:rsidRPr="005E462C" w:rsidRDefault="00CC12D8" w:rsidP="00705E87">
            <w:pPr>
              <w:pStyle w:val="Prrafodelista"/>
              <w:ind w:left="1021"/>
              <w:jc w:val="both"/>
              <w:rPr>
                <w:rFonts w:ascii="Arial" w:eastAsia="Calibri" w:hAnsi="Arial" w:cs="Arial"/>
              </w:rPr>
            </w:pPr>
          </w:p>
          <w:p w14:paraId="3910EFC9" w14:textId="77777777" w:rsidR="00CC12D8" w:rsidRPr="005E462C" w:rsidRDefault="00CC12D8">
            <w:pPr>
              <w:pStyle w:val="Prrafodelista"/>
              <w:numPr>
                <w:ilvl w:val="0"/>
                <w:numId w:val="53"/>
              </w:numPr>
              <w:ind w:left="1021" w:hanging="708"/>
              <w:jc w:val="both"/>
              <w:rPr>
                <w:rFonts w:ascii="Arial" w:eastAsia="Calibri" w:hAnsi="Arial" w:cs="Arial"/>
              </w:rPr>
            </w:pPr>
            <w:r w:rsidRPr="005E462C">
              <w:rPr>
                <w:rFonts w:ascii="Arial" w:eastAsia="Calibri" w:hAnsi="Arial" w:cs="Arial"/>
              </w:rPr>
              <w:t xml:space="preserve">Pugnar por la actualización de las zonas económicas en las áreas de trabajo del Instituto Nacional de los Pueblos Indígenas para obtener mejores niveles de ingreso. </w:t>
            </w:r>
          </w:p>
          <w:p w14:paraId="06A1F2DA" w14:textId="77777777" w:rsidR="00CC12D8" w:rsidRPr="005E462C" w:rsidRDefault="00CC12D8" w:rsidP="00705E87">
            <w:pPr>
              <w:pStyle w:val="Prrafodelista"/>
              <w:jc w:val="both"/>
              <w:rPr>
                <w:rFonts w:ascii="Arial" w:eastAsia="Calibri" w:hAnsi="Arial" w:cs="Arial"/>
              </w:rPr>
            </w:pPr>
          </w:p>
          <w:p w14:paraId="59CBC7E3" w14:textId="77777777" w:rsidR="00CC12D8" w:rsidRPr="005E462C" w:rsidRDefault="00CC12D8">
            <w:pPr>
              <w:pStyle w:val="Prrafodelista"/>
              <w:numPr>
                <w:ilvl w:val="0"/>
                <w:numId w:val="53"/>
              </w:numPr>
              <w:ind w:left="1021" w:hanging="708"/>
              <w:jc w:val="both"/>
              <w:rPr>
                <w:rFonts w:ascii="Arial" w:eastAsia="Calibri" w:hAnsi="Arial" w:cs="Arial"/>
              </w:rPr>
            </w:pPr>
            <w:r w:rsidRPr="005E462C">
              <w:rPr>
                <w:rFonts w:ascii="Arial" w:eastAsia="Calibri" w:hAnsi="Arial" w:cs="Arial"/>
              </w:rPr>
              <w:t xml:space="preserve">Luchar por la reclasificación y ampliación de un tabulador de sueldos acordes con las funciones reales que realizan cada uno de los Trabajadores. </w:t>
            </w:r>
          </w:p>
          <w:p w14:paraId="5B4289B8" w14:textId="77777777" w:rsidR="00CC12D8" w:rsidRPr="005E462C" w:rsidRDefault="00CC12D8" w:rsidP="00705E87">
            <w:pPr>
              <w:pStyle w:val="Prrafodelista"/>
              <w:jc w:val="both"/>
              <w:rPr>
                <w:rFonts w:ascii="Arial" w:eastAsia="Calibri" w:hAnsi="Arial" w:cs="Arial"/>
              </w:rPr>
            </w:pPr>
          </w:p>
          <w:p w14:paraId="79C02F72" w14:textId="77777777" w:rsidR="00CC12D8" w:rsidRPr="005E462C" w:rsidRDefault="00CC12D8">
            <w:pPr>
              <w:pStyle w:val="Prrafodelista"/>
              <w:numPr>
                <w:ilvl w:val="0"/>
                <w:numId w:val="53"/>
              </w:numPr>
              <w:ind w:left="1021" w:hanging="708"/>
              <w:jc w:val="both"/>
              <w:rPr>
                <w:rFonts w:ascii="Arial" w:eastAsia="Calibri" w:hAnsi="Arial" w:cs="Arial"/>
              </w:rPr>
            </w:pPr>
            <w:r w:rsidRPr="005E462C">
              <w:rPr>
                <w:rFonts w:ascii="Arial" w:eastAsia="Calibri" w:hAnsi="Arial" w:cs="Arial"/>
              </w:rPr>
              <w:t>Impulsar y programar la capacitación permanente del Trabajador indigenista para el mejor desempeño de sus funciones.</w:t>
            </w:r>
          </w:p>
          <w:p w14:paraId="5CE91C67" w14:textId="77777777" w:rsidR="00CC12D8" w:rsidRPr="005E462C" w:rsidRDefault="00CC12D8" w:rsidP="00705E87">
            <w:pPr>
              <w:pStyle w:val="Prrafodelista"/>
              <w:ind w:left="1021"/>
              <w:jc w:val="both"/>
              <w:rPr>
                <w:rFonts w:ascii="Arial" w:eastAsia="Calibri" w:hAnsi="Arial" w:cs="Arial"/>
              </w:rPr>
            </w:pPr>
          </w:p>
          <w:p w14:paraId="75F37C26" w14:textId="77777777" w:rsidR="00CC12D8" w:rsidRPr="005E462C" w:rsidRDefault="00CC12D8">
            <w:pPr>
              <w:pStyle w:val="Prrafodelista"/>
              <w:numPr>
                <w:ilvl w:val="0"/>
                <w:numId w:val="53"/>
              </w:numPr>
              <w:ind w:left="1021" w:hanging="708"/>
              <w:jc w:val="both"/>
              <w:rPr>
                <w:rFonts w:ascii="Arial" w:eastAsia="Calibri" w:hAnsi="Arial" w:cs="Arial"/>
              </w:rPr>
            </w:pPr>
            <w:r w:rsidRPr="005E462C">
              <w:rPr>
                <w:rFonts w:ascii="Arial" w:eastAsia="Calibri" w:hAnsi="Arial" w:cs="Arial"/>
              </w:rPr>
              <w:t>Demandar la atención oportuna de los problemas que afecten al Trabajador ante el Instituto Nacional de los Pueblos indígenas, Instituto de Seguridad y Servicios Sociales de los Trabajadores del Estado (ISSSTE) y en materia de vivienda y préstamo en los niveles Nacional, Estatal y Municipal.</w:t>
            </w:r>
          </w:p>
          <w:p w14:paraId="18EEAAC1" w14:textId="77777777" w:rsidR="00CC12D8" w:rsidRPr="005E462C" w:rsidRDefault="00CC12D8" w:rsidP="00705E87">
            <w:pPr>
              <w:pStyle w:val="Prrafodelista"/>
              <w:ind w:left="1021"/>
              <w:jc w:val="both"/>
              <w:rPr>
                <w:rFonts w:ascii="Arial" w:eastAsia="Calibri" w:hAnsi="Arial" w:cs="Arial"/>
              </w:rPr>
            </w:pPr>
          </w:p>
          <w:p w14:paraId="171965CA" w14:textId="77777777" w:rsidR="00CC12D8" w:rsidRPr="005E462C" w:rsidRDefault="00CC12D8">
            <w:pPr>
              <w:pStyle w:val="Prrafodelista"/>
              <w:numPr>
                <w:ilvl w:val="0"/>
                <w:numId w:val="53"/>
              </w:numPr>
              <w:ind w:left="1021" w:hanging="708"/>
              <w:jc w:val="both"/>
              <w:rPr>
                <w:rFonts w:ascii="Arial" w:eastAsia="Calibri" w:hAnsi="Arial" w:cs="Arial"/>
              </w:rPr>
            </w:pPr>
            <w:r w:rsidRPr="005E462C">
              <w:rPr>
                <w:rFonts w:ascii="Arial" w:eastAsia="Calibri" w:hAnsi="Arial" w:cs="Arial"/>
              </w:rPr>
              <w:t>Realizar la actualización del Estatuto, conforme evolucione la Organización y las nuevas necesidades laborales y prestaciones económicas.</w:t>
            </w:r>
          </w:p>
          <w:p w14:paraId="02751956" w14:textId="77777777" w:rsidR="00CC12D8" w:rsidRPr="005E462C" w:rsidRDefault="00CC12D8" w:rsidP="00705E87">
            <w:pPr>
              <w:pStyle w:val="Prrafodelista"/>
              <w:jc w:val="both"/>
              <w:rPr>
                <w:rFonts w:ascii="Arial" w:eastAsia="Calibri" w:hAnsi="Arial" w:cs="Arial"/>
              </w:rPr>
            </w:pPr>
          </w:p>
          <w:p w14:paraId="21C644FC" w14:textId="7689107D" w:rsidR="00CB55DF" w:rsidRPr="005E462C" w:rsidRDefault="00CC12D8">
            <w:pPr>
              <w:pStyle w:val="Prrafodelista"/>
              <w:numPr>
                <w:ilvl w:val="0"/>
                <w:numId w:val="53"/>
              </w:numPr>
              <w:ind w:left="1021" w:hanging="708"/>
              <w:jc w:val="both"/>
              <w:rPr>
                <w:rFonts w:ascii="Arial" w:eastAsia="Calibri" w:hAnsi="Arial" w:cs="Arial"/>
              </w:rPr>
            </w:pPr>
            <w:r w:rsidRPr="005E462C">
              <w:rPr>
                <w:rFonts w:ascii="Arial" w:eastAsia="Calibri" w:hAnsi="Arial" w:cs="Arial"/>
              </w:rPr>
              <w:t xml:space="preserve">Luchar por la conservación de nuestra fuente de trabajo, de los actuales agremiados y pugnar por aumentar la </w:t>
            </w:r>
            <w:r w:rsidR="00AB7ECF" w:rsidRPr="005E462C">
              <w:rPr>
                <w:rFonts w:ascii="Arial" w:eastAsia="Calibri" w:hAnsi="Arial" w:cs="Arial"/>
              </w:rPr>
              <w:t>basificacion</w:t>
            </w:r>
            <w:r w:rsidRPr="005E462C">
              <w:rPr>
                <w:rFonts w:ascii="Arial" w:eastAsia="Calibri" w:hAnsi="Arial" w:cs="Arial"/>
              </w:rPr>
              <w:t xml:space="preserve"> de nuevos puestos dentro de la institución.</w:t>
            </w:r>
          </w:p>
          <w:p w14:paraId="378847FD" w14:textId="4462A849" w:rsidR="00CC12D8" w:rsidRPr="005E462C" w:rsidRDefault="00CC12D8" w:rsidP="00705E87">
            <w:pPr>
              <w:pStyle w:val="Prrafodelista"/>
              <w:ind w:left="1021"/>
              <w:rPr>
                <w:rFonts w:ascii="Arial" w:eastAsia="Calibri" w:hAnsi="Arial" w:cs="Arial"/>
              </w:rPr>
            </w:pPr>
          </w:p>
        </w:tc>
        <w:tc>
          <w:tcPr>
            <w:tcW w:w="6216" w:type="dxa"/>
            <w:tcBorders>
              <w:bottom w:val="single" w:sz="4" w:space="0" w:color="auto"/>
            </w:tcBorders>
          </w:tcPr>
          <w:p w14:paraId="023E91AD" w14:textId="77777777" w:rsidR="00DE4B3D" w:rsidRPr="005E462C" w:rsidRDefault="00DE4B3D" w:rsidP="00705E87">
            <w:pPr>
              <w:rPr>
                <w:rFonts w:ascii="Arial" w:eastAsia="Calibri" w:hAnsi="Arial" w:cs="Arial"/>
              </w:rPr>
            </w:pPr>
          </w:p>
        </w:tc>
        <w:tc>
          <w:tcPr>
            <w:tcW w:w="4415" w:type="dxa"/>
            <w:tcBorders>
              <w:bottom w:val="single" w:sz="4" w:space="0" w:color="auto"/>
            </w:tcBorders>
          </w:tcPr>
          <w:p w14:paraId="35674861" w14:textId="77777777" w:rsidR="00DE4B3D" w:rsidRPr="005E462C" w:rsidRDefault="00DE4B3D" w:rsidP="00705E87">
            <w:pPr>
              <w:rPr>
                <w:rFonts w:ascii="Arial" w:eastAsia="Calibri" w:hAnsi="Arial" w:cs="Arial"/>
              </w:rPr>
            </w:pPr>
          </w:p>
        </w:tc>
      </w:tr>
      <w:tr w:rsidR="00D60035" w:rsidRPr="005E462C" w14:paraId="6044DB4C" w14:textId="77777777" w:rsidTr="00705E87">
        <w:tc>
          <w:tcPr>
            <w:tcW w:w="17572" w:type="dxa"/>
            <w:gridSpan w:val="3"/>
            <w:tcBorders>
              <w:bottom w:val="single" w:sz="4" w:space="0" w:color="auto"/>
            </w:tcBorders>
            <w:shd w:val="clear" w:color="auto" w:fill="95DCF7" w:themeFill="accent4" w:themeFillTint="66"/>
          </w:tcPr>
          <w:p w14:paraId="07A8B801" w14:textId="77777777" w:rsidR="00D60035" w:rsidRPr="005E462C" w:rsidRDefault="00D60035" w:rsidP="00705E87">
            <w:pPr>
              <w:jc w:val="center"/>
              <w:rPr>
                <w:rFonts w:ascii="Arial" w:eastAsia="Calibri" w:hAnsi="Arial" w:cs="Arial"/>
                <w:b/>
              </w:rPr>
            </w:pPr>
            <w:r w:rsidRPr="005E462C">
              <w:rPr>
                <w:rFonts w:ascii="Arial" w:eastAsia="Calibri" w:hAnsi="Arial" w:cs="Arial"/>
                <w:b/>
              </w:rPr>
              <w:t xml:space="preserve">CAPITULO PRIMERO </w:t>
            </w:r>
          </w:p>
          <w:p w14:paraId="050E8F82" w14:textId="5BE3CE56" w:rsidR="00D60035" w:rsidRPr="005E462C" w:rsidRDefault="00D60035" w:rsidP="00705E87">
            <w:pPr>
              <w:jc w:val="center"/>
              <w:rPr>
                <w:rFonts w:ascii="Arial" w:eastAsia="Calibri" w:hAnsi="Arial" w:cs="Arial"/>
                <w:b/>
              </w:rPr>
            </w:pPr>
            <w:r w:rsidRPr="005E462C">
              <w:rPr>
                <w:rFonts w:ascii="Arial" w:eastAsia="Calibri" w:hAnsi="Arial" w:cs="Arial"/>
                <w:b/>
              </w:rPr>
              <w:t xml:space="preserve">DEL MARCO </w:t>
            </w:r>
            <w:r w:rsidR="00AB7ECF" w:rsidRPr="005E462C">
              <w:rPr>
                <w:rFonts w:ascii="Arial" w:eastAsia="Calibri" w:hAnsi="Arial" w:cs="Arial"/>
                <w:b/>
              </w:rPr>
              <w:t>LEGAL,</w:t>
            </w:r>
            <w:r w:rsidRPr="005E462C">
              <w:rPr>
                <w:rFonts w:ascii="Arial" w:eastAsia="Calibri" w:hAnsi="Arial" w:cs="Arial"/>
                <w:b/>
              </w:rPr>
              <w:t xml:space="preserve"> CONSTITUCION, NOMBRE, OBJETO</w:t>
            </w:r>
          </w:p>
          <w:p w14:paraId="6D6BEBE0" w14:textId="25D60641" w:rsidR="00D60035" w:rsidRPr="005E462C" w:rsidRDefault="00D60035" w:rsidP="00705E87">
            <w:pPr>
              <w:jc w:val="center"/>
              <w:rPr>
                <w:rFonts w:ascii="Arial" w:eastAsia="Calibri" w:hAnsi="Arial" w:cs="Arial"/>
              </w:rPr>
            </w:pPr>
            <w:r w:rsidRPr="005E462C">
              <w:rPr>
                <w:rFonts w:ascii="Arial" w:eastAsia="Calibri" w:hAnsi="Arial" w:cs="Arial"/>
                <w:b/>
              </w:rPr>
              <w:t>LEMA, DOMICILIO Y VIGENCIA</w:t>
            </w:r>
          </w:p>
        </w:tc>
      </w:tr>
      <w:tr w:rsidR="001E3410" w:rsidRPr="005E462C" w14:paraId="21B6D00A" w14:textId="77777777" w:rsidTr="00705E87">
        <w:tc>
          <w:tcPr>
            <w:tcW w:w="6941" w:type="dxa"/>
          </w:tcPr>
          <w:p w14:paraId="71044F16" w14:textId="77777777" w:rsidR="00CE4A5D" w:rsidRPr="00CE4A5D" w:rsidRDefault="00CE4A5D" w:rsidP="00705E87">
            <w:pPr>
              <w:spacing w:line="276" w:lineRule="auto"/>
              <w:jc w:val="both"/>
              <w:rPr>
                <w:rFonts w:ascii="Arial" w:eastAsia="Calibri" w:hAnsi="Arial" w:cs="Arial"/>
              </w:rPr>
            </w:pPr>
            <w:r w:rsidRPr="00CE4A5D">
              <w:rPr>
                <w:rFonts w:ascii="Arial" w:eastAsia="Calibri" w:hAnsi="Arial" w:cs="Arial"/>
                <w:b/>
              </w:rPr>
              <w:t>EL SINDICATO NACIONAL DE TRABAJADORES INDIGENISTAS</w:t>
            </w:r>
            <w:r w:rsidRPr="00CE4A5D">
              <w:rPr>
                <w:rFonts w:ascii="Arial" w:eastAsia="Calibri" w:hAnsi="Arial" w:cs="Arial"/>
              </w:rPr>
              <w:t>, en lo sucesivo el SNTI, se regirá por todas las normas legales federales y realizará todos sus trámites de registro y/o resolución de controversias ante autoridades de competencia federal, debido a la naturaleza del Instituto Nacional de los Pueblos Indígenas, con quien mantienen sus agremiados una relación de trabajo, ya que se trata de un organismo público descentralizado del gobierno federal y, por  lo tanto se ubica en el punto 1, inciso B de apartado “A” del artículo 123 de la Constitución Política de los Estados Unidos Mexicanos y en el supuesto contenido en el punto 1 de la fracción II del artículo 527 de la Ley Federal del Trabajo.</w:t>
            </w:r>
          </w:p>
          <w:p w14:paraId="1797B238" w14:textId="77777777" w:rsidR="001E3410" w:rsidRPr="005E462C" w:rsidRDefault="001E3410" w:rsidP="00705E87">
            <w:pPr>
              <w:tabs>
                <w:tab w:val="left" w:pos="1010"/>
              </w:tabs>
              <w:rPr>
                <w:rFonts w:ascii="Arial" w:eastAsia="Calibri" w:hAnsi="Arial" w:cs="Arial"/>
              </w:rPr>
            </w:pPr>
          </w:p>
        </w:tc>
        <w:tc>
          <w:tcPr>
            <w:tcW w:w="6216" w:type="dxa"/>
          </w:tcPr>
          <w:p w14:paraId="655A0BBE" w14:textId="17429EA8" w:rsidR="001E3410" w:rsidRPr="005E462C" w:rsidRDefault="001E3410" w:rsidP="00705E87">
            <w:pPr>
              <w:spacing w:line="256" w:lineRule="auto"/>
              <w:jc w:val="both"/>
              <w:rPr>
                <w:rFonts w:ascii="Arial" w:eastAsia="Calibri" w:hAnsi="Arial" w:cs="Arial"/>
              </w:rPr>
            </w:pPr>
          </w:p>
        </w:tc>
        <w:tc>
          <w:tcPr>
            <w:tcW w:w="4415" w:type="dxa"/>
          </w:tcPr>
          <w:p w14:paraId="2BCC1F30" w14:textId="77777777" w:rsidR="001E3410" w:rsidRPr="005E462C" w:rsidRDefault="001E3410" w:rsidP="00705E87">
            <w:pPr>
              <w:rPr>
                <w:rFonts w:ascii="Arial" w:eastAsia="Calibri" w:hAnsi="Arial" w:cs="Arial"/>
              </w:rPr>
            </w:pPr>
          </w:p>
          <w:p w14:paraId="219ED1AD" w14:textId="77777777" w:rsidR="001E3410" w:rsidRPr="005E462C" w:rsidRDefault="001E3410" w:rsidP="00705E87">
            <w:pPr>
              <w:rPr>
                <w:rFonts w:ascii="Arial" w:eastAsia="Calibri" w:hAnsi="Arial" w:cs="Arial"/>
              </w:rPr>
            </w:pPr>
          </w:p>
          <w:p w14:paraId="63B77D33" w14:textId="77777777" w:rsidR="001E3410" w:rsidRPr="005E462C" w:rsidRDefault="001E3410" w:rsidP="00705E87">
            <w:pPr>
              <w:rPr>
                <w:rFonts w:ascii="Arial" w:eastAsia="Calibri" w:hAnsi="Arial" w:cs="Arial"/>
              </w:rPr>
            </w:pPr>
          </w:p>
        </w:tc>
      </w:tr>
      <w:tr w:rsidR="00D60035" w:rsidRPr="005E462C" w14:paraId="36ABA3FF" w14:textId="77777777" w:rsidTr="00705E87">
        <w:trPr>
          <w:trHeight w:val="402"/>
        </w:trPr>
        <w:tc>
          <w:tcPr>
            <w:tcW w:w="6941" w:type="dxa"/>
          </w:tcPr>
          <w:p w14:paraId="23620775" w14:textId="77777777" w:rsidR="00CE4A5D" w:rsidRDefault="00CE4A5D" w:rsidP="00705E87">
            <w:pPr>
              <w:spacing w:line="276" w:lineRule="auto"/>
              <w:jc w:val="both"/>
              <w:rPr>
                <w:rFonts w:ascii="Arial" w:eastAsia="Calibri" w:hAnsi="Arial" w:cs="Arial"/>
              </w:rPr>
            </w:pPr>
            <w:r w:rsidRPr="00CE4A5D">
              <w:rPr>
                <w:rFonts w:ascii="Arial" w:eastAsia="Calibri" w:hAnsi="Arial" w:cs="Arial"/>
                <w:b/>
              </w:rPr>
              <w:t>Artículo 1.</w:t>
            </w:r>
            <w:r w:rsidRPr="00CE4A5D">
              <w:rPr>
                <w:rFonts w:ascii="Arial" w:eastAsia="Calibri" w:hAnsi="Arial" w:cs="Arial"/>
              </w:rPr>
              <w:t xml:space="preserve"> EL SNTI tendrá vigencia por tiempo indeterminado.</w:t>
            </w:r>
          </w:p>
          <w:p w14:paraId="08F4C22A" w14:textId="77777777" w:rsidR="00FB7A7A" w:rsidRPr="00CE4A5D" w:rsidRDefault="00FB7A7A" w:rsidP="00705E87">
            <w:pPr>
              <w:spacing w:line="276" w:lineRule="auto"/>
              <w:jc w:val="both"/>
              <w:rPr>
                <w:rFonts w:ascii="Arial" w:eastAsia="Calibri" w:hAnsi="Arial" w:cs="Arial"/>
              </w:rPr>
            </w:pPr>
          </w:p>
          <w:p w14:paraId="02C4DBAA" w14:textId="77777777" w:rsidR="00CE4A5D" w:rsidRPr="00CE4A5D" w:rsidRDefault="00CE4A5D" w:rsidP="00705E87">
            <w:pPr>
              <w:tabs>
                <w:tab w:val="left" w:pos="1245"/>
              </w:tabs>
              <w:spacing w:line="276" w:lineRule="auto"/>
              <w:jc w:val="both"/>
              <w:rPr>
                <w:rFonts w:ascii="Arial" w:eastAsia="Calibri" w:hAnsi="Arial" w:cs="Arial"/>
              </w:rPr>
            </w:pPr>
            <w:r w:rsidRPr="00CE4A5D">
              <w:rPr>
                <w:rFonts w:ascii="Arial" w:eastAsia="Calibri" w:hAnsi="Arial" w:cs="Arial"/>
                <w:b/>
                <w:bCs/>
              </w:rPr>
              <w:t>Artículo 2.</w:t>
            </w:r>
            <w:r w:rsidRPr="00CE4A5D">
              <w:rPr>
                <w:rFonts w:ascii="Arial" w:eastAsia="Calibri" w:hAnsi="Arial" w:cs="Arial"/>
              </w:rPr>
              <w:t xml:space="preserve"> El Sindicato Nacional de Trabajadores Indigenistas se constituyó bajo este nombre el 16 de mayo de 1963, con los Trabajadores de base, interinos y temporales al servicio del Instituto Nacional Indigenista, mismo que fue ratificado en el Segundo  Congreso Nacional Extraordinario celebrado los días 22 y 23 de Julio de 2003, en la ciudad de México, Distrito Federal, después Trabajadores al servicio de la Comisión Nacional para el Desarrollo de los Pueblos Indígenas, en términos del artículo séptimo transitorio de su ley, publicada en el Diario Oficial de la Federación el 21 de mayo de 2003. Y ahora Trabajadores del Instituto Nacional de los Pueblos Indígenas sustentado en el artículo sexto transitorio de la Ley del Instituto Nacional de los Pueblos Indígenas, publicada en el Diario Oficial de la Federación el 04 de diciembre de 2018.</w:t>
            </w:r>
          </w:p>
          <w:p w14:paraId="7D57E37A" w14:textId="77777777" w:rsidR="00D60035" w:rsidRPr="005E462C" w:rsidRDefault="00D60035" w:rsidP="00705E87">
            <w:pPr>
              <w:tabs>
                <w:tab w:val="left" w:pos="1010"/>
              </w:tabs>
              <w:rPr>
                <w:rFonts w:ascii="Arial" w:eastAsia="Calibri" w:hAnsi="Arial" w:cs="Arial"/>
              </w:rPr>
            </w:pPr>
          </w:p>
        </w:tc>
        <w:tc>
          <w:tcPr>
            <w:tcW w:w="6216" w:type="dxa"/>
          </w:tcPr>
          <w:p w14:paraId="2FBEB9FB" w14:textId="01F1A2D8" w:rsidR="00D60035" w:rsidRPr="005E462C" w:rsidRDefault="00D60035" w:rsidP="00705E87">
            <w:pPr>
              <w:rPr>
                <w:rFonts w:ascii="Arial" w:eastAsia="Calibri" w:hAnsi="Arial" w:cs="Arial"/>
              </w:rPr>
            </w:pPr>
          </w:p>
        </w:tc>
        <w:tc>
          <w:tcPr>
            <w:tcW w:w="4415" w:type="dxa"/>
          </w:tcPr>
          <w:p w14:paraId="42F192FF" w14:textId="7648D0C2" w:rsidR="00D60035" w:rsidRPr="005E462C" w:rsidRDefault="00D60035" w:rsidP="00705E87">
            <w:pPr>
              <w:rPr>
                <w:rFonts w:ascii="Arial" w:eastAsia="Calibri" w:hAnsi="Arial" w:cs="Arial"/>
              </w:rPr>
            </w:pPr>
          </w:p>
        </w:tc>
      </w:tr>
      <w:tr w:rsidR="001E3410" w:rsidRPr="005E462C" w14:paraId="647122DD" w14:textId="77777777" w:rsidTr="00705E87">
        <w:tc>
          <w:tcPr>
            <w:tcW w:w="6941" w:type="dxa"/>
          </w:tcPr>
          <w:p w14:paraId="32A3F6C7" w14:textId="77777777" w:rsidR="00CE4A5D" w:rsidRPr="00CE4A5D" w:rsidRDefault="00CE4A5D" w:rsidP="00705E87">
            <w:pPr>
              <w:tabs>
                <w:tab w:val="left" w:pos="1245"/>
              </w:tabs>
              <w:spacing w:line="276" w:lineRule="auto"/>
              <w:jc w:val="both"/>
              <w:rPr>
                <w:rFonts w:ascii="Arial" w:eastAsia="Calibri" w:hAnsi="Arial" w:cs="Arial"/>
              </w:rPr>
            </w:pPr>
            <w:r w:rsidRPr="00CE4A5D">
              <w:rPr>
                <w:rFonts w:ascii="Arial" w:eastAsia="Calibri" w:hAnsi="Arial" w:cs="Arial"/>
                <w:b/>
                <w:bCs/>
              </w:rPr>
              <w:t>Artículo 3</w:t>
            </w:r>
            <w:r w:rsidRPr="00CE4A5D">
              <w:rPr>
                <w:rFonts w:ascii="Arial" w:eastAsia="Calibri" w:hAnsi="Arial" w:cs="Arial"/>
                <w:bCs/>
              </w:rPr>
              <w:t>. El objeto fundamental del Sindicato es: defender los derechos e intereses de los Trabajadores, conseguir mejores condiciones generales de trabajo, prestaciones socioeconómicas, manteniendo y salvaguardando su vigencia</w:t>
            </w:r>
            <w:r w:rsidRPr="00CE4A5D">
              <w:rPr>
                <w:rFonts w:ascii="Arial" w:eastAsia="Calibri" w:hAnsi="Arial" w:cs="Arial"/>
                <w:b/>
                <w:bCs/>
              </w:rPr>
              <w:t>.</w:t>
            </w:r>
          </w:p>
          <w:p w14:paraId="748469FA" w14:textId="77777777" w:rsidR="001E3410" w:rsidRPr="005E462C" w:rsidRDefault="001E3410" w:rsidP="00705E87">
            <w:pPr>
              <w:rPr>
                <w:rFonts w:ascii="Arial" w:eastAsia="Calibri" w:hAnsi="Arial" w:cs="Arial"/>
              </w:rPr>
            </w:pPr>
          </w:p>
        </w:tc>
        <w:tc>
          <w:tcPr>
            <w:tcW w:w="6216" w:type="dxa"/>
          </w:tcPr>
          <w:p w14:paraId="0EA522A3" w14:textId="7488132A" w:rsidR="001E3410" w:rsidRPr="005E462C" w:rsidRDefault="001E3410" w:rsidP="00705E87">
            <w:pPr>
              <w:tabs>
                <w:tab w:val="left" w:pos="1245"/>
              </w:tabs>
              <w:spacing w:line="256" w:lineRule="auto"/>
              <w:jc w:val="both"/>
              <w:rPr>
                <w:rFonts w:ascii="Arial" w:eastAsia="Calibri" w:hAnsi="Arial" w:cs="Arial"/>
              </w:rPr>
            </w:pPr>
          </w:p>
        </w:tc>
        <w:tc>
          <w:tcPr>
            <w:tcW w:w="4415" w:type="dxa"/>
          </w:tcPr>
          <w:p w14:paraId="702E7E5C" w14:textId="39671ECC" w:rsidR="001E3410" w:rsidRPr="005E462C" w:rsidRDefault="001E3410" w:rsidP="00705E87">
            <w:pPr>
              <w:rPr>
                <w:rFonts w:ascii="Arial" w:eastAsia="Calibri" w:hAnsi="Arial" w:cs="Arial"/>
              </w:rPr>
            </w:pPr>
          </w:p>
        </w:tc>
      </w:tr>
      <w:tr w:rsidR="001E3410" w:rsidRPr="005E462C" w14:paraId="00F93EF5" w14:textId="77777777" w:rsidTr="00705E87">
        <w:tc>
          <w:tcPr>
            <w:tcW w:w="6941" w:type="dxa"/>
          </w:tcPr>
          <w:p w14:paraId="6353532C" w14:textId="77777777" w:rsidR="001E3410" w:rsidRPr="005E462C" w:rsidRDefault="001E3410" w:rsidP="00705E87">
            <w:pPr>
              <w:spacing w:line="256" w:lineRule="auto"/>
              <w:jc w:val="both"/>
              <w:rPr>
                <w:rFonts w:ascii="Arial" w:eastAsia="Calibri" w:hAnsi="Arial" w:cs="Arial"/>
                <w:b/>
              </w:rPr>
            </w:pPr>
            <w:r w:rsidRPr="005E462C">
              <w:rPr>
                <w:rFonts w:ascii="Arial" w:eastAsia="Calibri" w:hAnsi="Arial" w:cs="Arial"/>
                <w:b/>
              </w:rPr>
              <w:t>Artículo 4.</w:t>
            </w:r>
            <w:r w:rsidRPr="005E462C">
              <w:rPr>
                <w:rFonts w:ascii="Arial" w:eastAsia="Calibri" w:hAnsi="Arial" w:cs="Arial"/>
              </w:rPr>
              <w:t xml:space="preserve"> El Sindicato adopta el siguiente lema</w:t>
            </w:r>
            <w:r w:rsidRPr="005E462C">
              <w:rPr>
                <w:rFonts w:ascii="Arial" w:eastAsia="Calibri" w:hAnsi="Arial" w:cs="Arial"/>
                <w:b/>
              </w:rPr>
              <w:t>: "POR LA UNIDAD, LA LUCHA SOCIAL Y EL INDIGENISMO"</w:t>
            </w:r>
          </w:p>
          <w:p w14:paraId="0EAAA57D" w14:textId="77777777" w:rsidR="001E3410" w:rsidRPr="005E462C" w:rsidRDefault="001E3410" w:rsidP="00705E87">
            <w:pPr>
              <w:tabs>
                <w:tab w:val="left" w:pos="3030"/>
              </w:tabs>
              <w:rPr>
                <w:rFonts w:ascii="Arial" w:eastAsia="Calibri" w:hAnsi="Arial" w:cs="Arial"/>
              </w:rPr>
            </w:pPr>
          </w:p>
        </w:tc>
        <w:tc>
          <w:tcPr>
            <w:tcW w:w="6216" w:type="dxa"/>
          </w:tcPr>
          <w:p w14:paraId="3D833910" w14:textId="7408C593" w:rsidR="001E3410" w:rsidRPr="005E462C" w:rsidRDefault="001E3410" w:rsidP="00705E87">
            <w:pPr>
              <w:rPr>
                <w:rFonts w:ascii="Arial" w:eastAsia="Calibri" w:hAnsi="Arial" w:cs="Arial"/>
              </w:rPr>
            </w:pPr>
          </w:p>
        </w:tc>
        <w:tc>
          <w:tcPr>
            <w:tcW w:w="4415" w:type="dxa"/>
          </w:tcPr>
          <w:p w14:paraId="6E3101FC" w14:textId="44154A15" w:rsidR="001E3410" w:rsidRPr="005E462C" w:rsidRDefault="001E3410" w:rsidP="00705E87">
            <w:pPr>
              <w:rPr>
                <w:rFonts w:ascii="Arial" w:eastAsia="Calibri" w:hAnsi="Arial" w:cs="Arial"/>
              </w:rPr>
            </w:pPr>
          </w:p>
        </w:tc>
      </w:tr>
      <w:tr w:rsidR="001E3410" w:rsidRPr="005E462C" w14:paraId="383EE3E2" w14:textId="77777777" w:rsidTr="00705E87">
        <w:tc>
          <w:tcPr>
            <w:tcW w:w="6941" w:type="dxa"/>
          </w:tcPr>
          <w:p w14:paraId="021933ED" w14:textId="77777777" w:rsidR="00CE4A5D" w:rsidRPr="00CE4A5D" w:rsidRDefault="00CE4A5D" w:rsidP="00705E87">
            <w:pPr>
              <w:spacing w:line="276" w:lineRule="auto"/>
              <w:jc w:val="both"/>
              <w:rPr>
                <w:rFonts w:ascii="Arial" w:eastAsia="Calibri" w:hAnsi="Arial" w:cs="Arial"/>
              </w:rPr>
            </w:pPr>
            <w:r w:rsidRPr="00CE4A5D">
              <w:rPr>
                <w:rFonts w:ascii="Arial" w:eastAsia="Calibri" w:hAnsi="Arial" w:cs="Arial"/>
                <w:b/>
              </w:rPr>
              <w:t xml:space="preserve">Artículo 5. </w:t>
            </w:r>
            <w:r w:rsidRPr="00CE4A5D">
              <w:rPr>
                <w:rFonts w:ascii="Arial" w:eastAsia="Calibri" w:hAnsi="Arial" w:cs="Arial"/>
              </w:rPr>
              <w:t>El domicilio social del Sindicato es: Insurgentes Norte No. 182, Colonia Santa María la Ribera, Alcaldía Cuauhtémoc, Código Postal 06400, Ciudad de México, o donde fueren trasladados los poderes de la Unión.</w:t>
            </w:r>
          </w:p>
          <w:p w14:paraId="74F0FBDE" w14:textId="15ABFD18" w:rsidR="001E3410" w:rsidRPr="005E462C" w:rsidRDefault="001E3410" w:rsidP="00705E87">
            <w:pPr>
              <w:spacing w:line="256" w:lineRule="auto"/>
              <w:jc w:val="both"/>
              <w:rPr>
                <w:rFonts w:ascii="Arial" w:eastAsia="Calibri" w:hAnsi="Arial" w:cs="Arial"/>
              </w:rPr>
            </w:pPr>
            <w:r w:rsidRPr="005E462C">
              <w:rPr>
                <w:rFonts w:ascii="Arial" w:eastAsia="Calibri" w:hAnsi="Arial" w:cs="Arial"/>
              </w:rPr>
              <w:t>.</w:t>
            </w:r>
          </w:p>
        </w:tc>
        <w:tc>
          <w:tcPr>
            <w:tcW w:w="6216" w:type="dxa"/>
          </w:tcPr>
          <w:p w14:paraId="5BFB5CB3" w14:textId="28BEBE9C" w:rsidR="001E3410" w:rsidRPr="005E462C" w:rsidRDefault="001E3410" w:rsidP="00705E87">
            <w:pPr>
              <w:jc w:val="both"/>
              <w:rPr>
                <w:rFonts w:ascii="Arial" w:eastAsia="Calibri" w:hAnsi="Arial" w:cs="Arial"/>
              </w:rPr>
            </w:pPr>
          </w:p>
        </w:tc>
        <w:tc>
          <w:tcPr>
            <w:tcW w:w="4415" w:type="dxa"/>
          </w:tcPr>
          <w:p w14:paraId="5520175E" w14:textId="5BBCAA1B" w:rsidR="001E3410" w:rsidRPr="005E462C" w:rsidRDefault="001E3410" w:rsidP="00705E87">
            <w:pPr>
              <w:rPr>
                <w:rFonts w:ascii="Arial" w:eastAsia="Calibri" w:hAnsi="Arial" w:cs="Arial"/>
              </w:rPr>
            </w:pPr>
          </w:p>
        </w:tc>
      </w:tr>
      <w:tr w:rsidR="001E3410" w:rsidRPr="005E462C" w14:paraId="2A75AB18" w14:textId="77777777" w:rsidTr="00705E87">
        <w:tc>
          <w:tcPr>
            <w:tcW w:w="6941" w:type="dxa"/>
            <w:tcBorders>
              <w:bottom w:val="single" w:sz="4" w:space="0" w:color="auto"/>
            </w:tcBorders>
          </w:tcPr>
          <w:p w14:paraId="36CE2506" w14:textId="77777777" w:rsidR="001E3410" w:rsidRDefault="00CE4A5D" w:rsidP="00AB7ECF">
            <w:pPr>
              <w:spacing w:line="276" w:lineRule="auto"/>
              <w:jc w:val="both"/>
              <w:rPr>
                <w:rFonts w:ascii="Arial" w:eastAsia="Calibri" w:hAnsi="Arial" w:cs="Arial"/>
              </w:rPr>
            </w:pPr>
            <w:r w:rsidRPr="00CE4A5D">
              <w:rPr>
                <w:rFonts w:ascii="Arial" w:eastAsia="Calibri" w:hAnsi="Arial" w:cs="Arial"/>
                <w:b/>
              </w:rPr>
              <w:t>Artículo 6.</w:t>
            </w:r>
            <w:r w:rsidRPr="00CE4A5D">
              <w:rPr>
                <w:rFonts w:ascii="Arial" w:eastAsia="Calibri" w:hAnsi="Arial" w:cs="Arial"/>
              </w:rPr>
              <w:t xml:space="preserve"> El Sindicato es una Organización afiliada a la Federación de Sindicatos de Trabajadores al Servicio del Estado (FSTSE) con las obligaciones y derechos que le corresponden, de acuerdo con el pacto Federal y Estatuto de la propia Federación, ampliando la vinculación con otros organismos políticos sindicales.</w:t>
            </w:r>
          </w:p>
          <w:p w14:paraId="5B3CC866" w14:textId="05700DCD" w:rsidR="00AB7ECF" w:rsidRPr="005E462C" w:rsidRDefault="00AB7ECF" w:rsidP="00AB7ECF">
            <w:pPr>
              <w:spacing w:line="276" w:lineRule="auto"/>
              <w:jc w:val="both"/>
              <w:rPr>
                <w:rFonts w:ascii="Arial" w:eastAsia="Calibri" w:hAnsi="Arial" w:cs="Arial"/>
              </w:rPr>
            </w:pPr>
          </w:p>
        </w:tc>
        <w:tc>
          <w:tcPr>
            <w:tcW w:w="6216" w:type="dxa"/>
            <w:tcBorders>
              <w:bottom w:val="single" w:sz="4" w:space="0" w:color="auto"/>
            </w:tcBorders>
          </w:tcPr>
          <w:p w14:paraId="5D053727" w14:textId="77777777" w:rsidR="001E3410" w:rsidRPr="005E462C" w:rsidRDefault="001E3410" w:rsidP="00705E87">
            <w:pPr>
              <w:rPr>
                <w:rFonts w:ascii="Arial" w:eastAsia="Calibri" w:hAnsi="Arial" w:cs="Arial"/>
              </w:rPr>
            </w:pPr>
          </w:p>
        </w:tc>
        <w:tc>
          <w:tcPr>
            <w:tcW w:w="4415" w:type="dxa"/>
            <w:tcBorders>
              <w:bottom w:val="single" w:sz="4" w:space="0" w:color="auto"/>
            </w:tcBorders>
          </w:tcPr>
          <w:p w14:paraId="2C21C416" w14:textId="046ADFE7" w:rsidR="001E3410" w:rsidRPr="005E462C" w:rsidRDefault="001E3410" w:rsidP="00705E87">
            <w:pPr>
              <w:rPr>
                <w:rFonts w:ascii="Arial" w:eastAsia="Calibri" w:hAnsi="Arial" w:cs="Arial"/>
              </w:rPr>
            </w:pPr>
          </w:p>
        </w:tc>
      </w:tr>
      <w:tr w:rsidR="00AB7ECF" w:rsidRPr="005E462C" w14:paraId="25CFDF44" w14:textId="77777777" w:rsidTr="00AB7ECF">
        <w:tc>
          <w:tcPr>
            <w:tcW w:w="17572" w:type="dxa"/>
            <w:gridSpan w:val="3"/>
            <w:tcBorders>
              <w:bottom w:val="single" w:sz="4" w:space="0" w:color="auto"/>
            </w:tcBorders>
            <w:shd w:val="clear" w:color="auto" w:fill="95DCF7" w:themeFill="accent4" w:themeFillTint="66"/>
          </w:tcPr>
          <w:p w14:paraId="0DF04F56" w14:textId="77777777" w:rsidR="00AB7ECF" w:rsidRPr="004348C9" w:rsidRDefault="00AB7ECF" w:rsidP="00AB7ECF">
            <w:pPr>
              <w:tabs>
                <w:tab w:val="left" w:pos="1245"/>
              </w:tabs>
              <w:spacing w:line="276" w:lineRule="auto"/>
              <w:jc w:val="center"/>
              <w:rPr>
                <w:rFonts w:ascii="Arial" w:eastAsia="Calibri" w:hAnsi="Arial" w:cs="Arial"/>
              </w:rPr>
            </w:pPr>
            <w:r w:rsidRPr="004348C9">
              <w:rPr>
                <w:rFonts w:ascii="Arial" w:eastAsia="Calibri" w:hAnsi="Arial" w:cs="Arial"/>
                <w:b/>
                <w:bCs/>
              </w:rPr>
              <w:t>CAPÍTULO SEGUNDO</w:t>
            </w:r>
          </w:p>
          <w:p w14:paraId="554DD421" w14:textId="0CCFF624" w:rsidR="00AB7ECF" w:rsidRPr="005E462C" w:rsidRDefault="00AB7ECF" w:rsidP="00AB7ECF">
            <w:pPr>
              <w:tabs>
                <w:tab w:val="left" w:pos="1245"/>
              </w:tabs>
              <w:spacing w:line="276" w:lineRule="auto"/>
              <w:jc w:val="center"/>
              <w:rPr>
                <w:rFonts w:ascii="Arial" w:eastAsia="Calibri" w:hAnsi="Arial" w:cs="Arial"/>
              </w:rPr>
            </w:pPr>
            <w:r w:rsidRPr="004348C9">
              <w:rPr>
                <w:rFonts w:ascii="Arial" w:eastAsia="Calibri" w:hAnsi="Arial" w:cs="Arial"/>
                <w:b/>
                <w:bCs/>
              </w:rPr>
              <w:t>DE LA SOBERANÍA Y GOBIERNO DEL SINDICATO</w:t>
            </w:r>
          </w:p>
        </w:tc>
      </w:tr>
      <w:tr w:rsidR="001E3410" w:rsidRPr="005E462C" w14:paraId="022DB7F6" w14:textId="77777777" w:rsidTr="00705E87">
        <w:tc>
          <w:tcPr>
            <w:tcW w:w="6941" w:type="dxa"/>
            <w:tcBorders>
              <w:bottom w:val="single" w:sz="4" w:space="0" w:color="auto"/>
            </w:tcBorders>
          </w:tcPr>
          <w:p w14:paraId="1AF6C0C5" w14:textId="77777777" w:rsidR="00CE4A5D" w:rsidRPr="00CE4A5D" w:rsidRDefault="00CE4A5D" w:rsidP="00705E87">
            <w:pPr>
              <w:spacing w:line="276" w:lineRule="auto"/>
              <w:jc w:val="both"/>
              <w:rPr>
                <w:rFonts w:ascii="Arial" w:eastAsia="Calibri" w:hAnsi="Arial" w:cs="Arial"/>
              </w:rPr>
            </w:pPr>
            <w:r w:rsidRPr="00CE4A5D">
              <w:rPr>
                <w:rFonts w:ascii="Arial" w:eastAsia="Calibri" w:hAnsi="Arial" w:cs="Arial"/>
                <w:b/>
              </w:rPr>
              <w:t>Artículo 7.</w:t>
            </w:r>
            <w:r w:rsidRPr="00CE4A5D">
              <w:rPr>
                <w:rFonts w:ascii="Arial" w:eastAsia="Calibri" w:hAnsi="Arial" w:cs="Arial"/>
              </w:rPr>
              <w:t xml:space="preserve"> La Soberanía del Sindicato radica en la voluntad expresa de sus integrantes activos permanentes. Por consiguiente, los órganos de gobierno del Sindicato serán:             </w:t>
            </w:r>
          </w:p>
          <w:p w14:paraId="54F0F918" w14:textId="70C4DBA9" w:rsidR="001E3410" w:rsidRPr="005E462C" w:rsidRDefault="001E3410" w:rsidP="00705E87">
            <w:pPr>
              <w:jc w:val="both"/>
              <w:rPr>
                <w:rFonts w:ascii="Arial" w:eastAsia="Calibri" w:hAnsi="Arial" w:cs="Arial"/>
              </w:rPr>
            </w:pPr>
            <w:r w:rsidRPr="005E462C">
              <w:rPr>
                <w:rFonts w:ascii="Arial" w:eastAsia="Calibri" w:hAnsi="Arial" w:cs="Arial"/>
              </w:rPr>
              <w:t xml:space="preserve">                           </w:t>
            </w:r>
          </w:p>
          <w:p w14:paraId="3B91024F" w14:textId="77777777" w:rsidR="001E3410" w:rsidRPr="005E462C" w:rsidRDefault="001E3410">
            <w:pPr>
              <w:numPr>
                <w:ilvl w:val="0"/>
                <w:numId w:val="52"/>
              </w:numPr>
              <w:contextualSpacing/>
              <w:rPr>
                <w:rFonts w:ascii="Arial" w:eastAsia="Calibri" w:hAnsi="Arial" w:cs="Arial"/>
              </w:rPr>
            </w:pPr>
            <w:r w:rsidRPr="005E462C">
              <w:rPr>
                <w:rFonts w:ascii="Arial" w:eastAsia="Calibri" w:hAnsi="Arial" w:cs="Arial"/>
              </w:rPr>
              <w:t>Congreso Nacional</w:t>
            </w:r>
          </w:p>
          <w:p w14:paraId="45125C74" w14:textId="77777777" w:rsidR="001E3410" w:rsidRPr="005E462C" w:rsidRDefault="001E3410">
            <w:pPr>
              <w:numPr>
                <w:ilvl w:val="0"/>
                <w:numId w:val="52"/>
              </w:numPr>
              <w:contextualSpacing/>
              <w:rPr>
                <w:rFonts w:ascii="Arial" w:eastAsia="Calibri" w:hAnsi="Arial" w:cs="Arial"/>
              </w:rPr>
            </w:pPr>
            <w:r w:rsidRPr="005E462C">
              <w:rPr>
                <w:rFonts w:ascii="Arial" w:eastAsia="Calibri" w:hAnsi="Arial" w:cs="Arial"/>
              </w:rPr>
              <w:t xml:space="preserve">Asamblea Nacional                      </w:t>
            </w:r>
          </w:p>
          <w:p w14:paraId="6C719A1E" w14:textId="77777777" w:rsidR="001E3410" w:rsidRPr="005E462C" w:rsidRDefault="001E3410">
            <w:pPr>
              <w:numPr>
                <w:ilvl w:val="0"/>
                <w:numId w:val="52"/>
              </w:numPr>
              <w:contextualSpacing/>
              <w:rPr>
                <w:rFonts w:ascii="Arial" w:eastAsia="Calibri" w:hAnsi="Arial" w:cs="Arial"/>
              </w:rPr>
            </w:pPr>
            <w:r w:rsidRPr="005E462C">
              <w:rPr>
                <w:rFonts w:ascii="Arial" w:eastAsia="Calibri" w:hAnsi="Arial" w:cs="Arial"/>
              </w:rPr>
              <w:t xml:space="preserve">Comité Ejecutivo Nacional.          </w:t>
            </w:r>
          </w:p>
          <w:p w14:paraId="5D3251C7" w14:textId="77777777" w:rsidR="001E3410" w:rsidRPr="005E462C" w:rsidRDefault="001E3410">
            <w:pPr>
              <w:numPr>
                <w:ilvl w:val="0"/>
                <w:numId w:val="52"/>
              </w:numPr>
              <w:contextualSpacing/>
              <w:rPr>
                <w:rFonts w:ascii="Arial" w:eastAsia="Calibri" w:hAnsi="Arial" w:cs="Arial"/>
              </w:rPr>
            </w:pPr>
            <w:r w:rsidRPr="005E462C">
              <w:rPr>
                <w:rFonts w:ascii="Arial" w:eastAsia="Calibri" w:hAnsi="Arial" w:cs="Arial"/>
              </w:rPr>
              <w:t xml:space="preserve">Comisiones Nacionales.               </w:t>
            </w:r>
          </w:p>
          <w:p w14:paraId="6E783A3F" w14:textId="77777777" w:rsidR="001E3410" w:rsidRPr="005E462C" w:rsidRDefault="001E3410">
            <w:pPr>
              <w:numPr>
                <w:ilvl w:val="0"/>
                <w:numId w:val="52"/>
              </w:numPr>
              <w:contextualSpacing/>
              <w:rPr>
                <w:rFonts w:ascii="Arial" w:eastAsia="Calibri" w:hAnsi="Arial" w:cs="Arial"/>
              </w:rPr>
            </w:pPr>
            <w:r w:rsidRPr="005E462C">
              <w:rPr>
                <w:rFonts w:ascii="Arial" w:eastAsia="Calibri" w:hAnsi="Arial" w:cs="Arial"/>
              </w:rPr>
              <w:t xml:space="preserve">Comités Ejecutivos Seccionales </w:t>
            </w:r>
          </w:p>
          <w:p w14:paraId="0C9F363F" w14:textId="5716D3C2" w:rsidR="001E3410" w:rsidRPr="005E462C" w:rsidRDefault="001E3410">
            <w:pPr>
              <w:numPr>
                <w:ilvl w:val="0"/>
                <w:numId w:val="52"/>
              </w:numPr>
              <w:contextualSpacing/>
              <w:rPr>
                <w:rFonts w:ascii="Arial" w:eastAsia="Calibri" w:hAnsi="Arial" w:cs="Arial"/>
                <w:color w:val="C00000"/>
              </w:rPr>
            </w:pPr>
            <w:r w:rsidRPr="005E462C">
              <w:rPr>
                <w:rFonts w:ascii="Arial" w:eastAsia="Calibri" w:hAnsi="Arial" w:cs="Arial"/>
              </w:rPr>
              <w:t>Representaciones Estatales</w:t>
            </w:r>
            <w:r w:rsidRPr="005E462C">
              <w:rPr>
                <w:rFonts w:ascii="Arial" w:eastAsia="Calibri" w:hAnsi="Arial" w:cs="Arial"/>
                <w:color w:val="C00000"/>
              </w:rPr>
              <w:t xml:space="preserve">.  </w:t>
            </w:r>
          </w:p>
          <w:p w14:paraId="52F0C2E3" w14:textId="77777777" w:rsidR="001E3410" w:rsidRPr="005E462C" w:rsidRDefault="001E3410" w:rsidP="00705E87">
            <w:pPr>
              <w:rPr>
                <w:rFonts w:ascii="Arial" w:eastAsia="Calibri" w:hAnsi="Arial" w:cs="Arial"/>
              </w:rPr>
            </w:pPr>
          </w:p>
          <w:p w14:paraId="4BE7CB28" w14:textId="79715A8C" w:rsidR="001E3410" w:rsidRPr="005E462C" w:rsidRDefault="001E3410" w:rsidP="00705E87">
            <w:pPr>
              <w:tabs>
                <w:tab w:val="left" w:pos="1245"/>
              </w:tabs>
              <w:spacing w:line="256" w:lineRule="auto"/>
              <w:jc w:val="both"/>
              <w:rPr>
                <w:rFonts w:ascii="Arial" w:eastAsia="Calibri" w:hAnsi="Arial" w:cs="Arial"/>
                <w:color w:val="FF0000"/>
              </w:rPr>
            </w:pPr>
            <w:r w:rsidRPr="005E462C">
              <w:rPr>
                <w:rFonts w:ascii="Arial" w:eastAsia="Calibri" w:hAnsi="Arial" w:cs="Arial"/>
              </w:rPr>
              <w:t>Constituidos conforme a los artículos correspondientes del presente Estatuto que nos rige.</w:t>
            </w:r>
          </w:p>
        </w:tc>
        <w:tc>
          <w:tcPr>
            <w:tcW w:w="6216" w:type="dxa"/>
            <w:tcBorders>
              <w:bottom w:val="single" w:sz="4" w:space="0" w:color="auto"/>
            </w:tcBorders>
          </w:tcPr>
          <w:p w14:paraId="7FF6EC83" w14:textId="23541BAF" w:rsidR="001E3410" w:rsidRPr="005E462C" w:rsidRDefault="001E3410" w:rsidP="00705E87">
            <w:pPr>
              <w:jc w:val="both"/>
              <w:rPr>
                <w:rFonts w:ascii="Arial" w:eastAsia="Calibri" w:hAnsi="Arial" w:cs="Arial"/>
              </w:rPr>
            </w:pPr>
          </w:p>
        </w:tc>
        <w:tc>
          <w:tcPr>
            <w:tcW w:w="4415" w:type="dxa"/>
            <w:tcBorders>
              <w:bottom w:val="single" w:sz="4" w:space="0" w:color="auto"/>
            </w:tcBorders>
          </w:tcPr>
          <w:p w14:paraId="3EDC5D91" w14:textId="58575F26" w:rsidR="001E3410" w:rsidRPr="005E462C" w:rsidRDefault="001E3410" w:rsidP="00705E87">
            <w:pPr>
              <w:rPr>
                <w:rFonts w:ascii="Arial" w:eastAsia="Calibri" w:hAnsi="Arial" w:cs="Arial"/>
              </w:rPr>
            </w:pPr>
          </w:p>
        </w:tc>
      </w:tr>
      <w:tr w:rsidR="0058424F" w:rsidRPr="005E462C" w14:paraId="343D1A52" w14:textId="77777777" w:rsidTr="00705E87">
        <w:tc>
          <w:tcPr>
            <w:tcW w:w="17572" w:type="dxa"/>
            <w:gridSpan w:val="3"/>
            <w:shd w:val="clear" w:color="auto" w:fill="95DCF7" w:themeFill="accent4" w:themeFillTint="66"/>
          </w:tcPr>
          <w:p w14:paraId="759C6985" w14:textId="528C1005" w:rsidR="0058424F" w:rsidRPr="005E462C" w:rsidRDefault="0058424F" w:rsidP="00705E87">
            <w:pPr>
              <w:jc w:val="center"/>
              <w:rPr>
                <w:rFonts w:ascii="Arial" w:eastAsia="Calibri" w:hAnsi="Arial" w:cs="Arial"/>
                <w:b/>
              </w:rPr>
            </w:pPr>
            <w:r w:rsidRPr="005E462C">
              <w:rPr>
                <w:rFonts w:ascii="Arial" w:eastAsia="Calibri" w:hAnsi="Arial" w:cs="Arial"/>
                <w:b/>
              </w:rPr>
              <w:t>CAPITULO TERCERO</w:t>
            </w:r>
          </w:p>
          <w:p w14:paraId="36813245" w14:textId="0C890F7A" w:rsidR="0058424F" w:rsidRPr="005E462C" w:rsidRDefault="0058424F" w:rsidP="00705E87">
            <w:pPr>
              <w:jc w:val="center"/>
              <w:rPr>
                <w:rFonts w:ascii="Arial" w:eastAsia="Calibri" w:hAnsi="Arial" w:cs="Arial"/>
              </w:rPr>
            </w:pPr>
            <w:r w:rsidRPr="005E462C">
              <w:rPr>
                <w:rFonts w:ascii="Arial" w:eastAsia="Calibri" w:hAnsi="Arial" w:cs="Arial"/>
                <w:b/>
              </w:rPr>
              <w:t>ESTRUCTURA DEL SINDICATO</w:t>
            </w:r>
          </w:p>
        </w:tc>
      </w:tr>
      <w:tr w:rsidR="0058424F" w:rsidRPr="005E462C" w14:paraId="6A728C56" w14:textId="77777777" w:rsidTr="00705E87">
        <w:trPr>
          <w:trHeight w:val="989"/>
        </w:trPr>
        <w:tc>
          <w:tcPr>
            <w:tcW w:w="6941" w:type="dxa"/>
          </w:tcPr>
          <w:p w14:paraId="6FBA736C" w14:textId="77777777" w:rsidR="00133C69" w:rsidRDefault="00133C69" w:rsidP="00705E87">
            <w:pPr>
              <w:spacing w:line="276" w:lineRule="auto"/>
              <w:jc w:val="both"/>
              <w:rPr>
                <w:rFonts w:ascii="Arial" w:eastAsia="Calibri" w:hAnsi="Arial" w:cs="Arial"/>
              </w:rPr>
            </w:pPr>
            <w:r w:rsidRPr="00133C69">
              <w:rPr>
                <w:rFonts w:ascii="Arial" w:eastAsia="Calibri" w:hAnsi="Arial" w:cs="Arial"/>
                <w:b/>
              </w:rPr>
              <w:t>Artículo 8</w:t>
            </w:r>
            <w:r w:rsidRPr="00133C69">
              <w:rPr>
                <w:rFonts w:ascii="Arial" w:eastAsia="Calibri" w:hAnsi="Arial" w:cs="Arial"/>
              </w:rPr>
              <w:t xml:space="preserve">. El Sindicato Nacional de Trabajadores Indigenistas, se integra por los Trabajadores de base definitiva y temporales al servicio del Instituto Nacional de los Pueblos Indígenas. </w:t>
            </w:r>
          </w:p>
          <w:p w14:paraId="5A3D5970" w14:textId="7B5B117A" w:rsidR="0058424F" w:rsidRPr="005E462C" w:rsidRDefault="0058424F" w:rsidP="00705E87">
            <w:pPr>
              <w:spacing w:line="256" w:lineRule="auto"/>
              <w:jc w:val="both"/>
              <w:rPr>
                <w:rFonts w:ascii="Arial" w:eastAsia="Calibri" w:hAnsi="Arial" w:cs="Arial"/>
                <w:b/>
              </w:rPr>
            </w:pPr>
          </w:p>
        </w:tc>
        <w:tc>
          <w:tcPr>
            <w:tcW w:w="6216" w:type="dxa"/>
          </w:tcPr>
          <w:p w14:paraId="7E9D0037" w14:textId="77777777" w:rsidR="0058424F" w:rsidRPr="005E462C" w:rsidRDefault="0058424F" w:rsidP="00705E87">
            <w:pPr>
              <w:jc w:val="both"/>
              <w:rPr>
                <w:rFonts w:ascii="Arial" w:eastAsia="Calibri" w:hAnsi="Arial" w:cs="Arial"/>
              </w:rPr>
            </w:pPr>
          </w:p>
        </w:tc>
        <w:tc>
          <w:tcPr>
            <w:tcW w:w="4415" w:type="dxa"/>
          </w:tcPr>
          <w:p w14:paraId="681E38B6" w14:textId="77777777" w:rsidR="0058424F" w:rsidRPr="005E462C" w:rsidRDefault="0058424F" w:rsidP="00705E87">
            <w:pPr>
              <w:rPr>
                <w:rFonts w:ascii="Arial" w:eastAsia="Calibri" w:hAnsi="Arial" w:cs="Arial"/>
              </w:rPr>
            </w:pPr>
          </w:p>
        </w:tc>
      </w:tr>
      <w:tr w:rsidR="00CA2A38" w:rsidRPr="005E462C" w14:paraId="31A458BF" w14:textId="77777777" w:rsidTr="00705E87">
        <w:trPr>
          <w:trHeight w:val="2179"/>
        </w:trPr>
        <w:tc>
          <w:tcPr>
            <w:tcW w:w="6941" w:type="dxa"/>
          </w:tcPr>
          <w:p w14:paraId="15B38B8D" w14:textId="48FC6623" w:rsidR="00CA2A38" w:rsidRPr="00133C69" w:rsidRDefault="00CA2A38" w:rsidP="00705E87">
            <w:pPr>
              <w:spacing w:line="276" w:lineRule="auto"/>
              <w:jc w:val="both"/>
              <w:rPr>
                <w:rFonts w:ascii="Arial" w:eastAsia="Calibri" w:hAnsi="Arial" w:cs="Arial"/>
              </w:rPr>
            </w:pPr>
            <w:r w:rsidRPr="00133C69">
              <w:rPr>
                <w:rFonts w:ascii="Arial" w:eastAsia="Calibri" w:hAnsi="Arial" w:cs="Arial"/>
                <w:b/>
              </w:rPr>
              <w:t>Artículo</w:t>
            </w:r>
            <w:r>
              <w:rPr>
                <w:rFonts w:ascii="Arial" w:eastAsia="Calibri" w:hAnsi="Arial" w:cs="Arial"/>
                <w:b/>
              </w:rPr>
              <w:t xml:space="preserve"> </w:t>
            </w:r>
            <w:r w:rsidRPr="00133C69">
              <w:rPr>
                <w:rFonts w:ascii="Arial" w:eastAsia="Calibri" w:hAnsi="Arial" w:cs="Arial"/>
                <w:b/>
              </w:rPr>
              <w:t>9.</w:t>
            </w:r>
            <w:r w:rsidRPr="00133C69">
              <w:rPr>
                <w:rFonts w:ascii="Arial" w:eastAsia="Times New Roman" w:hAnsi="Arial" w:cs="Arial"/>
                <w:b/>
                <w:bCs/>
                <w:color w:val="000000"/>
                <w:kern w:val="24"/>
                <w:lang w:eastAsia="es-MX"/>
              </w:rPr>
              <w:t xml:space="preserve"> </w:t>
            </w:r>
            <w:r w:rsidRPr="00133C69">
              <w:rPr>
                <w:rFonts w:ascii="Arial" w:eastAsia="Calibri" w:hAnsi="Arial" w:cs="Arial"/>
              </w:rPr>
              <w:t xml:space="preserve">Las Secciones se integran por los Trabajadores sindicalizados al servicio del Instituto Nacional de los Pueblos Indígenas, en todo el territorio nacional. Así mismo en todo centro de trabajo donde no exista ningún Trabajador sindicalizado se respetará el número de sección y ésta entrará en receso hasta que haya las condiciones estatutarias para su reactivación. </w:t>
            </w:r>
          </w:p>
          <w:p w14:paraId="03340080" w14:textId="77777777" w:rsidR="00CA2A38" w:rsidRPr="00133C69" w:rsidRDefault="00CA2A38" w:rsidP="00705E87">
            <w:pPr>
              <w:spacing w:line="256" w:lineRule="auto"/>
              <w:jc w:val="both"/>
              <w:rPr>
                <w:rFonts w:ascii="Arial" w:eastAsia="Calibri" w:hAnsi="Arial" w:cs="Arial"/>
                <w:b/>
              </w:rPr>
            </w:pPr>
          </w:p>
        </w:tc>
        <w:tc>
          <w:tcPr>
            <w:tcW w:w="6216" w:type="dxa"/>
          </w:tcPr>
          <w:p w14:paraId="7D03E92A" w14:textId="77777777" w:rsidR="00CA2A38" w:rsidRPr="005E462C" w:rsidRDefault="00CA2A38" w:rsidP="00705E87">
            <w:pPr>
              <w:jc w:val="both"/>
              <w:rPr>
                <w:rFonts w:ascii="Arial" w:eastAsia="Calibri" w:hAnsi="Arial" w:cs="Arial"/>
              </w:rPr>
            </w:pPr>
          </w:p>
        </w:tc>
        <w:tc>
          <w:tcPr>
            <w:tcW w:w="4415" w:type="dxa"/>
          </w:tcPr>
          <w:p w14:paraId="1A14F915" w14:textId="77777777" w:rsidR="00CA2A38" w:rsidRPr="005E462C" w:rsidRDefault="00CA2A38" w:rsidP="00705E87">
            <w:pPr>
              <w:rPr>
                <w:rFonts w:ascii="Arial" w:eastAsia="Calibri" w:hAnsi="Arial" w:cs="Arial"/>
              </w:rPr>
            </w:pPr>
          </w:p>
        </w:tc>
      </w:tr>
      <w:tr w:rsidR="001E3410" w:rsidRPr="005E462C" w14:paraId="6973D3F1" w14:textId="77777777" w:rsidTr="00705E87">
        <w:tc>
          <w:tcPr>
            <w:tcW w:w="6941" w:type="dxa"/>
          </w:tcPr>
          <w:p w14:paraId="750556B1" w14:textId="47D80E3C" w:rsidR="001E3410" w:rsidRPr="005E462C" w:rsidRDefault="00133C69" w:rsidP="00705E87">
            <w:pPr>
              <w:spacing w:line="256" w:lineRule="auto"/>
              <w:jc w:val="both"/>
              <w:rPr>
                <w:rFonts w:ascii="Arial" w:eastAsia="Calibri" w:hAnsi="Arial" w:cs="Arial"/>
              </w:rPr>
            </w:pPr>
            <w:r w:rsidRPr="005E462C">
              <w:rPr>
                <w:rFonts w:ascii="Arial" w:eastAsia="Calibri" w:hAnsi="Arial" w:cs="Arial"/>
                <w:b/>
              </w:rPr>
              <w:t>Artículo 10.</w:t>
            </w:r>
            <w:r w:rsidRPr="005E462C">
              <w:rPr>
                <w:rFonts w:ascii="Arial" w:eastAsia="Calibri" w:hAnsi="Arial" w:cs="Arial"/>
              </w:rPr>
              <w:t xml:space="preserve"> El Sindicato se conformará para su funcionamiento en secciones sindicales y en representaciones estatales donde amerite su nombramiento a solicitud de las secciones interesadas y la integración de éstas se sujetará a las disposiciones de nuestro Estatuto</w:t>
            </w:r>
          </w:p>
        </w:tc>
        <w:tc>
          <w:tcPr>
            <w:tcW w:w="6216" w:type="dxa"/>
          </w:tcPr>
          <w:p w14:paraId="68DBBDAF" w14:textId="134F8BFE" w:rsidR="001E3410" w:rsidRPr="005E462C" w:rsidRDefault="001E3410" w:rsidP="00705E87">
            <w:pPr>
              <w:jc w:val="both"/>
              <w:rPr>
                <w:rFonts w:ascii="Arial" w:eastAsia="Calibri" w:hAnsi="Arial" w:cs="Arial"/>
              </w:rPr>
            </w:pPr>
          </w:p>
        </w:tc>
        <w:tc>
          <w:tcPr>
            <w:tcW w:w="4415" w:type="dxa"/>
          </w:tcPr>
          <w:p w14:paraId="58AC6F1C" w14:textId="16714ACE" w:rsidR="001E3410" w:rsidRPr="005E462C" w:rsidRDefault="001E3410" w:rsidP="00705E87">
            <w:pPr>
              <w:jc w:val="both"/>
              <w:rPr>
                <w:rFonts w:ascii="Arial" w:eastAsia="Calibri" w:hAnsi="Arial" w:cs="Arial"/>
              </w:rPr>
            </w:pPr>
          </w:p>
        </w:tc>
      </w:tr>
      <w:tr w:rsidR="001E3410" w:rsidRPr="005E462C" w14:paraId="3A8FB8AB" w14:textId="77777777" w:rsidTr="00705E87">
        <w:tc>
          <w:tcPr>
            <w:tcW w:w="6941" w:type="dxa"/>
          </w:tcPr>
          <w:p w14:paraId="7AEA6EB9" w14:textId="77777777" w:rsidR="00133C69" w:rsidRPr="00133C69" w:rsidRDefault="00133C69" w:rsidP="00705E87">
            <w:pPr>
              <w:spacing w:line="276" w:lineRule="auto"/>
              <w:jc w:val="both"/>
              <w:rPr>
                <w:rFonts w:ascii="Arial" w:eastAsia="Calibri" w:hAnsi="Arial" w:cs="Arial"/>
              </w:rPr>
            </w:pPr>
            <w:r w:rsidRPr="00133C69">
              <w:rPr>
                <w:rFonts w:ascii="Arial" w:eastAsia="Calibri" w:hAnsi="Arial" w:cs="Arial"/>
                <w:b/>
              </w:rPr>
              <w:t xml:space="preserve">Artículo 11. </w:t>
            </w:r>
            <w:r w:rsidRPr="00133C69">
              <w:rPr>
                <w:rFonts w:ascii="Arial" w:eastAsia="Calibri" w:hAnsi="Arial" w:cs="Arial"/>
              </w:rPr>
              <w:t>Las secciones que integran al Sindicato son las siguientes:</w:t>
            </w:r>
          </w:p>
          <w:p w14:paraId="0088A2FD" w14:textId="77777777" w:rsidR="001E3410" w:rsidRPr="005E462C" w:rsidRDefault="001E3410" w:rsidP="00705E87">
            <w:pPr>
              <w:spacing w:line="256" w:lineRule="auto"/>
              <w:jc w:val="both"/>
              <w:rPr>
                <w:rFonts w:ascii="Arial" w:eastAsia="Calibri" w:hAnsi="Arial" w:cs="Arial"/>
              </w:rPr>
            </w:pPr>
          </w:p>
          <w:p w14:paraId="14E181F4" w14:textId="705EEAD8" w:rsidR="001E3410" w:rsidRPr="005E462C" w:rsidRDefault="001E3410" w:rsidP="00705E87">
            <w:pPr>
              <w:spacing w:line="256" w:lineRule="auto"/>
              <w:jc w:val="both"/>
              <w:rPr>
                <w:rFonts w:ascii="Arial" w:eastAsia="Calibri" w:hAnsi="Arial" w:cs="Arial"/>
              </w:rPr>
            </w:pPr>
          </w:p>
        </w:tc>
        <w:tc>
          <w:tcPr>
            <w:tcW w:w="6216" w:type="dxa"/>
          </w:tcPr>
          <w:p w14:paraId="6EA4BEB0" w14:textId="1EB0A523" w:rsidR="001E3410" w:rsidRPr="005E462C" w:rsidRDefault="001E3410" w:rsidP="00705E87">
            <w:pPr>
              <w:jc w:val="both"/>
              <w:rPr>
                <w:rFonts w:ascii="Arial" w:eastAsia="Calibri" w:hAnsi="Arial" w:cs="Arial"/>
              </w:rPr>
            </w:pPr>
          </w:p>
        </w:tc>
        <w:tc>
          <w:tcPr>
            <w:tcW w:w="4415" w:type="dxa"/>
          </w:tcPr>
          <w:p w14:paraId="41345146" w14:textId="6DBA49DD" w:rsidR="001E3410" w:rsidRPr="005E462C" w:rsidRDefault="001E3410" w:rsidP="00705E87">
            <w:pPr>
              <w:jc w:val="both"/>
              <w:rPr>
                <w:rFonts w:ascii="Arial" w:eastAsia="Calibri" w:hAnsi="Arial" w:cs="Arial"/>
              </w:rPr>
            </w:pPr>
          </w:p>
        </w:tc>
      </w:tr>
      <w:tr w:rsidR="001E3410" w:rsidRPr="005E462C" w14:paraId="5A0A7134" w14:textId="77777777" w:rsidTr="00705E87">
        <w:tc>
          <w:tcPr>
            <w:tcW w:w="6941" w:type="dxa"/>
            <w:tcBorders>
              <w:bottom w:val="single" w:sz="4" w:space="0" w:color="auto"/>
            </w:tcBorders>
          </w:tcPr>
          <w:p w14:paraId="2870F26B" w14:textId="77777777" w:rsidR="00133C69" w:rsidRPr="005E462C" w:rsidRDefault="00133C69" w:rsidP="00705E87">
            <w:pPr>
              <w:spacing w:line="276" w:lineRule="auto"/>
              <w:jc w:val="both"/>
              <w:rPr>
                <w:rFonts w:ascii="Arial" w:eastAsia="Calibri" w:hAnsi="Arial" w:cs="Arial"/>
              </w:rPr>
            </w:pPr>
            <w:r w:rsidRPr="00133C69">
              <w:rPr>
                <w:rFonts w:ascii="Arial" w:eastAsia="Calibri" w:hAnsi="Arial" w:cs="Arial"/>
                <w:b/>
              </w:rPr>
              <w:t>Artículo 12.</w:t>
            </w:r>
            <w:r w:rsidRPr="00133C69">
              <w:rPr>
                <w:rFonts w:ascii="Arial" w:eastAsia="Calibri" w:hAnsi="Arial" w:cs="Arial"/>
              </w:rPr>
              <w:t xml:space="preserve"> Las Representaciones Estatales se constituirán por decisión de las Secciones Sindicales de cada Estado.</w:t>
            </w:r>
          </w:p>
          <w:p w14:paraId="4E5F3566" w14:textId="77777777" w:rsidR="00133C69" w:rsidRPr="00133C69" w:rsidRDefault="00133C69" w:rsidP="00705E87">
            <w:pPr>
              <w:spacing w:line="276" w:lineRule="auto"/>
              <w:jc w:val="both"/>
              <w:rPr>
                <w:rFonts w:ascii="Arial" w:eastAsia="Calibri" w:hAnsi="Arial" w:cs="Arial"/>
              </w:rPr>
            </w:pPr>
          </w:p>
          <w:p w14:paraId="1010C765" w14:textId="77777777" w:rsidR="00133C69" w:rsidRPr="00133C69" w:rsidRDefault="00133C69" w:rsidP="00705E87">
            <w:pPr>
              <w:spacing w:line="276" w:lineRule="auto"/>
              <w:jc w:val="both"/>
              <w:rPr>
                <w:rFonts w:ascii="Arial" w:eastAsia="Calibri" w:hAnsi="Arial" w:cs="Arial"/>
              </w:rPr>
            </w:pPr>
            <w:r w:rsidRPr="00133C69">
              <w:rPr>
                <w:rFonts w:ascii="Arial" w:eastAsia="Calibri" w:hAnsi="Arial" w:cs="Arial"/>
              </w:rPr>
              <w:t xml:space="preserve">Las Representaciones Estatales conformadas son las siguientes: Oaxaca, Chihuahua, Veracruz, Chiapas, Guerrero, Sonora, Yucatán y Puebla. </w:t>
            </w:r>
          </w:p>
          <w:p w14:paraId="0D0A6DF2" w14:textId="08510D1E" w:rsidR="001E3410" w:rsidRPr="005E462C" w:rsidRDefault="001E3410" w:rsidP="00705E87">
            <w:pPr>
              <w:spacing w:line="256" w:lineRule="auto"/>
              <w:jc w:val="both"/>
              <w:rPr>
                <w:rFonts w:ascii="Arial" w:eastAsia="Calibri" w:hAnsi="Arial" w:cs="Arial"/>
                <w:b/>
                <w:bCs/>
              </w:rPr>
            </w:pPr>
            <w:r w:rsidRPr="005E462C">
              <w:rPr>
                <w:rFonts w:ascii="Arial" w:eastAsia="Calibri" w:hAnsi="Arial" w:cs="Arial"/>
              </w:rPr>
              <w:t xml:space="preserve">. </w:t>
            </w:r>
          </w:p>
        </w:tc>
        <w:tc>
          <w:tcPr>
            <w:tcW w:w="6216" w:type="dxa"/>
            <w:tcBorders>
              <w:bottom w:val="single" w:sz="4" w:space="0" w:color="auto"/>
            </w:tcBorders>
          </w:tcPr>
          <w:p w14:paraId="04D32B83" w14:textId="3C8B2C7C" w:rsidR="001E3410" w:rsidRPr="005E462C" w:rsidRDefault="001E3410" w:rsidP="00705E87">
            <w:pPr>
              <w:jc w:val="both"/>
              <w:rPr>
                <w:rFonts w:ascii="Arial" w:eastAsia="Calibri" w:hAnsi="Arial" w:cs="Arial"/>
              </w:rPr>
            </w:pPr>
          </w:p>
        </w:tc>
        <w:tc>
          <w:tcPr>
            <w:tcW w:w="4415" w:type="dxa"/>
            <w:tcBorders>
              <w:bottom w:val="single" w:sz="4" w:space="0" w:color="auto"/>
            </w:tcBorders>
          </w:tcPr>
          <w:p w14:paraId="3438E5C1" w14:textId="79BC014F" w:rsidR="001E3410" w:rsidRPr="005E462C" w:rsidRDefault="001E3410" w:rsidP="00705E87">
            <w:pPr>
              <w:rPr>
                <w:rFonts w:ascii="Arial" w:eastAsia="Calibri" w:hAnsi="Arial" w:cs="Arial"/>
              </w:rPr>
            </w:pPr>
          </w:p>
        </w:tc>
      </w:tr>
      <w:tr w:rsidR="002114D1" w:rsidRPr="005E462C" w14:paraId="31193915" w14:textId="77777777" w:rsidTr="00705E87">
        <w:tc>
          <w:tcPr>
            <w:tcW w:w="17572" w:type="dxa"/>
            <w:gridSpan w:val="3"/>
            <w:tcBorders>
              <w:bottom w:val="single" w:sz="4" w:space="0" w:color="auto"/>
            </w:tcBorders>
            <w:shd w:val="clear" w:color="auto" w:fill="95DCF7" w:themeFill="accent4" w:themeFillTint="66"/>
          </w:tcPr>
          <w:p w14:paraId="57DBEA27" w14:textId="77777777" w:rsidR="002114D1" w:rsidRPr="005E462C" w:rsidRDefault="002114D1" w:rsidP="00705E87">
            <w:pPr>
              <w:spacing w:line="256" w:lineRule="auto"/>
              <w:jc w:val="center"/>
              <w:rPr>
                <w:rFonts w:ascii="Arial" w:eastAsia="Calibri" w:hAnsi="Arial" w:cs="Arial"/>
                <w:b/>
              </w:rPr>
            </w:pPr>
            <w:r w:rsidRPr="005E462C">
              <w:rPr>
                <w:rFonts w:ascii="Arial" w:eastAsia="Calibri" w:hAnsi="Arial" w:cs="Arial"/>
                <w:b/>
              </w:rPr>
              <w:t>CAPITULO CUARTO</w:t>
            </w:r>
          </w:p>
          <w:p w14:paraId="7CCBCA34" w14:textId="2AB2C0D2" w:rsidR="002114D1" w:rsidRPr="005E462C" w:rsidRDefault="002114D1" w:rsidP="00705E87">
            <w:pPr>
              <w:jc w:val="center"/>
              <w:rPr>
                <w:rFonts w:ascii="Arial" w:eastAsia="Calibri" w:hAnsi="Arial" w:cs="Arial"/>
              </w:rPr>
            </w:pPr>
            <w:r w:rsidRPr="005E462C">
              <w:rPr>
                <w:rFonts w:ascii="Arial" w:eastAsia="Calibri" w:hAnsi="Arial" w:cs="Arial"/>
                <w:b/>
              </w:rPr>
              <w:t>DE LOS INTEGRANTES DEL SINDICATO</w:t>
            </w:r>
          </w:p>
        </w:tc>
      </w:tr>
      <w:tr w:rsidR="001E3410" w:rsidRPr="005E462C" w14:paraId="7D25E6F4" w14:textId="77777777" w:rsidTr="00705E87">
        <w:tc>
          <w:tcPr>
            <w:tcW w:w="6941" w:type="dxa"/>
          </w:tcPr>
          <w:p w14:paraId="3AFD816A" w14:textId="59426A79" w:rsidR="00133C69" w:rsidRDefault="00133C69" w:rsidP="00705E87">
            <w:pPr>
              <w:spacing w:line="276" w:lineRule="auto"/>
              <w:jc w:val="both"/>
              <w:rPr>
                <w:rFonts w:ascii="Arial" w:eastAsia="Calibri" w:hAnsi="Arial" w:cs="Arial"/>
              </w:rPr>
            </w:pPr>
            <w:r w:rsidRPr="00133C69">
              <w:rPr>
                <w:rFonts w:ascii="Arial" w:eastAsia="Calibri" w:hAnsi="Arial" w:cs="Arial"/>
                <w:b/>
              </w:rPr>
              <w:t>Artículo 13.</w:t>
            </w:r>
            <w:r w:rsidRPr="00133C69">
              <w:rPr>
                <w:rFonts w:ascii="Arial" w:eastAsia="Calibri" w:hAnsi="Arial" w:cs="Arial"/>
              </w:rPr>
              <w:t xml:space="preserve"> Son integrantes del Sindicato Nacional de Trabajadores Indigenistas quienes además de estar en el supuesto del Artículo 8 de este Estatuto, reúnan los siguientes requisitos: </w:t>
            </w:r>
          </w:p>
          <w:p w14:paraId="63FB8A4F" w14:textId="77777777" w:rsidR="00F854B8" w:rsidRPr="00133C69" w:rsidRDefault="00F854B8" w:rsidP="00705E87">
            <w:pPr>
              <w:spacing w:line="276" w:lineRule="auto"/>
              <w:jc w:val="both"/>
              <w:rPr>
                <w:rFonts w:ascii="Arial" w:eastAsia="Calibri" w:hAnsi="Arial" w:cs="Arial"/>
              </w:rPr>
            </w:pPr>
          </w:p>
          <w:p w14:paraId="2A5A87E4" w14:textId="77777777" w:rsidR="00133C69" w:rsidRPr="00133C69" w:rsidRDefault="00133C69">
            <w:pPr>
              <w:widowControl w:val="0"/>
              <w:numPr>
                <w:ilvl w:val="0"/>
                <w:numId w:val="54"/>
              </w:numPr>
              <w:spacing w:line="276" w:lineRule="auto"/>
              <w:ind w:left="567" w:hanging="567"/>
              <w:contextualSpacing/>
              <w:jc w:val="both"/>
              <w:rPr>
                <w:rFonts w:ascii="Arial" w:eastAsia="Calibri" w:hAnsi="Arial" w:cs="Arial"/>
              </w:rPr>
            </w:pPr>
            <w:r w:rsidRPr="00133C69">
              <w:rPr>
                <w:rFonts w:ascii="Arial" w:eastAsia="Calibri" w:hAnsi="Arial" w:cs="Arial"/>
              </w:rPr>
              <w:t>Los Trabajadores de Base Definitiva y Temporales.</w:t>
            </w:r>
          </w:p>
          <w:p w14:paraId="6E1BFB22" w14:textId="77777777" w:rsidR="00133C69" w:rsidRPr="00133C69" w:rsidRDefault="00133C69" w:rsidP="00705E87">
            <w:pPr>
              <w:widowControl w:val="0"/>
              <w:spacing w:line="276" w:lineRule="auto"/>
              <w:ind w:left="567"/>
              <w:contextualSpacing/>
              <w:jc w:val="both"/>
              <w:rPr>
                <w:rFonts w:ascii="Arial" w:eastAsia="Calibri" w:hAnsi="Arial" w:cs="Arial"/>
              </w:rPr>
            </w:pPr>
          </w:p>
          <w:p w14:paraId="427E483A" w14:textId="77777777" w:rsidR="00133C69" w:rsidRPr="00133C69" w:rsidRDefault="00133C69">
            <w:pPr>
              <w:widowControl w:val="0"/>
              <w:numPr>
                <w:ilvl w:val="0"/>
                <w:numId w:val="54"/>
              </w:numPr>
              <w:spacing w:line="276" w:lineRule="auto"/>
              <w:ind w:left="567" w:hanging="567"/>
              <w:contextualSpacing/>
              <w:jc w:val="both"/>
              <w:rPr>
                <w:rFonts w:ascii="Arial" w:eastAsia="Calibri" w:hAnsi="Arial" w:cs="Arial"/>
              </w:rPr>
            </w:pPr>
            <w:r w:rsidRPr="00133C69">
              <w:rPr>
                <w:rFonts w:ascii="Arial" w:eastAsia="Calibri" w:hAnsi="Arial" w:cs="Arial"/>
              </w:rPr>
              <w:t>Ser mayor de 18 años y cumplir con los requisitos mínimos que el Instituto Nacional de los Pueblos Indígenas solicite y otros aplicables.</w:t>
            </w:r>
          </w:p>
          <w:p w14:paraId="01A5C319" w14:textId="77777777" w:rsidR="00133C69" w:rsidRPr="00133C69" w:rsidRDefault="00133C69" w:rsidP="00705E87">
            <w:pPr>
              <w:spacing w:line="256" w:lineRule="auto"/>
              <w:ind w:left="720"/>
              <w:contextualSpacing/>
              <w:rPr>
                <w:rFonts w:ascii="Arial" w:eastAsia="Calibri" w:hAnsi="Arial" w:cs="Arial"/>
              </w:rPr>
            </w:pPr>
          </w:p>
          <w:p w14:paraId="4F3A4A62" w14:textId="77777777" w:rsidR="00133C69" w:rsidRPr="00133C69" w:rsidRDefault="00133C69">
            <w:pPr>
              <w:widowControl w:val="0"/>
              <w:numPr>
                <w:ilvl w:val="0"/>
                <w:numId w:val="54"/>
              </w:numPr>
              <w:spacing w:line="276" w:lineRule="auto"/>
              <w:ind w:left="567" w:hanging="567"/>
              <w:contextualSpacing/>
              <w:jc w:val="both"/>
              <w:rPr>
                <w:rFonts w:ascii="Arial" w:eastAsia="Calibri" w:hAnsi="Arial" w:cs="Arial"/>
              </w:rPr>
            </w:pPr>
            <w:r w:rsidRPr="00133C69">
              <w:rPr>
                <w:rFonts w:ascii="Arial" w:eastAsia="Calibri" w:hAnsi="Arial" w:cs="Arial"/>
              </w:rPr>
              <w:t>Que no hayan sido expulsados de alguna organización similar por malos manejos de fondos, por traición a la clase trabajadora o por tener otros antecedentes que menoscaben su condición de Trabajador y que represente un riesgo sindical.</w:t>
            </w:r>
          </w:p>
          <w:p w14:paraId="0A446334" w14:textId="77777777" w:rsidR="00133C69" w:rsidRPr="00133C69" w:rsidRDefault="00133C69" w:rsidP="00705E87">
            <w:pPr>
              <w:spacing w:line="256" w:lineRule="auto"/>
              <w:ind w:left="720"/>
              <w:contextualSpacing/>
              <w:rPr>
                <w:rFonts w:ascii="Arial" w:eastAsia="Calibri" w:hAnsi="Arial" w:cs="Arial"/>
              </w:rPr>
            </w:pPr>
          </w:p>
          <w:p w14:paraId="7C9E7969" w14:textId="77777777" w:rsidR="00133C69" w:rsidRPr="00133C69" w:rsidRDefault="00133C69">
            <w:pPr>
              <w:widowControl w:val="0"/>
              <w:numPr>
                <w:ilvl w:val="0"/>
                <w:numId w:val="54"/>
              </w:numPr>
              <w:spacing w:line="276" w:lineRule="auto"/>
              <w:ind w:left="567" w:hanging="567"/>
              <w:contextualSpacing/>
              <w:jc w:val="both"/>
              <w:rPr>
                <w:rFonts w:ascii="Arial" w:eastAsia="Calibri" w:hAnsi="Arial" w:cs="Arial"/>
              </w:rPr>
            </w:pPr>
            <w:r w:rsidRPr="00133C69">
              <w:rPr>
                <w:rFonts w:ascii="Arial" w:eastAsia="Calibri" w:hAnsi="Arial" w:cs="Arial"/>
              </w:rPr>
              <w:t>Que rindan protesta de disciplina y lealtad al Sindicato en su primera asamblea seccional.</w:t>
            </w:r>
          </w:p>
          <w:p w14:paraId="7EB3DFFF" w14:textId="77777777" w:rsidR="001E3410" w:rsidRPr="005E462C" w:rsidRDefault="001E3410" w:rsidP="00705E87">
            <w:pPr>
              <w:tabs>
                <w:tab w:val="left" w:pos="1245"/>
              </w:tabs>
              <w:spacing w:line="256" w:lineRule="auto"/>
              <w:jc w:val="both"/>
              <w:rPr>
                <w:rFonts w:ascii="Arial" w:eastAsia="Calibri" w:hAnsi="Arial" w:cs="Arial"/>
                <w:b/>
                <w:bCs/>
              </w:rPr>
            </w:pPr>
          </w:p>
        </w:tc>
        <w:tc>
          <w:tcPr>
            <w:tcW w:w="6216" w:type="dxa"/>
          </w:tcPr>
          <w:p w14:paraId="010DB6A9" w14:textId="54A605B9" w:rsidR="001E3410" w:rsidRPr="005E462C" w:rsidRDefault="001E3410" w:rsidP="00705E87">
            <w:pPr>
              <w:widowControl w:val="0"/>
              <w:spacing w:line="256" w:lineRule="auto"/>
              <w:jc w:val="both"/>
              <w:rPr>
                <w:rFonts w:ascii="Arial" w:eastAsia="Calibri" w:hAnsi="Arial" w:cs="Arial"/>
              </w:rPr>
            </w:pPr>
          </w:p>
        </w:tc>
        <w:tc>
          <w:tcPr>
            <w:tcW w:w="4415" w:type="dxa"/>
          </w:tcPr>
          <w:p w14:paraId="06252254" w14:textId="42366365" w:rsidR="001E3410" w:rsidRPr="005E462C" w:rsidRDefault="001E3410" w:rsidP="00705E87">
            <w:pPr>
              <w:rPr>
                <w:rFonts w:ascii="Arial" w:eastAsia="Calibri" w:hAnsi="Arial" w:cs="Arial"/>
              </w:rPr>
            </w:pPr>
          </w:p>
        </w:tc>
      </w:tr>
      <w:tr w:rsidR="001E3410" w:rsidRPr="005E462C" w14:paraId="33358005" w14:textId="77777777" w:rsidTr="00705E87">
        <w:tc>
          <w:tcPr>
            <w:tcW w:w="6941" w:type="dxa"/>
            <w:tcBorders>
              <w:bottom w:val="single" w:sz="4" w:space="0" w:color="auto"/>
            </w:tcBorders>
          </w:tcPr>
          <w:p w14:paraId="528A3F2E" w14:textId="56FD61C9" w:rsidR="00133C69" w:rsidRDefault="00133C69" w:rsidP="00705E87">
            <w:pPr>
              <w:widowControl w:val="0"/>
              <w:tabs>
                <w:tab w:val="left" w:pos="3013"/>
              </w:tabs>
              <w:spacing w:line="276" w:lineRule="auto"/>
              <w:jc w:val="both"/>
              <w:rPr>
                <w:rFonts w:ascii="Arial" w:eastAsia="Calibri" w:hAnsi="Arial" w:cs="Arial"/>
              </w:rPr>
            </w:pPr>
            <w:r w:rsidRPr="00133C69">
              <w:rPr>
                <w:rFonts w:ascii="Arial" w:eastAsia="Calibri" w:hAnsi="Arial" w:cs="Arial"/>
                <w:b/>
              </w:rPr>
              <w:t>Artículo 14.</w:t>
            </w:r>
            <w:r w:rsidRPr="00133C69">
              <w:rPr>
                <w:rFonts w:ascii="Arial" w:eastAsia="Calibri" w:hAnsi="Arial" w:cs="Arial"/>
              </w:rPr>
              <w:t xml:space="preserve"> El Sindicato Nacional de Trabajadores Indigenistas estará integrado por activos permanentes y en receso.</w:t>
            </w:r>
          </w:p>
          <w:p w14:paraId="519D33C3" w14:textId="77777777" w:rsidR="00CB507E" w:rsidRPr="00133C69" w:rsidRDefault="00CB507E" w:rsidP="00705E87">
            <w:pPr>
              <w:widowControl w:val="0"/>
              <w:tabs>
                <w:tab w:val="left" w:pos="3013"/>
              </w:tabs>
              <w:spacing w:line="276" w:lineRule="auto"/>
              <w:jc w:val="both"/>
              <w:rPr>
                <w:rFonts w:ascii="Arial" w:eastAsia="Calibri" w:hAnsi="Arial" w:cs="Arial"/>
              </w:rPr>
            </w:pPr>
          </w:p>
          <w:p w14:paraId="1CA69B42" w14:textId="77777777" w:rsidR="00133C69" w:rsidRPr="00133C69" w:rsidRDefault="00133C69">
            <w:pPr>
              <w:widowControl w:val="0"/>
              <w:numPr>
                <w:ilvl w:val="0"/>
                <w:numId w:val="55"/>
              </w:numPr>
              <w:spacing w:line="276" w:lineRule="auto"/>
              <w:ind w:left="567" w:hanging="425"/>
              <w:contextualSpacing/>
              <w:jc w:val="both"/>
              <w:rPr>
                <w:rFonts w:ascii="Arial" w:eastAsia="Calibri" w:hAnsi="Arial" w:cs="Arial"/>
              </w:rPr>
            </w:pPr>
            <w:r w:rsidRPr="00133C69">
              <w:rPr>
                <w:rFonts w:ascii="Arial" w:eastAsia="Calibri" w:hAnsi="Arial" w:cs="Arial"/>
              </w:rPr>
              <w:t>Son integrantes activos del SNTI los Trabajadores de Base Definitiva, y Temporales del Instituto Nacional de los Pueblos Indígenas, y estén en pleno goce y ejercicio de sus derechos sindicales.</w:t>
            </w:r>
          </w:p>
          <w:p w14:paraId="3E9EFAC2" w14:textId="77777777" w:rsidR="00133C69" w:rsidRPr="00133C69" w:rsidRDefault="00133C69" w:rsidP="00705E87">
            <w:pPr>
              <w:widowControl w:val="0"/>
              <w:spacing w:line="276" w:lineRule="auto"/>
              <w:ind w:left="567"/>
              <w:contextualSpacing/>
              <w:jc w:val="both"/>
              <w:rPr>
                <w:rFonts w:ascii="Arial" w:eastAsia="Calibri" w:hAnsi="Arial" w:cs="Arial"/>
              </w:rPr>
            </w:pPr>
          </w:p>
          <w:p w14:paraId="7406BEC3" w14:textId="77777777" w:rsidR="00133C69" w:rsidRPr="00133C69" w:rsidRDefault="00133C69">
            <w:pPr>
              <w:widowControl w:val="0"/>
              <w:numPr>
                <w:ilvl w:val="0"/>
                <w:numId w:val="55"/>
              </w:numPr>
              <w:spacing w:line="276" w:lineRule="auto"/>
              <w:ind w:left="567" w:hanging="425"/>
              <w:contextualSpacing/>
              <w:jc w:val="both"/>
              <w:rPr>
                <w:rFonts w:ascii="Arial" w:eastAsia="Calibri" w:hAnsi="Arial" w:cs="Arial"/>
              </w:rPr>
            </w:pPr>
            <w:r w:rsidRPr="00133C69">
              <w:rPr>
                <w:rFonts w:ascii="Arial" w:eastAsia="Calibri" w:hAnsi="Arial" w:cs="Arial"/>
              </w:rPr>
              <w:t>Están en receso los integrantes que siendo de base, se encuentren con licencia sin goce de sueldo y ocupen puestos de confianza en el Instituto Nacional de los Pueblos Indígenas u otras instituciones.</w:t>
            </w:r>
          </w:p>
          <w:p w14:paraId="41D13A52" w14:textId="77777777" w:rsidR="00133C69" w:rsidRPr="00133C69" w:rsidRDefault="00133C69" w:rsidP="00705E87">
            <w:pPr>
              <w:widowControl w:val="0"/>
              <w:spacing w:line="276" w:lineRule="auto"/>
              <w:ind w:left="567"/>
              <w:contextualSpacing/>
              <w:jc w:val="both"/>
              <w:rPr>
                <w:rFonts w:ascii="Arial" w:eastAsia="Calibri" w:hAnsi="Arial" w:cs="Arial"/>
              </w:rPr>
            </w:pPr>
          </w:p>
          <w:p w14:paraId="12B742D2" w14:textId="77777777" w:rsidR="00133C69" w:rsidRPr="00133C69" w:rsidRDefault="00133C69">
            <w:pPr>
              <w:widowControl w:val="0"/>
              <w:numPr>
                <w:ilvl w:val="0"/>
                <w:numId w:val="56"/>
              </w:numPr>
              <w:spacing w:line="276" w:lineRule="auto"/>
              <w:ind w:left="709" w:hanging="425"/>
              <w:contextualSpacing/>
              <w:jc w:val="both"/>
              <w:rPr>
                <w:rFonts w:ascii="Arial" w:eastAsia="Calibri" w:hAnsi="Arial" w:cs="Arial"/>
              </w:rPr>
            </w:pPr>
            <w:r w:rsidRPr="00133C69">
              <w:rPr>
                <w:rFonts w:ascii="Arial" w:eastAsia="Calibri" w:hAnsi="Arial" w:cs="Arial"/>
              </w:rPr>
              <w:t>Los integrantes deberán apegarse al artículo 15, fracción XI, tramitado, de manera obligatoria, el permiso respectivo ante el CEN, quien llevará un expediente por separado de cada Trabajador. El hacer caso omiso a éste y de no existir la notificación por escrito, se turnará ante las Comisiones de Vigilancia y Honor y Justicia, para que él o los involucrados sean sancionados de acuerdo a la falta cometida.</w:t>
            </w:r>
          </w:p>
          <w:p w14:paraId="1B8B1C67" w14:textId="77777777" w:rsidR="00133C69" w:rsidRPr="00133C69" w:rsidRDefault="00133C69" w:rsidP="00705E87">
            <w:pPr>
              <w:widowControl w:val="0"/>
              <w:spacing w:line="276" w:lineRule="auto"/>
              <w:ind w:left="709"/>
              <w:contextualSpacing/>
              <w:jc w:val="both"/>
              <w:rPr>
                <w:rFonts w:ascii="Arial" w:eastAsia="Calibri" w:hAnsi="Arial" w:cs="Arial"/>
              </w:rPr>
            </w:pPr>
          </w:p>
          <w:p w14:paraId="42CD520A" w14:textId="77777777" w:rsidR="00133C69" w:rsidRPr="00133C69" w:rsidRDefault="00133C69">
            <w:pPr>
              <w:widowControl w:val="0"/>
              <w:numPr>
                <w:ilvl w:val="0"/>
                <w:numId w:val="56"/>
              </w:numPr>
              <w:spacing w:line="276" w:lineRule="auto"/>
              <w:ind w:left="709" w:hanging="425"/>
              <w:contextualSpacing/>
              <w:jc w:val="both"/>
              <w:rPr>
                <w:rFonts w:ascii="Arial" w:eastAsia="Calibri" w:hAnsi="Arial" w:cs="Arial"/>
              </w:rPr>
            </w:pPr>
            <w:r w:rsidRPr="00133C69">
              <w:rPr>
                <w:rFonts w:ascii="Arial" w:eastAsia="Calibri" w:hAnsi="Arial" w:cs="Arial"/>
              </w:rPr>
              <w:t>Aquellos que hayan estado en receso y ocupando puestos de confianza (Director, Administrador, Cajeros u otros puestos) y su relación con los Trabajadores sindicalizados haya sido de prepotencia, represión y hostigamiento, al regresar a su plaza reservada se analizará y canalizará por el CES de origen y el CEN a los Órganos de impartición de justicia para aplicar la medida disciplinaria sindical, mediante reportes generados por mala conducta.</w:t>
            </w:r>
          </w:p>
          <w:p w14:paraId="59D1336E" w14:textId="16D78E38" w:rsidR="00133C69" w:rsidRDefault="00133C69" w:rsidP="00705E87">
            <w:pPr>
              <w:spacing w:line="256" w:lineRule="auto"/>
              <w:ind w:left="720"/>
              <w:contextualSpacing/>
              <w:rPr>
                <w:rFonts w:ascii="Arial" w:eastAsia="Calibri" w:hAnsi="Arial" w:cs="Arial"/>
              </w:rPr>
            </w:pPr>
          </w:p>
          <w:p w14:paraId="6677ADAB" w14:textId="77777777" w:rsidR="00CB507E" w:rsidRPr="00133C69" w:rsidRDefault="00CB507E" w:rsidP="00705E87">
            <w:pPr>
              <w:spacing w:line="256" w:lineRule="auto"/>
              <w:ind w:left="720"/>
              <w:contextualSpacing/>
              <w:rPr>
                <w:rFonts w:ascii="Arial" w:eastAsia="Calibri" w:hAnsi="Arial" w:cs="Arial"/>
              </w:rPr>
            </w:pPr>
          </w:p>
          <w:p w14:paraId="49AEEF15" w14:textId="77777777" w:rsidR="00133C69" w:rsidRPr="00133C69" w:rsidRDefault="00133C69">
            <w:pPr>
              <w:widowControl w:val="0"/>
              <w:numPr>
                <w:ilvl w:val="0"/>
                <w:numId w:val="56"/>
              </w:numPr>
              <w:spacing w:line="276" w:lineRule="auto"/>
              <w:ind w:left="709" w:hanging="425"/>
              <w:contextualSpacing/>
              <w:jc w:val="both"/>
              <w:rPr>
                <w:rFonts w:ascii="Arial" w:eastAsia="Calibri" w:hAnsi="Arial" w:cs="Arial"/>
              </w:rPr>
            </w:pPr>
            <w:r w:rsidRPr="00133C69">
              <w:rPr>
                <w:rFonts w:ascii="Arial" w:eastAsia="Calibri" w:hAnsi="Arial" w:cs="Arial"/>
              </w:rPr>
              <w:t>Así mismo una vez terminado su permiso y al regresar a su base deberá dejar transcurrir un mínimo de tres años para participar en cargos sindicales a nivel seccional y cinco años a nivel nacional; en caso de haber sido sancionado de acuerdo al inciso "b" nunca podrán ocupar puestos sindicales.</w:t>
            </w:r>
          </w:p>
          <w:p w14:paraId="5716D697" w14:textId="77777777" w:rsidR="00133C69" w:rsidRPr="00133C69" w:rsidRDefault="00133C69" w:rsidP="00705E87">
            <w:pPr>
              <w:spacing w:line="276" w:lineRule="auto"/>
              <w:ind w:left="709" w:hanging="425"/>
              <w:contextualSpacing/>
              <w:rPr>
                <w:rFonts w:ascii="Arial" w:eastAsia="Calibri" w:hAnsi="Arial" w:cs="Arial"/>
              </w:rPr>
            </w:pPr>
          </w:p>
          <w:p w14:paraId="22333028" w14:textId="77777777" w:rsidR="00133C69" w:rsidRPr="00133C69" w:rsidRDefault="00133C69">
            <w:pPr>
              <w:widowControl w:val="0"/>
              <w:numPr>
                <w:ilvl w:val="0"/>
                <w:numId w:val="56"/>
              </w:numPr>
              <w:spacing w:line="276" w:lineRule="auto"/>
              <w:ind w:left="709" w:hanging="425"/>
              <w:contextualSpacing/>
              <w:jc w:val="both"/>
              <w:rPr>
                <w:rFonts w:ascii="Arial" w:eastAsia="Calibri" w:hAnsi="Arial" w:cs="Arial"/>
              </w:rPr>
            </w:pPr>
            <w:r w:rsidRPr="00133C69">
              <w:rPr>
                <w:rFonts w:ascii="Arial" w:eastAsia="Calibri" w:hAnsi="Arial" w:cs="Arial"/>
              </w:rPr>
              <w:t>Para los integrantes que soliciten licencia sin goce de sueldo de tres meses o hasta los tres años que cuente de permiso, deberán dejar transcurrir el mismo tiempo solicitado, para ocupar cargos sindicales a nivel seccional o nacional.</w:t>
            </w:r>
          </w:p>
          <w:p w14:paraId="20CB2515" w14:textId="77777777" w:rsidR="00133C69" w:rsidRPr="00133C69" w:rsidRDefault="00133C69" w:rsidP="00705E87">
            <w:pPr>
              <w:spacing w:line="276" w:lineRule="auto"/>
              <w:ind w:left="709" w:hanging="425"/>
              <w:contextualSpacing/>
              <w:rPr>
                <w:rFonts w:ascii="Arial" w:eastAsia="Calibri" w:hAnsi="Arial" w:cs="Arial"/>
              </w:rPr>
            </w:pPr>
          </w:p>
          <w:p w14:paraId="2C5A5319" w14:textId="77777777" w:rsidR="00133C69" w:rsidRPr="00133C69" w:rsidRDefault="00133C69">
            <w:pPr>
              <w:numPr>
                <w:ilvl w:val="0"/>
                <w:numId w:val="56"/>
              </w:numPr>
              <w:tabs>
                <w:tab w:val="left" w:pos="1245"/>
              </w:tabs>
              <w:spacing w:line="276" w:lineRule="auto"/>
              <w:ind w:left="709"/>
              <w:contextualSpacing/>
              <w:jc w:val="both"/>
              <w:rPr>
                <w:rFonts w:ascii="Arial" w:eastAsia="Calibri" w:hAnsi="Arial" w:cs="Arial"/>
              </w:rPr>
            </w:pPr>
            <w:r w:rsidRPr="00133C69">
              <w:rPr>
                <w:rFonts w:ascii="Arial" w:eastAsia="Calibri" w:hAnsi="Arial" w:cs="Arial"/>
              </w:rPr>
              <w:t>Los representantes sindicales seccionales y nacionales que soliciten licencias sin goce de sueldo, serán sustituidos en forma definitiva por el suplente durante el resto de su gestión.</w:t>
            </w:r>
          </w:p>
          <w:p w14:paraId="7CB655CC" w14:textId="77777777" w:rsidR="001E3410" w:rsidRPr="005E462C" w:rsidRDefault="001E3410" w:rsidP="00705E87">
            <w:pPr>
              <w:tabs>
                <w:tab w:val="left" w:pos="1066"/>
              </w:tabs>
              <w:rPr>
                <w:rFonts w:ascii="Arial" w:eastAsia="Calibri" w:hAnsi="Arial" w:cs="Arial"/>
              </w:rPr>
            </w:pPr>
          </w:p>
        </w:tc>
        <w:tc>
          <w:tcPr>
            <w:tcW w:w="6216" w:type="dxa"/>
            <w:tcBorders>
              <w:bottom w:val="single" w:sz="4" w:space="0" w:color="auto"/>
            </w:tcBorders>
          </w:tcPr>
          <w:p w14:paraId="6121E617" w14:textId="77777777" w:rsidR="001E3410" w:rsidRPr="005E462C" w:rsidRDefault="001E3410" w:rsidP="00705E87">
            <w:pPr>
              <w:tabs>
                <w:tab w:val="left" w:pos="1245"/>
              </w:tabs>
              <w:spacing w:line="256" w:lineRule="auto"/>
              <w:jc w:val="both"/>
              <w:rPr>
                <w:rFonts w:ascii="Arial" w:eastAsia="Calibri" w:hAnsi="Arial" w:cs="Arial"/>
              </w:rPr>
            </w:pPr>
          </w:p>
          <w:p w14:paraId="44148F66" w14:textId="77777777" w:rsidR="001E3410" w:rsidRPr="005E462C" w:rsidRDefault="001E3410" w:rsidP="00705E87">
            <w:pPr>
              <w:tabs>
                <w:tab w:val="left" w:pos="1245"/>
              </w:tabs>
              <w:spacing w:line="256" w:lineRule="auto"/>
              <w:jc w:val="both"/>
              <w:rPr>
                <w:rFonts w:ascii="Arial" w:eastAsia="Calibri" w:hAnsi="Arial" w:cs="Arial"/>
              </w:rPr>
            </w:pPr>
          </w:p>
          <w:p w14:paraId="74B4BDA7" w14:textId="77777777" w:rsidR="001E3410" w:rsidRPr="005E462C" w:rsidRDefault="001E3410" w:rsidP="00705E87">
            <w:pPr>
              <w:tabs>
                <w:tab w:val="left" w:pos="1245"/>
              </w:tabs>
              <w:spacing w:line="256" w:lineRule="auto"/>
              <w:jc w:val="both"/>
              <w:rPr>
                <w:rFonts w:ascii="Arial" w:eastAsia="Calibri" w:hAnsi="Arial" w:cs="Arial"/>
              </w:rPr>
            </w:pPr>
          </w:p>
          <w:p w14:paraId="305C9AE2" w14:textId="77777777" w:rsidR="001E3410" w:rsidRPr="005E462C" w:rsidRDefault="001E3410" w:rsidP="00705E87">
            <w:pPr>
              <w:tabs>
                <w:tab w:val="left" w:pos="1245"/>
              </w:tabs>
              <w:spacing w:line="256" w:lineRule="auto"/>
              <w:jc w:val="both"/>
              <w:rPr>
                <w:rFonts w:ascii="Arial" w:eastAsia="Calibri" w:hAnsi="Arial" w:cs="Arial"/>
              </w:rPr>
            </w:pPr>
          </w:p>
          <w:p w14:paraId="23535B69" w14:textId="77777777" w:rsidR="001E3410" w:rsidRPr="005E462C" w:rsidRDefault="001E3410" w:rsidP="00705E87">
            <w:pPr>
              <w:tabs>
                <w:tab w:val="left" w:pos="1245"/>
              </w:tabs>
              <w:spacing w:line="256" w:lineRule="auto"/>
              <w:jc w:val="both"/>
              <w:rPr>
                <w:rFonts w:ascii="Arial" w:eastAsia="Calibri" w:hAnsi="Arial" w:cs="Arial"/>
              </w:rPr>
            </w:pPr>
          </w:p>
          <w:p w14:paraId="5BADC7BD" w14:textId="77777777" w:rsidR="001E3410" w:rsidRPr="005E462C" w:rsidRDefault="001E3410" w:rsidP="00705E87">
            <w:pPr>
              <w:tabs>
                <w:tab w:val="left" w:pos="1245"/>
              </w:tabs>
              <w:spacing w:line="256" w:lineRule="auto"/>
              <w:jc w:val="both"/>
              <w:rPr>
                <w:rFonts w:ascii="Arial" w:eastAsia="Calibri" w:hAnsi="Arial" w:cs="Arial"/>
              </w:rPr>
            </w:pPr>
          </w:p>
          <w:p w14:paraId="57ED64AB" w14:textId="77777777" w:rsidR="001E3410" w:rsidRPr="005E462C" w:rsidRDefault="001E3410" w:rsidP="00705E87">
            <w:pPr>
              <w:tabs>
                <w:tab w:val="left" w:pos="1245"/>
              </w:tabs>
              <w:spacing w:line="256" w:lineRule="auto"/>
              <w:jc w:val="both"/>
              <w:rPr>
                <w:rFonts w:ascii="Arial" w:eastAsia="Calibri" w:hAnsi="Arial" w:cs="Arial"/>
              </w:rPr>
            </w:pPr>
          </w:p>
          <w:p w14:paraId="180E1462" w14:textId="77777777" w:rsidR="001E3410" w:rsidRPr="005E462C" w:rsidRDefault="001E3410" w:rsidP="00705E87">
            <w:pPr>
              <w:tabs>
                <w:tab w:val="left" w:pos="1245"/>
              </w:tabs>
              <w:spacing w:line="256" w:lineRule="auto"/>
              <w:jc w:val="both"/>
              <w:rPr>
                <w:rFonts w:ascii="Arial" w:eastAsia="Calibri" w:hAnsi="Arial" w:cs="Arial"/>
              </w:rPr>
            </w:pPr>
          </w:p>
          <w:p w14:paraId="3C52103A" w14:textId="77777777" w:rsidR="001E3410" w:rsidRPr="005E462C" w:rsidRDefault="001E3410" w:rsidP="00705E87">
            <w:pPr>
              <w:tabs>
                <w:tab w:val="left" w:pos="1245"/>
              </w:tabs>
              <w:spacing w:line="256" w:lineRule="auto"/>
              <w:jc w:val="both"/>
              <w:rPr>
                <w:rFonts w:ascii="Arial" w:eastAsia="Calibri" w:hAnsi="Arial" w:cs="Arial"/>
              </w:rPr>
            </w:pPr>
          </w:p>
          <w:p w14:paraId="04E60388" w14:textId="77777777" w:rsidR="001E3410" w:rsidRPr="005E462C" w:rsidRDefault="001E3410" w:rsidP="00705E87">
            <w:pPr>
              <w:tabs>
                <w:tab w:val="left" w:pos="1245"/>
              </w:tabs>
              <w:spacing w:line="256" w:lineRule="auto"/>
              <w:jc w:val="both"/>
              <w:rPr>
                <w:rFonts w:ascii="Arial" w:eastAsia="Calibri" w:hAnsi="Arial" w:cs="Arial"/>
              </w:rPr>
            </w:pPr>
          </w:p>
          <w:p w14:paraId="42B5A8E6" w14:textId="77777777" w:rsidR="001E3410" w:rsidRPr="005E462C" w:rsidRDefault="001E3410" w:rsidP="00705E87">
            <w:pPr>
              <w:tabs>
                <w:tab w:val="left" w:pos="1245"/>
              </w:tabs>
              <w:spacing w:line="256" w:lineRule="auto"/>
              <w:jc w:val="both"/>
              <w:rPr>
                <w:rFonts w:ascii="Arial" w:eastAsia="Calibri" w:hAnsi="Arial" w:cs="Arial"/>
              </w:rPr>
            </w:pPr>
          </w:p>
          <w:p w14:paraId="552F5E0E" w14:textId="77777777" w:rsidR="001E3410" w:rsidRPr="005E462C" w:rsidRDefault="001E3410" w:rsidP="00705E87">
            <w:pPr>
              <w:tabs>
                <w:tab w:val="left" w:pos="1245"/>
              </w:tabs>
              <w:spacing w:line="256" w:lineRule="auto"/>
              <w:jc w:val="both"/>
              <w:rPr>
                <w:rFonts w:ascii="Arial" w:eastAsia="Calibri" w:hAnsi="Arial" w:cs="Arial"/>
              </w:rPr>
            </w:pPr>
          </w:p>
          <w:p w14:paraId="2523C222" w14:textId="77777777" w:rsidR="001E3410" w:rsidRPr="005E462C" w:rsidRDefault="001E3410" w:rsidP="00705E87">
            <w:pPr>
              <w:tabs>
                <w:tab w:val="left" w:pos="1245"/>
              </w:tabs>
              <w:spacing w:line="256" w:lineRule="auto"/>
              <w:jc w:val="both"/>
              <w:rPr>
                <w:rFonts w:ascii="Arial" w:eastAsia="Calibri" w:hAnsi="Arial" w:cs="Arial"/>
              </w:rPr>
            </w:pPr>
          </w:p>
          <w:p w14:paraId="63EA127A" w14:textId="77777777" w:rsidR="001E3410" w:rsidRPr="005E462C" w:rsidRDefault="001E3410" w:rsidP="00705E87">
            <w:pPr>
              <w:tabs>
                <w:tab w:val="left" w:pos="1245"/>
              </w:tabs>
              <w:spacing w:line="256" w:lineRule="auto"/>
              <w:jc w:val="both"/>
              <w:rPr>
                <w:rFonts w:ascii="Arial" w:eastAsia="Calibri" w:hAnsi="Arial" w:cs="Arial"/>
              </w:rPr>
            </w:pPr>
          </w:p>
          <w:p w14:paraId="46A299FF" w14:textId="77777777" w:rsidR="001E3410" w:rsidRPr="005E462C" w:rsidRDefault="001E3410" w:rsidP="00705E87">
            <w:pPr>
              <w:tabs>
                <w:tab w:val="left" w:pos="1245"/>
              </w:tabs>
              <w:spacing w:line="256" w:lineRule="auto"/>
              <w:jc w:val="both"/>
              <w:rPr>
                <w:rFonts w:ascii="Arial" w:eastAsia="Calibri" w:hAnsi="Arial" w:cs="Arial"/>
              </w:rPr>
            </w:pPr>
          </w:p>
          <w:p w14:paraId="363E26ED" w14:textId="77777777" w:rsidR="001E3410" w:rsidRPr="005E462C" w:rsidRDefault="001E3410" w:rsidP="00705E87">
            <w:pPr>
              <w:tabs>
                <w:tab w:val="left" w:pos="1245"/>
              </w:tabs>
              <w:spacing w:line="256" w:lineRule="auto"/>
              <w:jc w:val="both"/>
              <w:rPr>
                <w:rFonts w:ascii="Arial" w:eastAsia="Calibri" w:hAnsi="Arial" w:cs="Arial"/>
              </w:rPr>
            </w:pPr>
          </w:p>
          <w:p w14:paraId="7D841B2F" w14:textId="77777777" w:rsidR="001E3410" w:rsidRPr="005E462C" w:rsidRDefault="001E3410" w:rsidP="00705E87">
            <w:pPr>
              <w:tabs>
                <w:tab w:val="left" w:pos="1245"/>
              </w:tabs>
              <w:spacing w:line="256" w:lineRule="auto"/>
              <w:jc w:val="both"/>
              <w:rPr>
                <w:rFonts w:ascii="Arial" w:eastAsia="Calibri" w:hAnsi="Arial" w:cs="Arial"/>
              </w:rPr>
            </w:pPr>
          </w:p>
          <w:p w14:paraId="21904B3C" w14:textId="77777777" w:rsidR="001E3410" w:rsidRPr="005E462C" w:rsidRDefault="001E3410" w:rsidP="00705E87">
            <w:pPr>
              <w:tabs>
                <w:tab w:val="left" w:pos="1245"/>
              </w:tabs>
              <w:spacing w:line="256" w:lineRule="auto"/>
              <w:jc w:val="both"/>
              <w:rPr>
                <w:rFonts w:ascii="Arial" w:eastAsia="Calibri" w:hAnsi="Arial" w:cs="Arial"/>
              </w:rPr>
            </w:pPr>
          </w:p>
          <w:p w14:paraId="059CE8EB" w14:textId="77777777" w:rsidR="001E3410" w:rsidRPr="005E462C" w:rsidRDefault="001E3410" w:rsidP="00705E87">
            <w:pPr>
              <w:tabs>
                <w:tab w:val="left" w:pos="1245"/>
              </w:tabs>
              <w:spacing w:line="256" w:lineRule="auto"/>
              <w:jc w:val="both"/>
              <w:rPr>
                <w:rFonts w:ascii="Arial" w:eastAsia="Calibri" w:hAnsi="Arial" w:cs="Arial"/>
              </w:rPr>
            </w:pPr>
          </w:p>
          <w:p w14:paraId="6FABE1ED" w14:textId="77777777" w:rsidR="001E3410" w:rsidRPr="005E462C" w:rsidRDefault="001E3410" w:rsidP="00705E87">
            <w:pPr>
              <w:tabs>
                <w:tab w:val="left" w:pos="1245"/>
              </w:tabs>
              <w:spacing w:line="256" w:lineRule="auto"/>
              <w:jc w:val="both"/>
              <w:rPr>
                <w:rFonts w:ascii="Arial" w:eastAsia="Calibri" w:hAnsi="Arial" w:cs="Arial"/>
              </w:rPr>
            </w:pPr>
          </w:p>
          <w:p w14:paraId="1C9E2F8E" w14:textId="77777777" w:rsidR="001E3410" w:rsidRPr="005E462C" w:rsidRDefault="001E3410" w:rsidP="00705E87">
            <w:pPr>
              <w:tabs>
                <w:tab w:val="left" w:pos="1245"/>
              </w:tabs>
              <w:spacing w:line="256" w:lineRule="auto"/>
              <w:jc w:val="both"/>
              <w:rPr>
                <w:rFonts w:ascii="Arial" w:eastAsia="Calibri" w:hAnsi="Arial" w:cs="Arial"/>
              </w:rPr>
            </w:pPr>
          </w:p>
          <w:p w14:paraId="57AE3E05" w14:textId="77777777" w:rsidR="001E3410" w:rsidRPr="005E462C" w:rsidRDefault="001E3410" w:rsidP="00705E87">
            <w:pPr>
              <w:tabs>
                <w:tab w:val="left" w:pos="1245"/>
              </w:tabs>
              <w:spacing w:line="256" w:lineRule="auto"/>
              <w:jc w:val="both"/>
              <w:rPr>
                <w:rFonts w:ascii="Arial" w:eastAsia="Calibri" w:hAnsi="Arial" w:cs="Arial"/>
              </w:rPr>
            </w:pPr>
          </w:p>
          <w:p w14:paraId="34A2DC33" w14:textId="77777777" w:rsidR="001E3410" w:rsidRPr="005E462C" w:rsidRDefault="001E3410" w:rsidP="00705E87">
            <w:pPr>
              <w:tabs>
                <w:tab w:val="left" w:pos="1245"/>
              </w:tabs>
              <w:spacing w:line="256" w:lineRule="auto"/>
              <w:jc w:val="both"/>
              <w:rPr>
                <w:rFonts w:ascii="Arial" w:eastAsia="Calibri" w:hAnsi="Arial" w:cs="Arial"/>
              </w:rPr>
            </w:pPr>
          </w:p>
          <w:p w14:paraId="2F99F4AF" w14:textId="77777777" w:rsidR="001E3410" w:rsidRPr="005E462C" w:rsidRDefault="001E3410" w:rsidP="00705E87">
            <w:pPr>
              <w:tabs>
                <w:tab w:val="left" w:pos="1245"/>
              </w:tabs>
              <w:spacing w:line="256" w:lineRule="auto"/>
              <w:jc w:val="both"/>
              <w:rPr>
                <w:rFonts w:ascii="Arial" w:eastAsia="Calibri" w:hAnsi="Arial" w:cs="Arial"/>
              </w:rPr>
            </w:pPr>
          </w:p>
          <w:p w14:paraId="5A366E67" w14:textId="77777777" w:rsidR="001E3410" w:rsidRPr="005E462C" w:rsidRDefault="001E3410" w:rsidP="00705E87">
            <w:pPr>
              <w:tabs>
                <w:tab w:val="left" w:pos="1245"/>
              </w:tabs>
              <w:spacing w:line="256" w:lineRule="auto"/>
              <w:jc w:val="both"/>
              <w:rPr>
                <w:rFonts w:ascii="Arial" w:eastAsia="Calibri" w:hAnsi="Arial" w:cs="Arial"/>
              </w:rPr>
            </w:pPr>
          </w:p>
          <w:p w14:paraId="3F1F81E3" w14:textId="77777777" w:rsidR="001E3410" w:rsidRPr="005E462C" w:rsidRDefault="001E3410" w:rsidP="00705E87">
            <w:pPr>
              <w:tabs>
                <w:tab w:val="left" w:pos="1245"/>
              </w:tabs>
              <w:spacing w:line="256" w:lineRule="auto"/>
              <w:jc w:val="both"/>
              <w:rPr>
                <w:rFonts w:ascii="Arial" w:eastAsia="Calibri" w:hAnsi="Arial" w:cs="Arial"/>
              </w:rPr>
            </w:pPr>
          </w:p>
          <w:p w14:paraId="018AEB52" w14:textId="77777777" w:rsidR="001E3410" w:rsidRPr="005E462C" w:rsidRDefault="001E3410" w:rsidP="00705E87">
            <w:pPr>
              <w:tabs>
                <w:tab w:val="left" w:pos="1245"/>
              </w:tabs>
              <w:spacing w:line="256" w:lineRule="auto"/>
              <w:jc w:val="both"/>
              <w:rPr>
                <w:rFonts w:ascii="Arial" w:eastAsia="Calibri" w:hAnsi="Arial" w:cs="Arial"/>
              </w:rPr>
            </w:pPr>
          </w:p>
          <w:p w14:paraId="44CB9D0C" w14:textId="77777777" w:rsidR="001E3410" w:rsidRPr="005E462C" w:rsidRDefault="001E3410" w:rsidP="00705E87">
            <w:pPr>
              <w:tabs>
                <w:tab w:val="left" w:pos="1245"/>
              </w:tabs>
              <w:spacing w:line="256" w:lineRule="auto"/>
              <w:jc w:val="both"/>
              <w:rPr>
                <w:rFonts w:ascii="Arial" w:eastAsia="Calibri" w:hAnsi="Arial" w:cs="Arial"/>
              </w:rPr>
            </w:pPr>
          </w:p>
          <w:p w14:paraId="1533F051" w14:textId="77777777" w:rsidR="001E3410" w:rsidRPr="005E462C" w:rsidRDefault="001E3410" w:rsidP="00705E87">
            <w:pPr>
              <w:tabs>
                <w:tab w:val="left" w:pos="1245"/>
              </w:tabs>
              <w:spacing w:line="256" w:lineRule="auto"/>
              <w:jc w:val="both"/>
              <w:rPr>
                <w:rFonts w:ascii="Arial" w:eastAsia="Calibri" w:hAnsi="Arial" w:cs="Arial"/>
              </w:rPr>
            </w:pPr>
          </w:p>
          <w:p w14:paraId="3C7B4BBB" w14:textId="35A4D747" w:rsidR="001E3410" w:rsidRPr="005E462C" w:rsidRDefault="001E3410" w:rsidP="00705E87">
            <w:pPr>
              <w:widowControl w:val="0"/>
              <w:spacing w:line="256" w:lineRule="auto"/>
              <w:jc w:val="both"/>
              <w:rPr>
                <w:rFonts w:ascii="Arial" w:eastAsia="Calibri" w:hAnsi="Arial" w:cs="Arial"/>
              </w:rPr>
            </w:pPr>
            <w:r w:rsidRPr="005E462C">
              <w:rPr>
                <w:rFonts w:ascii="Arial" w:eastAsia="Calibri" w:hAnsi="Arial" w:cs="Arial"/>
              </w:rPr>
              <w:t xml:space="preserve">. </w:t>
            </w:r>
          </w:p>
          <w:p w14:paraId="30584472" w14:textId="77777777" w:rsidR="001E3410" w:rsidRPr="005E462C" w:rsidRDefault="001E3410" w:rsidP="00705E87">
            <w:pPr>
              <w:tabs>
                <w:tab w:val="left" w:pos="1245"/>
              </w:tabs>
              <w:spacing w:line="256" w:lineRule="auto"/>
              <w:jc w:val="both"/>
              <w:rPr>
                <w:rFonts w:ascii="Arial" w:eastAsia="Calibri" w:hAnsi="Arial" w:cs="Arial"/>
              </w:rPr>
            </w:pPr>
          </w:p>
          <w:p w14:paraId="401D3B5E" w14:textId="77777777" w:rsidR="001E3410" w:rsidRPr="005E462C" w:rsidRDefault="001E3410" w:rsidP="00705E87">
            <w:pPr>
              <w:tabs>
                <w:tab w:val="left" w:pos="1245"/>
              </w:tabs>
              <w:spacing w:line="256" w:lineRule="auto"/>
              <w:jc w:val="both"/>
              <w:rPr>
                <w:rFonts w:ascii="Arial" w:eastAsia="Calibri" w:hAnsi="Arial" w:cs="Arial"/>
              </w:rPr>
            </w:pPr>
          </w:p>
          <w:p w14:paraId="053D2776" w14:textId="4546970A" w:rsidR="001E3410" w:rsidRPr="005E462C" w:rsidRDefault="001E3410" w:rsidP="00705E87">
            <w:pPr>
              <w:tabs>
                <w:tab w:val="left" w:pos="1245"/>
              </w:tabs>
              <w:spacing w:line="256" w:lineRule="auto"/>
              <w:jc w:val="both"/>
              <w:rPr>
                <w:rFonts w:ascii="Arial" w:eastAsia="Calibri" w:hAnsi="Arial" w:cs="Arial"/>
              </w:rPr>
            </w:pPr>
          </w:p>
        </w:tc>
        <w:tc>
          <w:tcPr>
            <w:tcW w:w="4415" w:type="dxa"/>
            <w:tcBorders>
              <w:bottom w:val="single" w:sz="4" w:space="0" w:color="auto"/>
            </w:tcBorders>
          </w:tcPr>
          <w:p w14:paraId="42C8DB4A" w14:textId="77777777" w:rsidR="001E3410" w:rsidRPr="005E462C" w:rsidRDefault="001E3410" w:rsidP="00705E87">
            <w:pPr>
              <w:rPr>
                <w:rFonts w:ascii="Arial" w:eastAsia="Calibri" w:hAnsi="Arial" w:cs="Arial"/>
              </w:rPr>
            </w:pPr>
          </w:p>
          <w:p w14:paraId="1CE0E4C6" w14:textId="77777777" w:rsidR="001E3410" w:rsidRPr="005E462C" w:rsidRDefault="001E3410" w:rsidP="00705E87">
            <w:pPr>
              <w:rPr>
                <w:rFonts w:ascii="Arial" w:eastAsia="Calibri" w:hAnsi="Arial" w:cs="Arial"/>
              </w:rPr>
            </w:pPr>
          </w:p>
          <w:p w14:paraId="1484CE54" w14:textId="77777777" w:rsidR="001E3410" w:rsidRPr="005E462C" w:rsidRDefault="001E3410" w:rsidP="00705E87">
            <w:pPr>
              <w:rPr>
                <w:rFonts w:ascii="Arial" w:eastAsia="Calibri" w:hAnsi="Arial" w:cs="Arial"/>
              </w:rPr>
            </w:pPr>
          </w:p>
          <w:p w14:paraId="0DE7ACB5" w14:textId="77777777" w:rsidR="001E3410" w:rsidRPr="005E462C" w:rsidRDefault="001E3410" w:rsidP="00705E87">
            <w:pPr>
              <w:rPr>
                <w:rFonts w:ascii="Arial" w:eastAsia="Calibri" w:hAnsi="Arial" w:cs="Arial"/>
              </w:rPr>
            </w:pPr>
          </w:p>
          <w:p w14:paraId="2D3F7F66" w14:textId="77777777" w:rsidR="001E3410" w:rsidRPr="005E462C" w:rsidRDefault="001E3410" w:rsidP="00705E87">
            <w:pPr>
              <w:rPr>
                <w:rFonts w:ascii="Arial" w:eastAsia="Calibri" w:hAnsi="Arial" w:cs="Arial"/>
              </w:rPr>
            </w:pPr>
          </w:p>
          <w:p w14:paraId="45206CC4" w14:textId="77777777" w:rsidR="001E3410" w:rsidRPr="005E462C" w:rsidRDefault="001E3410" w:rsidP="00705E87">
            <w:pPr>
              <w:rPr>
                <w:rFonts w:ascii="Arial" w:eastAsia="Calibri" w:hAnsi="Arial" w:cs="Arial"/>
              </w:rPr>
            </w:pPr>
          </w:p>
          <w:p w14:paraId="0987679A" w14:textId="77777777" w:rsidR="001E3410" w:rsidRPr="005E462C" w:rsidRDefault="001E3410" w:rsidP="00705E87">
            <w:pPr>
              <w:rPr>
                <w:rFonts w:ascii="Arial" w:eastAsia="Calibri" w:hAnsi="Arial" w:cs="Arial"/>
              </w:rPr>
            </w:pPr>
          </w:p>
          <w:p w14:paraId="10E77795" w14:textId="77777777" w:rsidR="001E3410" w:rsidRPr="005E462C" w:rsidRDefault="001E3410" w:rsidP="00705E87">
            <w:pPr>
              <w:rPr>
                <w:rFonts w:ascii="Arial" w:eastAsia="Calibri" w:hAnsi="Arial" w:cs="Arial"/>
              </w:rPr>
            </w:pPr>
          </w:p>
          <w:p w14:paraId="1E75E3D7" w14:textId="77777777" w:rsidR="001E3410" w:rsidRPr="005E462C" w:rsidRDefault="001E3410" w:rsidP="00705E87">
            <w:pPr>
              <w:rPr>
                <w:rFonts w:ascii="Arial" w:eastAsia="Calibri" w:hAnsi="Arial" w:cs="Arial"/>
              </w:rPr>
            </w:pPr>
          </w:p>
          <w:p w14:paraId="791A5628" w14:textId="77777777" w:rsidR="001E3410" w:rsidRPr="005E462C" w:rsidRDefault="001E3410" w:rsidP="00705E87">
            <w:pPr>
              <w:rPr>
                <w:rFonts w:ascii="Arial" w:eastAsia="Calibri" w:hAnsi="Arial" w:cs="Arial"/>
              </w:rPr>
            </w:pPr>
          </w:p>
          <w:p w14:paraId="707971E0" w14:textId="77777777" w:rsidR="001E3410" w:rsidRPr="005E462C" w:rsidRDefault="001E3410" w:rsidP="00705E87">
            <w:pPr>
              <w:rPr>
                <w:rFonts w:ascii="Arial" w:eastAsia="Calibri" w:hAnsi="Arial" w:cs="Arial"/>
              </w:rPr>
            </w:pPr>
          </w:p>
          <w:p w14:paraId="27134DCA" w14:textId="77777777" w:rsidR="001E3410" w:rsidRPr="005E462C" w:rsidRDefault="001E3410" w:rsidP="00705E87">
            <w:pPr>
              <w:rPr>
                <w:rFonts w:ascii="Arial" w:eastAsia="Calibri" w:hAnsi="Arial" w:cs="Arial"/>
              </w:rPr>
            </w:pPr>
          </w:p>
          <w:p w14:paraId="4090DD6F" w14:textId="77777777" w:rsidR="001E3410" w:rsidRPr="005E462C" w:rsidRDefault="001E3410" w:rsidP="00705E87">
            <w:pPr>
              <w:rPr>
                <w:rFonts w:ascii="Arial" w:eastAsia="Calibri" w:hAnsi="Arial" w:cs="Arial"/>
              </w:rPr>
            </w:pPr>
          </w:p>
          <w:p w14:paraId="5A434E85" w14:textId="77777777" w:rsidR="001E3410" w:rsidRPr="005E462C" w:rsidRDefault="001E3410" w:rsidP="00705E87">
            <w:pPr>
              <w:rPr>
                <w:rFonts w:ascii="Arial" w:eastAsia="Calibri" w:hAnsi="Arial" w:cs="Arial"/>
              </w:rPr>
            </w:pPr>
          </w:p>
          <w:p w14:paraId="156FF254" w14:textId="77777777" w:rsidR="001E3410" w:rsidRPr="005E462C" w:rsidRDefault="001E3410" w:rsidP="00705E87">
            <w:pPr>
              <w:rPr>
                <w:rFonts w:ascii="Arial" w:eastAsia="Calibri" w:hAnsi="Arial" w:cs="Arial"/>
              </w:rPr>
            </w:pPr>
          </w:p>
          <w:p w14:paraId="3B6E7877" w14:textId="77777777" w:rsidR="001E3410" w:rsidRPr="005E462C" w:rsidRDefault="001E3410" w:rsidP="00705E87">
            <w:pPr>
              <w:rPr>
                <w:rFonts w:ascii="Arial" w:eastAsia="Calibri" w:hAnsi="Arial" w:cs="Arial"/>
              </w:rPr>
            </w:pPr>
          </w:p>
          <w:p w14:paraId="42D12E3B" w14:textId="77777777" w:rsidR="001E3410" w:rsidRPr="005E462C" w:rsidRDefault="001E3410" w:rsidP="00705E87">
            <w:pPr>
              <w:rPr>
                <w:rFonts w:ascii="Arial" w:eastAsia="Calibri" w:hAnsi="Arial" w:cs="Arial"/>
              </w:rPr>
            </w:pPr>
          </w:p>
          <w:p w14:paraId="63D03ED0" w14:textId="77777777" w:rsidR="001E3410" w:rsidRPr="005E462C" w:rsidRDefault="001E3410" w:rsidP="00705E87">
            <w:pPr>
              <w:rPr>
                <w:rFonts w:ascii="Arial" w:eastAsia="Calibri" w:hAnsi="Arial" w:cs="Arial"/>
              </w:rPr>
            </w:pPr>
          </w:p>
          <w:p w14:paraId="62FBEA9F" w14:textId="77777777" w:rsidR="001E3410" w:rsidRPr="005E462C" w:rsidRDefault="001E3410" w:rsidP="00705E87">
            <w:pPr>
              <w:rPr>
                <w:rFonts w:ascii="Arial" w:eastAsia="Calibri" w:hAnsi="Arial" w:cs="Arial"/>
              </w:rPr>
            </w:pPr>
          </w:p>
          <w:p w14:paraId="33976E46" w14:textId="77777777" w:rsidR="001E3410" w:rsidRPr="005E462C" w:rsidRDefault="001E3410" w:rsidP="00705E87">
            <w:pPr>
              <w:rPr>
                <w:rFonts w:ascii="Arial" w:eastAsia="Calibri" w:hAnsi="Arial" w:cs="Arial"/>
              </w:rPr>
            </w:pPr>
          </w:p>
          <w:p w14:paraId="4621C992" w14:textId="77777777" w:rsidR="001E3410" w:rsidRPr="005E462C" w:rsidRDefault="001E3410" w:rsidP="00705E87">
            <w:pPr>
              <w:rPr>
                <w:rFonts w:ascii="Arial" w:eastAsia="Calibri" w:hAnsi="Arial" w:cs="Arial"/>
              </w:rPr>
            </w:pPr>
          </w:p>
          <w:p w14:paraId="17C12780" w14:textId="77777777" w:rsidR="001E3410" w:rsidRPr="005E462C" w:rsidRDefault="001E3410" w:rsidP="00705E87">
            <w:pPr>
              <w:rPr>
                <w:rFonts w:ascii="Arial" w:eastAsia="Calibri" w:hAnsi="Arial" w:cs="Arial"/>
              </w:rPr>
            </w:pPr>
          </w:p>
          <w:p w14:paraId="0A15AAB4" w14:textId="77777777" w:rsidR="001E3410" w:rsidRPr="005E462C" w:rsidRDefault="001E3410" w:rsidP="00705E87">
            <w:pPr>
              <w:rPr>
                <w:rFonts w:ascii="Arial" w:eastAsia="Calibri" w:hAnsi="Arial" w:cs="Arial"/>
              </w:rPr>
            </w:pPr>
          </w:p>
          <w:p w14:paraId="1C78C2C1" w14:textId="77777777" w:rsidR="001E3410" w:rsidRPr="005E462C" w:rsidRDefault="001E3410" w:rsidP="00705E87">
            <w:pPr>
              <w:rPr>
                <w:rFonts w:ascii="Arial" w:eastAsia="Calibri" w:hAnsi="Arial" w:cs="Arial"/>
              </w:rPr>
            </w:pPr>
          </w:p>
          <w:p w14:paraId="672004F0" w14:textId="77777777" w:rsidR="001E3410" w:rsidRPr="005E462C" w:rsidRDefault="001E3410" w:rsidP="00705E87">
            <w:pPr>
              <w:rPr>
                <w:rFonts w:ascii="Arial" w:eastAsia="Calibri" w:hAnsi="Arial" w:cs="Arial"/>
              </w:rPr>
            </w:pPr>
          </w:p>
          <w:p w14:paraId="56BAF79B" w14:textId="77777777" w:rsidR="001E3410" w:rsidRPr="005E462C" w:rsidRDefault="001E3410" w:rsidP="00705E87">
            <w:pPr>
              <w:rPr>
                <w:rFonts w:ascii="Arial" w:eastAsia="Calibri" w:hAnsi="Arial" w:cs="Arial"/>
              </w:rPr>
            </w:pPr>
          </w:p>
          <w:p w14:paraId="3B21C3ED" w14:textId="77777777" w:rsidR="001E3410" w:rsidRPr="005E462C" w:rsidRDefault="001E3410" w:rsidP="00705E87">
            <w:pPr>
              <w:rPr>
                <w:rFonts w:ascii="Arial" w:eastAsia="Calibri" w:hAnsi="Arial" w:cs="Arial"/>
              </w:rPr>
            </w:pPr>
          </w:p>
          <w:p w14:paraId="01F56242" w14:textId="77777777" w:rsidR="001E3410" w:rsidRPr="005E462C" w:rsidRDefault="001E3410" w:rsidP="00705E87">
            <w:pPr>
              <w:rPr>
                <w:rFonts w:ascii="Arial" w:eastAsia="Calibri" w:hAnsi="Arial" w:cs="Arial"/>
              </w:rPr>
            </w:pPr>
          </w:p>
          <w:p w14:paraId="1EC974EB" w14:textId="77777777" w:rsidR="001E3410" w:rsidRPr="005E462C" w:rsidRDefault="001E3410" w:rsidP="00705E87">
            <w:pPr>
              <w:rPr>
                <w:rFonts w:ascii="Arial" w:eastAsia="Calibri" w:hAnsi="Arial" w:cs="Arial"/>
              </w:rPr>
            </w:pPr>
          </w:p>
          <w:p w14:paraId="0F2F1DD2" w14:textId="77777777" w:rsidR="001E3410" w:rsidRPr="005E462C" w:rsidRDefault="001E3410" w:rsidP="00705E87">
            <w:pPr>
              <w:rPr>
                <w:rFonts w:ascii="Arial" w:eastAsia="Calibri" w:hAnsi="Arial" w:cs="Arial"/>
              </w:rPr>
            </w:pPr>
          </w:p>
          <w:p w14:paraId="61322709" w14:textId="77777777" w:rsidR="001E3410" w:rsidRPr="005E462C" w:rsidRDefault="001E3410" w:rsidP="00705E87">
            <w:pPr>
              <w:rPr>
                <w:rFonts w:ascii="Arial" w:eastAsia="Calibri" w:hAnsi="Arial" w:cs="Arial"/>
              </w:rPr>
            </w:pPr>
          </w:p>
          <w:p w14:paraId="7DCE691F" w14:textId="77777777" w:rsidR="001E3410" w:rsidRPr="005E462C" w:rsidRDefault="001E3410" w:rsidP="00705E87">
            <w:pPr>
              <w:rPr>
                <w:rFonts w:ascii="Arial" w:eastAsia="Calibri" w:hAnsi="Arial" w:cs="Arial"/>
              </w:rPr>
            </w:pPr>
          </w:p>
          <w:p w14:paraId="0F84359A" w14:textId="77777777" w:rsidR="001E3410" w:rsidRPr="005E462C" w:rsidRDefault="001E3410" w:rsidP="00705E87">
            <w:pPr>
              <w:rPr>
                <w:rFonts w:ascii="Arial" w:eastAsia="Calibri" w:hAnsi="Arial" w:cs="Arial"/>
              </w:rPr>
            </w:pPr>
          </w:p>
          <w:p w14:paraId="1A4777E9" w14:textId="77777777" w:rsidR="001E3410" w:rsidRPr="005E462C" w:rsidRDefault="001E3410" w:rsidP="00705E87">
            <w:pPr>
              <w:rPr>
                <w:rFonts w:ascii="Arial" w:eastAsia="Calibri" w:hAnsi="Arial" w:cs="Arial"/>
              </w:rPr>
            </w:pPr>
          </w:p>
          <w:p w14:paraId="3D5E6E30" w14:textId="77777777" w:rsidR="001E3410" w:rsidRPr="005E462C" w:rsidRDefault="001E3410" w:rsidP="00705E87">
            <w:pPr>
              <w:rPr>
                <w:rFonts w:ascii="Arial" w:eastAsia="Calibri" w:hAnsi="Arial" w:cs="Arial"/>
              </w:rPr>
            </w:pPr>
          </w:p>
          <w:p w14:paraId="64F9BFD7" w14:textId="77777777" w:rsidR="001E3410" w:rsidRPr="005E462C" w:rsidRDefault="001E3410" w:rsidP="00705E87">
            <w:pPr>
              <w:rPr>
                <w:rFonts w:ascii="Arial" w:eastAsia="Calibri" w:hAnsi="Arial" w:cs="Arial"/>
              </w:rPr>
            </w:pPr>
          </w:p>
          <w:p w14:paraId="592CD72F" w14:textId="77777777" w:rsidR="001E3410" w:rsidRPr="005E462C" w:rsidRDefault="001E3410" w:rsidP="00705E87">
            <w:pPr>
              <w:rPr>
                <w:rFonts w:ascii="Arial" w:eastAsia="Calibri" w:hAnsi="Arial" w:cs="Arial"/>
              </w:rPr>
            </w:pPr>
          </w:p>
          <w:p w14:paraId="6F92EA43" w14:textId="77777777" w:rsidR="001E3410" w:rsidRPr="005E462C" w:rsidRDefault="001E3410" w:rsidP="00705E87">
            <w:pPr>
              <w:rPr>
                <w:rFonts w:ascii="Arial" w:eastAsia="Calibri" w:hAnsi="Arial" w:cs="Arial"/>
              </w:rPr>
            </w:pPr>
          </w:p>
          <w:p w14:paraId="0094763C" w14:textId="77777777" w:rsidR="001E3410" w:rsidRPr="005E462C" w:rsidRDefault="001E3410" w:rsidP="00705E87">
            <w:pPr>
              <w:rPr>
                <w:rFonts w:ascii="Arial" w:eastAsia="Calibri" w:hAnsi="Arial" w:cs="Arial"/>
              </w:rPr>
            </w:pPr>
          </w:p>
          <w:p w14:paraId="45F86A91" w14:textId="77777777" w:rsidR="001E3410" w:rsidRPr="005E462C" w:rsidRDefault="001E3410" w:rsidP="00705E87">
            <w:pPr>
              <w:rPr>
                <w:rFonts w:ascii="Arial" w:eastAsia="Calibri" w:hAnsi="Arial" w:cs="Arial"/>
              </w:rPr>
            </w:pPr>
          </w:p>
          <w:p w14:paraId="03718917" w14:textId="77777777" w:rsidR="001E3410" w:rsidRPr="005E462C" w:rsidRDefault="001E3410" w:rsidP="00705E87">
            <w:pPr>
              <w:rPr>
                <w:rFonts w:ascii="Arial" w:eastAsia="Calibri" w:hAnsi="Arial" w:cs="Arial"/>
              </w:rPr>
            </w:pPr>
          </w:p>
          <w:p w14:paraId="161F95BD" w14:textId="661D0C66" w:rsidR="001E3410" w:rsidRPr="005E462C" w:rsidRDefault="001E3410" w:rsidP="00705E87">
            <w:pPr>
              <w:rPr>
                <w:rFonts w:ascii="Arial" w:eastAsia="Calibri" w:hAnsi="Arial" w:cs="Arial"/>
              </w:rPr>
            </w:pPr>
          </w:p>
        </w:tc>
      </w:tr>
      <w:tr w:rsidR="002114D1" w:rsidRPr="005E462C" w14:paraId="532AF0AA" w14:textId="77777777" w:rsidTr="00705E87">
        <w:tc>
          <w:tcPr>
            <w:tcW w:w="17572" w:type="dxa"/>
            <w:gridSpan w:val="3"/>
            <w:tcBorders>
              <w:bottom w:val="single" w:sz="4" w:space="0" w:color="auto"/>
            </w:tcBorders>
            <w:shd w:val="clear" w:color="auto" w:fill="95DCF7" w:themeFill="accent4" w:themeFillTint="66"/>
          </w:tcPr>
          <w:p w14:paraId="3D2DD791" w14:textId="22B3A76D" w:rsidR="002114D1" w:rsidRPr="005E462C" w:rsidRDefault="002114D1" w:rsidP="00705E87">
            <w:pPr>
              <w:jc w:val="center"/>
              <w:rPr>
                <w:rFonts w:ascii="Arial" w:eastAsia="Calibri" w:hAnsi="Arial" w:cs="Arial"/>
                <w:b/>
              </w:rPr>
            </w:pPr>
            <w:r w:rsidRPr="005E462C">
              <w:rPr>
                <w:rFonts w:ascii="Arial" w:eastAsia="Calibri" w:hAnsi="Arial" w:cs="Arial"/>
                <w:b/>
              </w:rPr>
              <w:t>CAPITULO QUINTO</w:t>
            </w:r>
          </w:p>
          <w:p w14:paraId="5D745698" w14:textId="73166501" w:rsidR="002114D1" w:rsidRPr="005E462C" w:rsidRDefault="002114D1" w:rsidP="00705E87">
            <w:pPr>
              <w:jc w:val="center"/>
              <w:rPr>
                <w:rFonts w:ascii="Arial" w:eastAsia="Calibri" w:hAnsi="Arial" w:cs="Arial"/>
              </w:rPr>
            </w:pPr>
            <w:r w:rsidRPr="005E462C">
              <w:rPr>
                <w:rFonts w:ascii="Arial" w:eastAsia="Calibri" w:hAnsi="Arial" w:cs="Arial"/>
                <w:b/>
              </w:rPr>
              <w:t>DE LOS DERECHOS Y OBLIGACIONES DE LOS INTEGRANTES</w:t>
            </w:r>
          </w:p>
        </w:tc>
      </w:tr>
      <w:tr w:rsidR="001E3410" w:rsidRPr="005E462C" w14:paraId="54C4F786" w14:textId="77777777" w:rsidTr="00705E87">
        <w:tc>
          <w:tcPr>
            <w:tcW w:w="6941" w:type="dxa"/>
          </w:tcPr>
          <w:p w14:paraId="07CC59E7" w14:textId="77777777" w:rsidR="00133C69" w:rsidRPr="00133C69" w:rsidRDefault="00133C69" w:rsidP="00705E87">
            <w:pPr>
              <w:spacing w:line="276" w:lineRule="auto"/>
              <w:ind w:left="426" w:hanging="426"/>
              <w:jc w:val="both"/>
              <w:rPr>
                <w:rFonts w:ascii="Arial" w:eastAsia="Calibri" w:hAnsi="Arial" w:cs="Arial"/>
              </w:rPr>
            </w:pPr>
            <w:r w:rsidRPr="00133C69">
              <w:rPr>
                <w:rFonts w:ascii="Arial" w:eastAsia="Calibri" w:hAnsi="Arial" w:cs="Arial"/>
                <w:b/>
              </w:rPr>
              <w:t>Artículo 15.</w:t>
            </w:r>
            <w:r w:rsidRPr="00133C69">
              <w:rPr>
                <w:rFonts w:ascii="Arial" w:eastAsia="Calibri" w:hAnsi="Arial" w:cs="Arial"/>
              </w:rPr>
              <w:t xml:space="preserve"> Son obligaciones de los integrantes del Sindicato. </w:t>
            </w:r>
          </w:p>
          <w:p w14:paraId="45A1A01A" w14:textId="77777777" w:rsidR="00133C69" w:rsidRPr="00133C69" w:rsidRDefault="00133C69">
            <w:pPr>
              <w:widowControl w:val="0"/>
              <w:numPr>
                <w:ilvl w:val="0"/>
                <w:numId w:val="57"/>
              </w:numPr>
              <w:spacing w:line="276" w:lineRule="auto"/>
              <w:ind w:left="426" w:hanging="426"/>
              <w:contextualSpacing/>
              <w:jc w:val="both"/>
              <w:rPr>
                <w:rFonts w:ascii="Arial" w:eastAsia="Calibri" w:hAnsi="Arial" w:cs="Arial"/>
              </w:rPr>
            </w:pPr>
            <w:r w:rsidRPr="00133C69">
              <w:rPr>
                <w:rFonts w:ascii="Arial" w:eastAsia="Calibri" w:hAnsi="Arial" w:cs="Arial"/>
              </w:rPr>
              <w:t>Aportar sus cuotas sindicales aun estando en suspensión de sus derechos sindicales.</w:t>
            </w:r>
          </w:p>
          <w:p w14:paraId="6487CD3A" w14:textId="77777777" w:rsidR="00133C69" w:rsidRPr="00133C69" w:rsidRDefault="00133C69" w:rsidP="00705E87">
            <w:pPr>
              <w:widowControl w:val="0"/>
              <w:spacing w:line="276" w:lineRule="auto"/>
              <w:ind w:left="426" w:hanging="426"/>
              <w:contextualSpacing/>
              <w:jc w:val="both"/>
              <w:rPr>
                <w:rFonts w:ascii="Arial" w:eastAsia="Calibri" w:hAnsi="Arial" w:cs="Arial"/>
              </w:rPr>
            </w:pPr>
          </w:p>
          <w:p w14:paraId="48D9045C" w14:textId="77777777" w:rsidR="00133C69" w:rsidRPr="00133C69" w:rsidRDefault="00133C69">
            <w:pPr>
              <w:widowControl w:val="0"/>
              <w:numPr>
                <w:ilvl w:val="0"/>
                <w:numId w:val="57"/>
              </w:numPr>
              <w:spacing w:line="276" w:lineRule="auto"/>
              <w:ind w:left="426" w:hanging="426"/>
              <w:contextualSpacing/>
              <w:jc w:val="both"/>
              <w:rPr>
                <w:rFonts w:ascii="Arial" w:eastAsia="Calibri" w:hAnsi="Arial" w:cs="Arial"/>
              </w:rPr>
            </w:pPr>
            <w:r w:rsidRPr="00133C69">
              <w:rPr>
                <w:rFonts w:ascii="Arial" w:eastAsia="Calibri" w:hAnsi="Arial" w:cs="Arial"/>
                <w:bCs/>
              </w:rPr>
              <w:t>Cumplir y hacer cumplir el presente Estatuto, Contrato Colectivo de Trabajo, Reglamentos, acuerdos legales tomados en: Congresos, Asambleas, Plenos del Comité Ejecutivo Nacional, Comités Seccionales y comunicados emitidos por el CEN.</w:t>
            </w:r>
          </w:p>
          <w:p w14:paraId="4889128A" w14:textId="77777777" w:rsidR="00133C69" w:rsidRPr="00133C69" w:rsidRDefault="00133C69" w:rsidP="00705E87">
            <w:pPr>
              <w:widowControl w:val="0"/>
              <w:spacing w:line="276" w:lineRule="auto"/>
              <w:ind w:left="426" w:hanging="426"/>
              <w:contextualSpacing/>
              <w:jc w:val="both"/>
              <w:rPr>
                <w:rFonts w:ascii="Arial" w:eastAsia="Calibri" w:hAnsi="Arial" w:cs="Arial"/>
              </w:rPr>
            </w:pPr>
          </w:p>
          <w:p w14:paraId="4D991F29" w14:textId="77777777" w:rsidR="00133C69" w:rsidRPr="00133C69" w:rsidRDefault="00133C69">
            <w:pPr>
              <w:widowControl w:val="0"/>
              <w:numPr>
                <w:ilvl w:val="0"/>
                <w:numId w:val="57"/>
              </w:numPr>
              <w:spacing w:line="276" w:lineRule="auto"/>
              <w:ind w:left="426" w:hanging="426"/>
              <w:contextualSpacing/>
              <w:jc w:val="both"/>
              <w:rPr>
                <w:rFonts w:ascii="Arial" w:eastAsia="Calibri" w:hAnsi="Arial" w:cs="Arial"/>
              </w:rPr>
            </w:pPr>
            <w:r w:rsidRPr="00133C69">
              <w:rPr>
                <w:rFonts w:ascii="Arial" w:eastAsia="Calibri" w:hAnsi="Arial" w:cs="Arial"/>
              </w:rPr>
              <w:t>Cumplir fielmente las comisiones sindicales que les sean conferidas, informando</w:t>
            </w:r>
            <w:r w:rsidRPr="00133C69">
              <w:rPr>
                <w:rFonts w:ascii="Arial" w:eastAsia="Calibri" w:hAnsi="Arial" w:cs="Arial"/>
                <w:bCs/>
              </w:rPr>
              <w:t xml:space="preserve"> por escrito a la instancia Sindical correspondiente</w:t>
            </w:r>
            <w:r w:rsidRPr="00133C69">
              <w:rPr>
                <w:rFonts w:ascii="Arial" w:eastAsia="Calibri" w:hAnsi="Arial" w:cs="Arial"/>
              </w:rPr>
              <w:t xml:space="preserve"> del resultado de las mismas, conduciéndose con discreción en estas actividades.</w:t>
            </w:r>
          </w:p>
          <w:p w14:paraId="064D385F" w14:textId="77777777" w:rsidR="00133C69" w:rsidRPr="00133C69" w:rsidRDefault="00133C69" w:rsidP="00705E87">
            <w:pPr>
              <w:widowControl w:val="0"/>
              <w:spacing w:line="276" w:lineRule="auto"/>
              <w:ind w:left="567"/>
              <w:contextualSpacing/>
              <w:jc w:val="both"/>
              <w:rPr>
                <w:rFonts w:ascii="Arial" w:eastAsia="Calibri" w:hAnsi="Arial" w:cs="Arial"/>
              </w:rPr>
            </w:pPr>
          </w:p>
          <w:p w14:paraId="5B784B22" w14:textId="01C7424B" w:rsidR="00133C69" w:rsidRDefault="00133C69" w:rsidP="00705E87">
            <w:pPr>
              <w:widowControl w:val="0"/>
              <w:spacing w:line="276" w:lineRule="auto"/>
              <w:ind w:left="426"/>
              <w:jc w:val="both"/>
              <w:rPr>
                <w:rFonts w:ascii="Arial" w:eastAsia="Calibri" w:hAnsi="Arial" w:cs="Arial"/>
              </w:rPr>
            </w:pPr>
            <w:r w:rsidRPr="00133C69">
              <w:rPr>
                <w:rFonts w:ascii="Arial" w:eastAsia="Calibri" w:hAnsi="Arial" w:cs="Arial"/>
              </w:rPr>
              <w:t>Todo integrante del sindicato que sea comisionado a la F.S.T.S.E. u otro organismo, será por un periodo máximo de 3 años con la anuencia de la sección sindical y deberá presentar informe semestral en la Asamblea Nacional.</w:t>
            </w:r>
          </w:p>
          <w:p w14:paraId="5446E567" w14:textId="77777777" w:rsidR="00604BC6" w:rsidRPr="00133C69" w:rsidRDefault="00604BC6" w:rsidP="00705E87">
            <w:pPr>
              <w:widowControl w:val="0"/>
              <w:spacing w:line="276" w:lineRule="auto"/>
              <w:ind w:left="426"/>
              <w:jc w:val="both"/>
              <w:rPr>
                <w:rFonts w:ascii="Arial" w:eastAsia="Calibri" w:hAnsi="Arial" w:cs="Arial"/>
              </w:rPr>
            </w:pPr>
          </w:p>
          <w:p w14:paraId="30E74127" w14:textId="04CFDB67" w:rsidR="00133C69" w:rsidRDefault="00133C69" w:rsidP="00705E87">
            <w:pPr>
              <w:widowControl w:val="0"/>
              <w:spacing w:line="276" w:lineRule="auto"/>
              <w:ind w:left="426"/>
              <w:jc w:val="both"/>
              <w:rPr>
                <w:rFonts w:ascii="Arial" w:eastAsia="Calibri" w:hAnsi="Arial" w:cs="Arial"/>
                <w:bCs/>
                <w:lang w:val="es-ES"/>
              </w:rPr>
            </w:pPr>
            <w:r w:rsidRPr="00133C69">
              <w:rPr>
                <w:rFonts w:ascii="Arial" w:eastAsia="Calibri" w:hAnsi="Arial" w:cs="Arial"/>
                <w:bCs/>
                <w:lang w:val="es-ES"/>
              </w:rPr>
              <w:t>Los integrantes que tienen licencia para desempeñar cargos de representación sindical en la FSTSE y que ya cumplieron tres años, deberán reintegrarse a sus secciones sindicales de origen. Y deberán esperar tres años para volver a ocupar un cargo de representación sindical.</w:t>
            </w:r>
          </w:p>
          <w:p w14:paraId="3520BBB6" w14:textId="43CDFEEC" w:rsidR="00CB507E" w:rsidRDefault="00CB507E" w:rsidP="00705E87">
            <w:pPr>
              <w:widowControl w:val="0"/>
              <w:spacing w:line="276" w:lineRule="auto"/>
              <w:ind w:left="426"/>
              <w:jc w:val="both"/>
              <w:rPr>
                <w:rFonts w:ascii="Arial" w:eastAsia="Calibri" w:hAnsi="Arial" w:cs="Arial"/>
                <w:bCs/>
                <w:lang w:val="es-ES"/>
              </w:rPr>
            </w:pPr>
          </w:p>
          <w:p w14:paraId="50B97A5A" w14:textId="7697A7A2" w:rsidR="00CB507E" w:rsidRDefault="00CB507E" w:rsidP="00705E87">
            <w:pPr>
              <w:widowControl w:val="0"/>
              <w:spacing w:line="276" w:lineRule="auto"/>
              <w:ind w:left="426"/>
              <w:jc w:val="both"/>
              <w:rPr>
                <w:rFonts w:ascii="Arial" w:eastAsia="Calibri" w:hAnsi="Arial" w:cs="Arial"/>
                <w:bCs/>
                <w:lang w:val="es-ES"/>
              </w:rPr>
            </w:pPr>
          </w:p>
          <w:p w14:paraId="3306E2FF" w14:textId="77777777" w:rsidR="00CB507E" w:rsidRPr="00133C69" w:rsidRDefault="00CB507E" w:rsidP="00705E87">
            <w:pPr>
              <w:widowControl w:val="0"/>
              <w:spacing w:line="276" w:lineRule="auto"/>
              <w:ind w:left="426"/>
              <w:jc w:val="both"/>
              <w:rPr>
                <w:rFonts w:ascii="Arial" w:eastAsia="Calibri" w:hAnsi="Arial" w:cs="Arial"/>
                <w:bCs/>
                <w:lang w:val="es-ES"/>
              </w:rPr>
            </w:pPr>
          </w:p>
          <w:p w14:paraId="32BB3AED" w14:textId="77777777" w:rsidR="00133C69" w:rsidRPr="00133C69" w:rsidRDefault="00133C69">
            <w:pPr>
              <w:widowControl w:val="0"/>
              <w:numPr>
                <w:ilvl w:val="0"/>
                <w:numId w:val="57"/>
              </w:numPr>
              <w:spacing w:line="276" w:lineRule="auto"/>
              <w:ind w:left="709" w:hanging="709"/>
              <w:contextualSpacing/>
              <w:jc w:val="both"/>
              <w:rPr>
                <w:rFonts w:ascii="Arial" w:eastAsia="Calibri" w:hAnsi="Arial" w:cs="Arial"/>
              </w:rPr>
            </w:pPr>
            <w:r w:rsidRPr="00133C69">
              <w:rPr>
                <w:rFonts w:ascii="Arial" w:eastAsia="Calibri" w:hAnsi="Arial" w:cs="Arial"/>
              </w:rPr>
              <w:t xml:space="preserve">Asistir con puntualidad a las asambleas seccionales, manifestaciones, mítines o cualquier otro acto al que sean convocados por la representación sindical correspondiente, apegándose al Estatuto y leyes que nos rigen. </w:t>
            </w:r>
          </w:p>
          <w:p w14:paraId="53D0740F" w14:textId="77777777" w:rsidR="00133C69" w:rsidRPr="00133C69" w:rsidRDefault="00133C69" w:rsidP="00705E87">
            <w:pPr>
              <w:widowControl w:val="0"/>
              <w:spacing w:line="276" w:lineRule="auto"/>
              <w:ind w:hanging="709"/>
              <w:contextualSpacing/>
              <w:jc w:val="both"/>
              <w:rPr>
                <w:rFonts w:ascii="Arial" w:eastAsia="Calibri" w:hAnsi="Arial" w:cs="Arial"/>
              </w:rPr>
            </w:pPr>
          </w:p>
          <w:p w14:paraId="7F0134BE" w14:textId="77777777" w:rsidR="00133C69" w:rsidRPr="00133C69" w:rsidRDefault="00133C69">
            <w:pPr>
              <w:widowControl w:val="0"/>
              <w:numPr>
                <w:ilvl w:val="0"/>
                <w:numId w:val="57"/>
              </w:numPr>
              <w:spacing w:line="276" w:lineRule="auto"/>
              <w:ind w:left="709" w:hanging="709"/>
              <w:contextualSpacing/>
              <w:jc w:val="both"/>
              <w:rPr>
                <w:rFonts w:ascii="Arial" w:eastAsia="Calibri" w:hAnsi="Arial" w:cs="Arial"/>
              </w:rPr>
            </w:pPr>
            <w:r w:rsidRPr="00133C69">
              <w:rPr>
                <w:rFonts w:ascii="Arial" w:eastAsia="Calibri" w:hAnsi="Arial" w:cs="Arial"/>
              </w:rPr>
              <w:t xml:space="preserve">Cubrir puntualmente desde su ingreso, las cuotas ordinarias fijadas en este Estatuto, y las extraordinarias que se aprueben, aceptando su deducción por parte de las oficinas pagadoras. </w:t>
            </w:r>
          </w:p>
          <w:p w14:paraId="6C51604C" w14:textId="77777777" w:rsidR="00133C69" w:rsidRPr="00133C69" w:rsidRDefault="00133C69" w:rsidP="00705E87">
            <w:pPr>
              <w:widowControl w:val="0"/>
              <w:spacing w:line="276" w:lineRule="auto"/>
              <w:ind w:left="709"/>
              <w:contextualSpacing/>
              <w:jc w:val="both"/>
              <w:rPr>
                <w:rFonts w:ascii="Arial" w:eastAsia="Calibri" w:hAnsi="Arial" w:cs="Arial"/>
              </w:rPr>
            </w:pPr>
          </w:p>
          <w:p w14:paraId="08E82672" w14:textId="504E3BFF" w:rsidR="00133C69" w:rsidRDefault="00133C69">
            <w:pPr>
              <w:widowControl w:val="0"/>
              <w:numPr>
                <w:ilvl w:val="0"/>
                <w:numId w:val="57"/>
              </w:numPr>
              <w:spacing w:line="276" w:lineRule="auto"/>
              <w:ind w:left="709" w:hanging="709"/>
              <w:jc w:val="both"/>
              <w:rPr>
                <w:rFonts w:ascii="Arial" w:eastAsia="Calibri" w:hAnsi="Arial" w:cs="Arial"/>
              </w:rPr>
            </w:pPr>
            <w:r w:rsidRPr="00133C69">
              <w:rPr>
                <w:rFonts w:ascii="Arial" w:eastAsia="Calibri" w:hAnsi="Arial" w:cs="Arial"/>
              </w:rPr>
              <w:t>Cumplir las disposiciones que se dicten a través del Sindicato en caso de huelga o alguna otra medida de presión sindical.</w:t>
            </w:r>
          </w:p>
          <w:p w14:paraId="64607330" w14:textId="3C9FDF98" w:rsidR="00CB507E" w:rsidRPr="00133C69" w:rsidRDefault="00CB507E" w:rsidP="00CB507E">
            <w:pPr>
              <w:widowControl w:val="0"/>
              <w:spacing w:line="276" w:lineRule="auto"/>
              <w:jc w:val="both"/>
              <w:rPr>
                <w:rFonts w:ascii="Arial" w:eastAsia="Calibri" w:hAnsi="Arial" w:cs="Arial"/>
              </w:rPr>
            </w:pPr>
          </w:p>
          <w:p w14:paraId="4D178701" w14:textId="5C51A7BA" w:rsidR="00133C69" w:rsidRDefault="00133C69">
            <w:pPr>
              <w:widowControl w:val="0"/>
              <w:numPr>
                <w:ilvl w:val="0"/>
                <w:numId w:val="57"/>
              </w:numPr>
              <w:spacing w:line="276" w:lineRule="auto"/>
              <w:ind w:left="709" w:hanging="709"/>
              <w:jc w:val="both"/>
              <w:rPr>
                <w:rFonts w:ascii="Arial" w:eastAsia="Calibri" w:hAnsi="Arial" w:cs="Arial"/>
              </w:rPr>
            </w:pPr>
            <w:r w:rsidRPr="00133C69">
              <w:rPr>
                <w:rFonts w:ascii="Arial" w:eastAsia="Calibri" w:hAnsi="Arial" w:cs="Arial"/>
              </w:rPr>
              <w:t>Tratar todos los asuntos sindicales que se le presenten por conducto de la estructura sindical en orden jerárquico ascendente.</w:t>
            </w:r>
          </w:p>
          <w:p w14:paraId="439C7EC9" w14:textId="79E981D3" w:rsidR="00CB507E" w:rsidRPr="00133C69" w:rsidRDefault="00CB507E" w:rsidP="00CB507E">
            <w:pPr>
              <w:widowControl w:val="0"/>
              <w:spacing w:line="276" w:lineRule="auto"/>
              <w:jc w:val="both"/>
              <w:rPr>
                <w:rFonts w:ascii="Arial" w:eastAsia="Calibri" w:hAnsi="Arial" w:cs="Arial"/>
              </w:rPr>
            </w:pPr>
          </w:p>
          <w:p w14:paraId="1AA315EB" w14:textId="0E268107" w:rsidR="00133C69" w:rsidRDefault="00133C69">
            <w:pPr>
              <w:widowControl w:val="0"/>
              <w:numPr>
                <w:ilvl w:val="0"/>
                <w:numId w:val="57"/>
              </w:numPr>
              <w:spacing w:line="276" w:lineRule="auto"/>
              <w:ind w:left="709" w:hanging="709"/>
              <w:jc w:val="both"/>
              <w:rPr>
                <w:rFonts w:ascii="Arial" w:eastAsia="Calibri" w:hAnsi="Arial" w:cs="Arial"/>
              </w:rPr>
            </w:pPr>
            <w:r w:rsidRPr="00133C69">
              <w:rPr>
                <w:rFonts w:ascii="Arial" w:eastAsia="Calibri" w:hAnsi="Arial" w:cs="Arial"/>
              </w:rPr>
              <w:t>Guardar reserva absoluta de los asuntos sindicales.</w:t>
            </w:r>
          </w:p>
          <w:p w14:paraId="7630A94E" w14:textId="6AC35D04" w:rsidR="00CB507E" w:rsidRPr="00133C69" w:rsidRDefault="00CB507E" w:rsidP="00CB507E">
            <w:pPr>
              <w:widowControl w:val="0"/>
              <w:spacing w:line="276" w:lineRule="auto"/>
              <w:jc w:val="both"/>
              <w:rPr>
                <w:rFonts w:ascii="Arial" w:eastAsia="Calibri" w:hAnsi="Arial" w:cs="Arial"/>
              </w:rPr>
            </w:pPr>
          </w:p>
          <w:p w14:paraId="7D8CA911" w14:textId="63D455B1" w:rsidR="00133C69" w:rsidRDefault="00133C69">
            <w:pPr>
              <w:widowControl w:val="0"/>
              <w:numPr>
                <w:ilvl w:val="0"/>
                <w:numId w:val="57"/>
              </w:numPr>
              <w:spacing w:line="276" w:lineRule="auto"/>
              <w:ind w:left="709" w:hanging="709"/>
              <w:jc w:val="both"/>
              <w:rPr>
                <w:rFonts w:ascii="Arial" w:eastAsia="Calibri" w:hAnsi="Arial" w:cs="Arial"/>
              </w:rPr>
            </w:pPr>
            <w:r w:rsidRPr="00133C69">
              <w:rPr>
                <w:rFonts w:ascii="Arial" w:eastAsia="Calibri" w:hAnsi="Arial" w:cs="Arial"/>
              </w:rPr>
              <w:t>Informar a la Secretaría de Organización de los cambios de domicilio y movimientos en el trabajo.</w:t>
            </w:r>
          </w:p>
          <w:p w14:paraId="622E7BB2" w14:textId="77777777" w:rsidR="00CB507E" w:rsidRDefault="00CB507E" w:rsidP="00CB507E">
            <w:pPr>
              <w:pStyle w:val="Prrafodelista"/>
              <w:rPr>
                <w:rFonts w:ascii="Arial" w:eastAsia="Calibri" w:hAnsi="Arial" w:cs="Arial"/>
              </w:rPr>
            </w:pPr>
          </w:p>
          <w:p w14:paraId="63E84F13" w14:textId="77777777" w:rsidR="00CB507E" w:rsidRPr="00133C69" w:rsidRDefault="00CB507E" w:rsidP="00CB507E">
            <w:pPr>
              <w:widowControl w:val="0"/>
              <w:spacing w:line="276" w:lineRule="auto"/>
              <w:jc w:val="both"/>
              <w:rPr>
                <w:rFonts w:ascii="Arial" w:eastAsia="Calibri" w:hAnsi="Arial" w:cs="Arial"/>
              </w:rPr>
            </w:pPr>
          </w:p>
          <w:p w14:paraId="183EE312" w14:textId="2C4C35CE" w:rsidR="00133C69" w:rsidRDefault="00133C69">
            <w:pPr>
              <w:widowControl w:val="0"/>
              <w:numPr>
                <w:ilvl w:val="0"/>
                <w:numId w:val="57"/>
              </w:numPr>
              <w:spacing w:line="276" w:lineRule="auto"/>
              <w:ind w:left="709" w:hanging="709"/>
              <w:jc w:val="both"/>
              <w:rPr>
                <w:rFonts w:ascii="Arial" w:eastAsia="Calibri" w:hAnsi="Arial" w:cs="Arial"/>
              </w:rPr>
            </w:pPr>
            <w:r w:rsidRPr="00133C69">
              <w:rPr>
                <w:rFonts w:ascii="Arial" w:eastAsia="Calibri" w:hAnsi="Arial" w:cs="Arial"/>
              </w:rPr>
              <w:t>Informar por escrito a su sección a través de sus dirigentes, o a la Asamblea correspondiente, de cualquier acontecimiento que pueda afectar a la organización sindical religioso o de un partido político en particular.</w:t>
            </w:r>
          </w:p>
          <w:p w14:paraId="02B8E706" w14:textId="77777777" w:rsidR="00CB507E" w:rsidRPr="00133C69" w:rsidRDefault="00CB507E" w:rsidP="00CB507E">
            <w:pPr>
              <w:widowControl w:val="0"/>
              <w:spacing w:line="276" w:lineRule="auto"/>
              <w:jc w:val="both"/>
              <w:rPr>
                <w:rFonts w:ascii="Arial" w:eastAsia="Calibri" w:hAnsi="Arial" w:cs="Arial"/>
              </w:rPr>
            </w:pPr>
          </w:p>
          <w:p w14:paraId="3F99E09D" w14:textId="0A8373BA" w:rsidR="00133C69" w:rsidRPr="00CB507E" w:rsidRDefault="00133C69">
            <w:pPr>
              <w:widowControl w:val="0"/>
              <w:numPr>
                <w:ilvl w:val="0"/>
                <w:numId w:val="57"/>
              </w:numPr>
              <w:spacing w:line="276" w:lineRule="auto"/>
              <w:ind w:left="709" w:hanging="709"/>
              <w:jc w:val="both"/>
              <w:rPr>
                <w:rFonts w:ascii="Arial" w:eastAsia="Calibri" w:hAnsi="Arial" w:cs="Arial"/>
              </w:rPr>
            </w:pPr>
            <w:r w:rsidRPr="00133C69">
              <w:rPr>
                <w:rFonts w:ascii="Arial" w:eastAsia="Calibri" w:hAnsi="Arial" w:cs="Arial"/>
                <w:bCs/>
              </w:rPr>
              <w:t>Solicitar el permiso correspondiente a la sección sindical y al CEN del SNTI, en caso de pasar a desempeñar un puesto de confianza, de lo contrario se considerará como claudicación sindical y se aplicará la sanción respectiva.</w:t>
            </w:r>
          </w:p>
          <w:p w14:paraId="6FFB4FEE" w14:textId="1AED617E" w:rsidR="00CB507E" w:rsidRPr="00133C69" w:rsidRDefault="00CB507E" w:rsidP="00CB507E">
            <w:pPr>
              <w:widowControl w:val="0"/>
              <w:spacing w:line="276" w:lineRule="auto"/>
              <w:jc w:val="both"/>
              <w:rPr>
                <w:rFonts w:ascii="Arial" w:eastAsia="Calibri" w:hAnsi="Arial" w:cs="Arial"/>
              </w:rPr>
            </w:pPr>
          </w:p>
          <w:p w14:paraId="0D4AADEC" w14:textId="1FC1ED73" w:rsidR="00133C69" w:rsidRDefault="00133C69">
            <w:pPr>
              <w:widowControl w:val="0"/>
              <w:numPr>
                <w:ilvl w:val="0"/>
                <w:numId w:val="57"/>
              </w:numPr>
              <w:spacing w:line="276" w:lineRule="auto"/>
              <w:ind w:left="709" w:hanging="709"/>
              <w:jc w:val="both"/>
              <w:rPr>
                <w:rFonts w:ascii="Arial" w:eastAsia="Calibri" w:hAnsi="Arial" w:cs="Arial"/>
              </w:rPr>
            </w:pPr>
            <w:r w:rsidRPr="00133C69">
              <w:rPr>
                <w:rFonts w:ascii="Arial" w:eastAsia="Calibri" w:hAnsi="Arial" w:cs="Arial"/>
              </w:rPr>
              <w:t>Contribuir por todos los medios posibles al engrandecimiento del Sindicato y Sindicalismo, presentando iniciativas y proyectos; observando un alto espíritu de solidaridad con todos los actos sindicales.</w:t>
            </w:r>
          </w:p>
          <w:p w14:paraId="6DBF23F9" w14:textId="592E1074" w:rsidR="00CB507E" w:rsidRPr="00133C69" w:rsidRDefault="00CB507E" w:rsidP="00CB507E">
            <w:pPr>
              <w:widowControl w:val="0"/>
              <w:spacing w:line="276" w:lineRule="auto"/>
              <w:jc w:val="both"/>
              <w:rPr>
                <w:rFonts w:ascii="Arial" w:eastAsia="Calibri" w:hAnsi="Arial" w:cs="Arial"/>
              </w:rPr>
            </w:pPr>
          </w:p>
          <w:p w14:paraId="4F2D5C2F" w14:textId="77777777" w:rsidR="001E3410" w:rsidRDefault="00133C69" w:rsidP="00604BC6">
            <w:pPr>
              <w:widowControl w:val="0"/>
              <w:numPr>
                <w:ilvl w:val="0"/>
                <w:numId w:val="57"/>
              </w:numPr>
              <w:tabs>
                <w:tab w:val="left" w:pos="709"/>
              </w:tabs>
              <w:spacing w:line="276" w:lineRule="auto"/>
              <w:ind w:left="709" w:hanging="709"/>
              <w:jc w:val="both"/>
              <w:rPr>
                <w:rFonts w:ascii="Arial" w:eastAsia="Calibri" w:hAnsi="Arial" w:cs="Arial"/>
              </w:rPr>
            </w:pPr>
            <w:r w:rsidRPr="00133C69">
              <w:rPr>
                <w:rFonts w:ascii="Arial" w:eastAsia="Calibri" w:hAnsi="Arial" w:cs="Arial"/>
              </w:rPr>
              <w:t>Conocer la Constitución Política de los Estados Unidos Mexicanos, la Ley Federal del Trabajo, la Ley del ISSSTE, Contrato Colectivo de Trabajo y los diversos Reglamentos suscritos entre la Instituto Nacional de los Pueblos Indígenas y el SNTI, así como todos aquellos ordenamientos que tengan relación con sus derechos y obligaciones.</w:t>
            </w:r>
          </w:p>
          <w:p w14:paraId="4673F197" w14:textId="58444C3B" w:rsidR="00604BC6" w:rsidRPr="00604BC6" w:rsidRDefault="00604BC6" w:rsidP="00604BC6">
            <w:pPr>
              <w:widowControl w:val="0"/>
              <w:tabs>
                <w:tab w:val="left" w:pos="709"/>
              </w:tabs>
              <w:spacing w:line="276" w:lineRule="auto"/>
              <w:ind w:left="709"/>
              <w:jc w:val="both"/>
              <w:rPr>
                <w:rFonts w:ascii="Arial" w:eastAsia="Calibri" w:hAnsi="Arial" w:cs="Arial"/>
              </w:rPr>
            </w:pPr>
          </w:p>
        </w:tc>
        <w:tc>
          <w:tcPr>
            <w:tcW w:w="6216" w:type="dxa"/>
          </w:tcPr>
          <w:p w14:paraId="2828BFFE" w14:textId="1A53B30A" w:rsidR="001E3410" w:rsidRPr="005E462C" w:rsidRDefault="001E3410" w:rsidP="00705E87">
            <w:pPr>
              <w:widowControl w:val="0"/>
              <w:tabs>
                <w:tab w:val="left" w:pos="709"/>
              </w:tabs>
              <w:spacing w:line="256" w:lineRule="auto"/>
              <w:jc w:val="both"/>
              <w:rPr>
                <w:rFonts w:ascii="Arial" w:eastAsia="Calibri" w:hAnsi="Arial" w:cs="Arial"/>
              </w:rPr>
            </w:pPr>
          </w:p>
        </w:tc>
        <w:tc>
          <w:tcPr>
            <w:tcW w:w="4415" w:type="dxa"/>
          </w:tcPr>
          <w:p w14:paraId="3E5A40C0" w14:textId="3B8FE512" w:rsidR="001E3410" w:rsidRPr="005E462C" w:rsidRDefault="001E3410" w:rsidP="00705E87">
            <w:pPr>
              <w:jc w:val="both"/>
              <w:rPr>
                <w:rFonts w:ascii="Arial" w:eastAsia="Calibri" w:hAnsi="Arial" w:cs="Arial"/>
              </w:rPr>
            </w:pPr>
          </w:p>
        </w:tc>
      </w:tr>
      <w:tr w:rsidR="001E3410" w:rsidRPr="005E462C" w14:paraId="2481B8FD" w14:textId="77777777" w:rsidTr="00705E87">
        <w:tc>
          <w:tcPr>
            <w:tcW w:w="6941" w:type="dxa"/>
            <w:tcBorders>
              <w:bottom w:val="single" w:sz="4" w:space="0" w:color="auto"/>
            </w:tcBorders>
          </w:tcPr>
          <w:p w14:paraId="77E9E890" w14:textId="461A5A8E" w:rsidR="00CB507E" w:rsidRDefault="00133C69" w:rsidP="00705E87">
            <w:pPr>
              <w:spacing w:line="276" w:lineRule="auto"/>
              <w:ind w:left="709" w:hanging="709"/>
              <w:jc w:val="both"/>
              <w:rPr>
                <w:rFonts w:ascii="Arial" w:eastAsia="Calibri" w:hAnsi="Arial" w:cs="Arial"/>
              </w:rPr>
            </w:pPr>
            <w:r w:rsidRPr="00133C69">
              <w:rPr>
                <w:rFonts w:ascii="Arial" w:eastAsia="Calibri" w:hAnsi="Arial" w:cs="Arial"/>
                <w:b/>
              </w:rPr>
              <w:t>Artículo 16.</w:t>
            </w:r>
            <w:r w:rsidRPr="00133C69">
              <w:rPr>
                <w:rFonts w:ascii="Arial" w:eastAsia="Calibri" w:hAnsi="Arial" w:cs="Arial"/>
              </w:rPr>
              <w:t xml:space="preserve"> Son derechos de los integrantes: </w:t>
            </w:r>
          </w:p>
          <w:p w14:paraId="7C10C1F7" w14:textId="77777777" w:rsidR="00CB507E" w:rsidRPr="00133C69" w:rsidRDefault="00CB507E" w:rsidP="00705E87">
            <w:pPr>
              <w:spacing w:line="276" w:lineRule="auto"/>
              <w:ind w:left="709" w:hanging="709"/>
              <w:jc w:val="both"/>
              <w:rPr>
                <w:rFonts w:ascii="Arial" w:eastAsia="Calibri" w:hAnsi="Arial" w:cs="Arial"/>
              </w:rPr>
            </w:pPr>
          </w:p>
          <w:p w14:paraId="05FC781F" w14:textId="0D3C2926" w:rsidR="00CB507E" w:rsidRDefault="00133C69" w:rsidP="00CB507E">
            <w:pPr>
              <w:widowControl w:val="0"/>
              <w:numPr>
                <w:ilvl w:val="0"/>
                <w:numId w:val="1"/>
              </w:numPr>
              <w:spacing w:line="276" w:lineRule="auto"/>
              <w:ind w:left="709" w:hanging="709"/>
              <w:contextualSpacing/>
              <w:jc w:val="both"/>
              <w:rPr>
                <w:rFonts w:ascii="Arial" w:eastAsia="Calibri" w:hAnsi="Arial" w:cs="Arial"/>
              </w:rPr>
            </w:pPr>
            <w:r w:rsidRPr="00604BC6">
              <w:rPr>
                <w:rFonts w:ascii="Arial" w:eastAsia="Calibri" w:hAnsi="Arial" w:cs="Arial"/>
                <w:bCs/>
              </w:rPr>
              <w:t>Formar parte del Comité Ejecutivo Nacional, Seccional y Representación Estatal cumpliendo con los requisitos que establece el presente Estatuto</w:t>
            </w:r>
            <w:r w:rsidRPr="00604BC6">
              <w:rPr>
                <w:rFonts w:ascii="Arial" w:eastAsia="Calibri" w:hAnsi="Arial" w:cs="Arial"/>
                <w:b/>
                <w:bCs/>
              </w:rPr>
              <w:t xml:space="preserve">. </w:t>
            </w:r>
          </w:p>
          <w:p w14:paraId="58035119" w14:textId="77777777" w:rsidR="00CB507E" w:rsidRPr="00CB507E" w:rsidRDefault="00CB507E" w:rsidP="00CB507E">
            <w:pPr>
              <w:widowControl w:val="0"/>
              <w:spacing w:line="276" w:lineRule="auto"/>
              <w:ind w:left="709"/>
              <w:contextualSpacing/>
              <w:jc w:val="both"/>
              <w:rPr>
                <w:rFonts w:ascii="Arial" w:eastAsia="Calibri" w:hAnsi="Arial" w:cs="Arial"/>
              </w:rPr>
            </w:pPr>
          </w:p>
          <w:p w14:paraId="10CB7302" w14:textId="124B1210" w:rsidR="00133C69" w:rsidRDefault="00133C69">
            <w:pPr>
              <w:widowControl w:val="0"/>
              <w:numPr>
                <w:ilvl w:val="0"/>
                <w:numId w:val="1"/>
              </w:numPr>
              <w:spacing w:line="276" w:lineRule="auto"/>
              <w:ind w:left="709" w:hanging="709"/>
              <w:jc w:val="both"/>
              <w:rPr>
                <w:rFonts w:ascii="Arial" w:eastAsia="Calibri" w:hAnsi="Arial" w:cs="Arial"/>
              </w:rPr>
            </w:pPr>
            <w:r w:rsidRPr="00133C69">
              <w:rPr>
                <w:rFonts w:ascii="Arial" w:eastAsia="Calibri" w:hAnsi="Arial" w:cs="Arial"/>
              </w:rPr>
              <w:t>Tener voz y voto en las Asambleas Seccionales.</w:t>
            </w:r>
          </w:p>
          <w:p w14:paraId="6500AB74" w14:textId="56137A0F" w:rsidR="00CB507E" w:rsidRPr="00133C69" w:rsidRDefault="00CB507E" w:rsidP="00CB507E">
            <w:pPr>
              <w:widowControl w:val="0"/>
              <w:spacing w:line="276" w:lineRule="auto"/>
              <w:jc w:val="both"/>
              <w:rPr>
                <w:rFonts w:ascii="Arial" w:eastAsia="Calibri" w:hAnsi="Arial" w:cs="Arial"/>
              </w:rPr>
            </w:pPr>
          </w:p>
          <w:p w14:paraId="6807BE82" w14:textId="443E6226" w:rsidR="00133C69" w:rsidRDefault="00133C69">
            <w:pPr>
              <w:widowControl w:val="0"/>
              <w:numPr>
                <w:ilvl w:val="0"/>
                <w:numId w:val="1"/>
              </w:numPr>
              <w:spacing w:line="276" w:lineRule="auto"/>
              <w:ind w:left="709" w:hanging="709"/>
              <w:jc w:val="both"/>
              <w:rPr>
                <w:rFonts w:ascii="Arial" w:eastAsia="Calibri" w:hAnsi="Arial" w:cs="Arial"/>
              </w:rPr>
            </w:pPr>
            <w:r w:rsidRPr="00133C69">
              <w:rPr>
                <w:rFonts w:ascii="Arial" w:eastAsia="Calibri" w:hAnsi="Arial" w:cs="Arial"/>
              </w:rPr>
              <w:t xml:space="preserve">Votar y ser votado para cualquier puesto de representación sindical, mediante voto personal, libre, directo y secreto, sujetándose a lo dispuesto por el Estatuto. </w:t>
            </w:r>
          </w:p>
          <w:p w14:paraId="28481756" w14:textId="42D6EB4F" w:rsidR="00CB507E" w:rsidRPr="00133C69" w:rsidRDefault="00CB507E" w:rsidP="00CB507E">
            <w:pPr>
              <w:widowControl w:val="0"/>
              <w:spacing w:line="276" w:lineRule="auto"/>
              <w:jc w:val="both"/>
              <w:rPr>
                <w:rFonts w:ascii="Arial" w:eastAsia="Calibri" w:hAnsi="Arial" w:cs="Arial"/>
              </w:rPr>
            </w:pPr>
          </w:p>
          <w:p w14:paraId="0C247691" w14:textId="4A0E093E" w:rsidR="00133C69" w:rsidRDefault="00133C69">
            <w:pPr>
              <w:widowControl w:val="0"/>
              <w:numPr>
                <w:ilvl w:val="0"/>
                <w:numId w:val="1"/>
              </w:numPr>
              <w:spacing w:line="276" w:lineRule="auto"/>
              <w:ind w:left="709" w:hanging="709"/>
              <w:jc w:val="both"/>
              <w:rPr>
                <w:rFonts w:ascii="Arial" w:eastAsia="Calibri" w:hAnsi="Arial" w:cs="Arial"/>
              </w:rPr>
            </w:pPr>
            <w:r w:rsidRPr="00133C69">
              <w:rPr>
                <w:rFonts w:ascii="Arial" w:eastAsia="Calibri" w:hAnsi="Arial" w:cs="Arial"/>
              </w:rPr>
              <w:t>Solicitar y obtener del Sindicato el apoyo en los conflictos de trabajo.</w:t>
            </w:r>
          </w:p>
          <w:p w14:paraId="17857DAC" w14:textId="764B0843" w:rsidR="00CB507E" w:rsidRPr="00133C69" w:rsidRDefault="00CB507E" w:rsidP="00CB507E">
            <w:pPr>
              <w:widowControl w:val="0"/>
              <w:spacing w:line="276" w:lineRule="auto"/>
              <w:jc w:val="both"/>
              <w:rPr>
                <w:rFonts w:ascii="Arial" w:eastAsia="Calibri" w:hAnsi="Arial" w:cs="Arial"/>
              </w:rPr>
            </w:pPr>
          </w:p>
          <w:p w14:paraId="6DE55D62" w14:textId="3788D95E" w:rsidR="00133C69" w:rsidRDefault="00133C69">
            <w:pPr>
              <w:widowControl w:val="0"/>
              <w:numPr>
                <w:ilvl w:val="0"/>
                <w:numId w:val="1"/>
              </w:numPr>
              <w:spacing w:line="276" w:lineRule="auto"/>
              <w:ind w:left="709" w:hanging="709"/>
              <w:jc w:val="both"/>
              <w:rPr>
                <w:rFonts w:ascii="Arial" w:eastAsia="Calibri" w:hAnsi="Arial" w:cs="Arial"/>
              </w:rPr>
            </w:pPr>
            <w:r w:rsidRPr="00133C69">
              <w:rPr>
                <w:rFonts w:ascii="Arial" w:eastAsia="Calibri" w:hAnsi="Arial" w:cs="Arial"/>
              </w:rPr>
              <w:t>Participar de todas las ventajas y prestaciones que el Sindicato logre en beneficio de sus integrantes, cuando no exista sanción sindical dictaminada por los órganos correspondientes.</w:t>
            </w:r>
          </w:p>
          <w:p w14:paraId="1807BBB3" w14:textId="7004B613" w:rsidR="00CB507E" w:rsidRPr="00133C69" w:rsidRDefault="00CB507E" w:rsidP="00CB507E">
            <w:pPr>
              <w:widowControl w:val="0"/>
              <w:spacing w:line="276" w:lineRule="auto"/>
              <w:jc w:val="both"/>
              <w:rPr>
                <w:rFonts w:ascii="Arial" w:eastAsia="Calibri" w:hAnsi="Arial" w:cs="Arial"/>
              </w:rPr>
            </w:pPr>
          </w:p>
          <w:p w14:paraId="133C6819" w14:textId="29EE0C67" w:rsidR="00133C69" w:rsidRDefault="00133C69">
            <w:pPr>
              <w:widowControl w:val="0"/>
              <w:numPr>
                <w:ilvl w:val="0"/>
                <w:numId w:val="1"/>
              </w:numPr>
              <w:spacing w:line="276" w:lineRule="auto"/>
              <w:ind w:left="709" w:hanging="709"/>
              <w:jc w:val="both"/>
              <w:rPr>
                <w:rFonts w:ascii="Arial" w:eastAsia="Calibri" w:hAnsi="Arial" w:cs="Arial"/>
              </w:rPr>
            </w:pPr>
            <w:r w:rsidRPr="00133C69">
              <w:rPr>
                <w:rFonts w:ascii="Arial" w:eastAsia="Calibri" w:hAnsi="Arial" w:cs="Arial"/>
              </w:rPr>
              <w:t xml:space="preserve">Ser defendido por nuestros representantes sindicales en caso de cambios injustificados y de cualquier arbitrariedad o trato indebido que viole la ley o Reglamentos. </w:t>
            </w:r>
          </w:p>
          <w:p w14:paraId="2C5EA602" w14:textId="71242A99" w:rsidR="00CB507E" w:rsidRPr="00133C69" w:rsidRDefault="00CB507E" w:rsidP="00CB507E">
            <w:pPr>
              <w:widowControl w:val="0"/>
              <w:spacing w:line="276" w:lineRule="auto"/>
              <w:jc w:val="both"/>
              <w:rPr>
                <w:rFonts w:ascii="Arial" w:eastAsia="Calibri" w:hAnsi="Arial" w:cs="Arial"/>
              </w:rPr>
            </w:pPr>
          </w:p>
          <w:p w14:paraId="4EEE00AA" w14:textId="581202E3" w:rsidR="00CB507E" w:rsidRDefault="00133C69" w:rsidP="00CB507E">
            <w:pPr>
              <w:widowControl w:val="0"/>
              <w:numPr>
                <w:ilvl w:val="0"/>
                <w:numId w:val="1"/>
              </w:numPr>
              <w:spacing w:line="276" w:lineRule="auto"/>
              <w:ind w:left="709" w:hanging="709"/>
              <w:jc w:val="both"/>
              <w:rPr>
                <w:rFonts w:ascii="Arial" w:eastAsia="Calibri" w:hAnsi="Arial" w:cs="Arial"/>
              </w:rPr>
            </w:pPr>
            <w:r w:rsidRPr="00133C69">
              <w:rPr>
                <w:rFonts w:ascii="Arial" w:eastAsia="Calibri" w:hAnsi="Arial" w:cs="Arial"/>
              </w:rPr>
              <w:t xml:space="preserve">Ser apoyado para obtener los ascensos escalafonarios, previa anuencia de la Sección Sindical, sin que en ningún momento se contradiga con el Reglamento correspondiente. </w:t>
            </w:r>
          </w:p>
          <w:p w14:paraId="4605A2C2" w14:textId="77777777" w:rsidR="00CB507E" w:rsidRPr="00CB507E" w:rsidRDefault="00CB507E" w:rsidP="00CB507E">
            <w:pPr>
              <w:widowControl w:val="0"/>
              <w:spacing w:line="276" w:lineRule="auto"/>
              <w:ind w:left="709"/>
              <w:jc w:val="both"/>
              <w:rPr>
                <w:rFonts w:ascii="Arial" w:eastAsia="Calibri" w:hAnsi="Arial" w:cs="Arial"/>
              </w:rPr>
            </w:pPr>
          </w:p>
          <w:p w14:paraId="2DDB3F00" w14:textId="6141B801" w:rsidR="00133C69" w:rsidRDefault="00133C69">
            <w:pPr>
              <w:widowControl w:val="0"/>
              <w:numPr>
                <w:ilvl w:val="0"/>
                <w:numId w:val="1"/>
              </w:numPr>
              <w:spacing w:line="276" w:lineRule="auto"/>
              <w:ind w:left="709" w:hanging="709"/>
              <w:jc w:val="both"/>
              <w:rPr>
                <w:rFonts w:ascii="Arial" w:eastAsia="Calibri" w:hAnsi="Arial" w:cs="Arial"/>
              </w:rPr>
            </w:pPr>
            <w:r w:rsidRPr="00133C69">
              <w:rPr>
                <w:rFonts w:ascii="Arial" w:eastAsia="Calibri" w:hAnsi="Arial" w:cs="Arial"/>
              </w:rPr>
              <w:t>Tener libertad de expresión en las asambleas seccionales para plantear los asuntos, hacer propuestas y tomar acuerdos de interés sindical, sin más restricciones que el decoro y la cordura.</w:t>
            </w:r>
          </w:p>
          <w:p w14:paraId="313CDBCD" w14:textId="6A388C74" w:rsidR="00CB507E" w:rsidRPr="00133C69" w:rsidRDefault="00CB507E" w:rsidP="00CB507E">
            <w:pPr>
              <w:widowControl w:val="0"/>
              <w:spacing w:line="276" w:lineRule="auto"/>
              <w:jc w:val="both"/>
              <w:rPr>
                <w:rFonts w:ascii="Arial" w:eastAsia="Calibri" w:hAnsi="Arial" w:cs="Arial"/>
              </w:rPr>
            </w:pPr>
          </w:p>
          <w:p w14:paraId="4F0CAA68" w14:textId="16711E5A" w:rsidR="00133C69" w:rsidRDefault="00133C69">
            <w:pPr>
              <w:widowControl w:val="0"/>
              <w:numPr>
                <w:ilvl w:val="0"/>
                <w:numId w:val="1"/>
              </w:numPr>
              <w:spacing w:line="276" w:lineRule="auto"/>
              <w:ind w:left="709" w:hanging="709"/>
              <w:jc w:val="both"/>
              <w:rPr>
                <w:rFonts w:ascii="Arial" w:eastAsia="Calibri" w:hAnsi="Arial" w:cs="Arial"/>
              </w:rPr>
            </w:pPr>
            <w:r w:rsidRPr="00133C69">
              <w:rPr>
                <w:rFonts w:ascii="Arial" w:eastAsia="Calibri" w:hAnsi="Arial" w:cs="Arial"/>
              </w:rPr>
              <w:t xml:space="preserve">Externar sus ideas filosóficas, políticas o sociales, y defenderlas siempre que no lesionen la conducta solidaria de la Organización. </w:t>
            </w:r>
          </w:p>
          <w:p w14:paraId="0CA61EDE" w14:textId="41566CBD" w:rsidR="00CB507E" w:rsidRPr="00133C69" w:rsidRDefault="00CB507E" w:rsidP="00CB507E">
            <w:pPr>
              <w:widowControl w:val="0"/>
              <w:spacing w:line="276" w:lineRule="auto"/>
              <w:jc w:val="both"/>
              <w:rPr>
                <w:rFonts w:ascii="Arial" w:eastAsia="Calibri" w:hAnsi="Arial" w:cs="Arial"/>
              </w:rPr>
            </w:pPr>
          </w:p>
          <w:p w14:paraId="33F23598" w14:textId="2B9661FB" w:rsidR="00133C69" w:rsidRDefault="00133C69">
            <w:pPr>
              <w:widowControl w:val="0"/>
              <w:numPr>
                <w:ilvl w:val="0"/>
                <w:numId w:val="1"/>
              </w:numPr>
              <w:spacing w:line="276" w:lineRule="auto"/>
              <w:ind w:left="709" w:hanging="709"/>
              <w:jc w:val="both"/>
              <w:rPr>
                <w:rFonts w:ascii="Arial" w:eastAsia="Calibri" w:hAnsi="Arial" w:cs="Arial"/>
              </w:rPr>
            </w:pPr>
            <w:r w:rsidRPr="00133C69">
              <w:rPr>
                <w:rFonts w:ascii="Arial" w:eastAsia="Calibri" w:hAnsi="Arial" w:cs="Arial"/>
              </w:rPr>
              <w:t>Objetar cualquier acuerdo tomado en contra del Estatuto o de los intereses del Sindicato, ante el CEN y/o su Asamblea Seccional.</w:t>
            </w:r>
          </w:p>
          <w:p w14:paraId="4339B36C" w14:textId="34520476" w:rsidR="00CB507E" w:rsidRPr="00133C69" w:rsidRDefault="00CB507E" w:rsidP="00CB507E">
            <w:pPr>
              <w:widowControl w:val="0"/>
              <w:spacing w:line="276" w:lineRule="auto"/>
              <w:jc w:val="both"/>
              <w:rPr>
                <w:rFonts w:ascii="Arial" w:eastAsia="Calibri" w:hAnsi="Arial" w:cs="Arial"/>
              </w:rPr>
            </w:pPr>
          </w:p>
          <w:p w14:paraId="6DFECB94" w14:textId="4981EE18" w:rsidR="00133C69" w:rsidRDefault="00133C69">
            <w:pPr>
              <w:widowControl w:val="0"/>
              <w:numPr>
                <w:ilvl w:val="0"/>
                <w:numId w:val="1"/>
              </w:numPr>
              <w:spacing w:line="276" w:lineRule="auto"/>
              <w:ind w:left="709" w:hanging="709"/>
              <w:jc w:val="both"/>
              <w:rPr>
                <w:rFonts w:ascii="Arial" w:eastAsia="Calibri" w:hAnsi="Arial" w:cs="Arial"/>
              </w:rPr>
            </w:pPr>
            <w:r w:rsidRPr="00133C69">
              <w:rPr>
                <w:rFonts w:ascii="Arial" w:eastAsia="Calibri" w:hAnsi="Arial" w:cs="Arial"/>
              </w:rPr>
              <w:t xml:space="preserve">Disfrutar en caso de huelga, de todas las ayudas que el Comité de Huelga acuerde otorgar. </w:t>
            </w:r>
          </w:p>
          <w:p w14:paraId="1897F6A6" w14:textId="15327B99" w:rsidR="00CB507E" w:rsidRPr="00133C69" w:rsidRDefault="00CB507E" w:rsidP="00CB507E">
            <w:pPr>
              <w:widowControl w:val="0"/>
              <w:spacing w:line="276" w:lineRule="auto"/>
              <w:jc w:val="both"/>
              <w:rPr>
                <w:rFonts w:ascii="Arial" w:eastAsia="Calibri" w:hAnsi="Arial" w:cs="Arial"/>
              </w:rPr>
            </w:pPr>
          </w:p>
          <w:p w14:paraId="62D4D1EB" w14:textId="4CBC6483" w:rsidR="00133C69" w:rsidRPr="00CB507E" w:rsidRDefault="00133C69">
            <w:pPr>
              <w:widowControl w:val="0"/>
              <w:numPr>
                <w:ilvl w:val="0"/>
                <w:numId w:val="1"/>
              </w:numPr>
              <w:spacing w:line="276" w:lineRule="auto"/>
              <w:ind w:left="709" w:hanging="709"/>
              <w:jc w:val="both"/>
              <w:rPr>
                <w:rFonts w:ascii="Arial" w:eastAsia="Times New Roman" w:hAnsi="Arial" w:cs="Arial"/>
                <w:lang w:eastAsia="es-ES"/>
              </w:rPr>
            </w:pPr>
            <w:r w:rsidRPr="00133C69">
              <w:rPr>
                <w:rFonts w:ascii="Arial" w:eastAsia="Calibri" w:hAnsi="Arial" w:cs="Arial"/>
                <w:bCs/>
                <w:lang w:val="es-ES"/>
              </w:rPr>
              <w:t xml:space="preserve">Presentar las quejas o faltas </w:t>
            </w:r>
            <w:r w:rsidRPr="00133C69">
              <w:rPr>
                <w:rFonts w:ascii="Arial" w:eastAsia="Calibri" w:hAnsi="Arial" w:cs="Arial"/>
                <w:bCs/>
              </w:rPr>
              <w:t>que cometan los representantes sindicales o los integrantes de su Sección, a los órganos sindicales en orden jerárquico ascendente</w:t>
            </w:r>
            <w:r w:rsidRPr="00133C69">
              <w:rPr>
                <w:rFonts w:ascii="Arial" w:eastAsia="Calibri" w:hAnsi="Arial" w:cs="Arial"/>
              </w:rPr>
              <w:t xml:space="preserve">. </w:t>
            </w:r>
          </w:p>
          <w:p w14:paraId="7268DDD0" w14:textId="29250B66" w:rsidR="00CB507E" w:rsidRPr="00133C69" w:rsidRDefault="00CB507E" w:rsidP="00CB507E">
            <w:pPr>
              <w:widowControl w:val="0"/>
              <w:spacing w:line="276" w:lineRule="auto"/>
              <w:jc w:val="both"/>
              <w:rPr>
                <w:rFonts w:ascii="Arial" w:eastAsia="Times New Roman" w:hAnsi="Arial" w:cs="Arial"/>
                <w:lang w:eastAsia="es-ES"/>
              </w:rPr>
            </w:pPr>
          </w:p>
          <w:p w14:paraId="1986069B" w14:textId="0D331F6D" w:rsidR="00133C69" w:rsidRDefault="00133C69">
            <w:pPr>
              <w:widowControl w:val="0"/>
              <w:numPr>
                <w:ilvl w:val="0"/>
                <w:numId w:val="1"/>
              </w:numPr>
              <w:spacing w:line="276" w:lineRule="auto"/>
              <w:ind w:left="709" w:hanging="709"/>
              <w:jc w:val="both"/>
              <w:rPr>
                <w:rFonts w:ascii="Arial" w:eastAsia="Calibri" w:hAnsi="Arial" w:cs="Arial"/>
              </w:rPr>
            </w:pPr>
            <w:r w:rsidRPr="00133C69">
              <w:rPr>
                <w:rFonts w:ascii="Arial" w:eastAsia="Calibri" w:hAnsi="Arial" w:cs="Arial"/>
              </w:rPr>
              <w:t>Todo integrante del Sindicato que se encuentre desempeñando alguna representación sindical o un cargo de elección popular (en los tres órdenes y niveles de gobierno), tendrá todos los derechos y prerrogativas que le otorguen las leyes correspondientes, siempre y cuando se apegue al Artículo 15, Artículo 95. Así como las demás ventajas que el Sindicato logre alcanzar.</w:t>
            </w:r>
          </w:p>
          <w:p w14:paraId="7D494421" w14:textId="49907662" w:rsidR="00CB507E" w:rsidRPr="00133C69" w:rsidRDefault="00CB507E" w:rsidP="00CB507E">
            <w:pPr>
              <w:widowControl w:val="0"/>
              <w:spacing w:line="276" w:lineRule="auto"/>
              <w:jc w:val="both"/>
              <w:rPr>
                <w:rFonts w:ascii="Arial" w:eastAsia="Calibri" w:hAnsi="Arial" w:cs="Arial"/>
              </w:rPr>
            </w:pPr>
          </w:p>
          <w:p w14:paraId="45B820CE" w14:textId="77777777" w:rsidR="00133C69" w:rsidRPr="00133C69" w:rsidRDefault="00133C69">
            <w:pPr>
              <w:widowControl w:val="0"/>
              <w:numPr>
                <w:ilvl w:val="0"/>
                <w:numId w:val="1"/>
              </w:numPr>
              <w:ind w:left="709" w:hanging="709"/>
              <w:jc w:val="both"/>
              <w:rPr>
                <w:rFonts w:ascii="Arial" w:eastAsia="Calibri" w:hAnsi="Arial" w:cs="Arial"/>
              </w:rPr>
            </w:pPr>
            <w:r w:rsidRPr="00133C69">
              <w:rPr>
                <w:rFonts w:ascii="Arial" w:eastAsia="Calibri" w:hAnsi="Arial" w:cs="Arial"/>
              </w:rPr>
              <w:t>Obtener la credencial que lo acredite como integrante del Sindicato Nacional de Trabajadores Indigenistas.</w:t>
            </w:r>
          </w:p>
          <w:p w14:paraId="18F94724" w14:textId="77777777" w:rsidR="001E3410" w:rsidRPr="005E462C" w:rsidRDefault="001E3410" w:rsidP="00705E87">
            <w:pPr>
              <w:rPr>
                <w:rFonts w:ascii="Arial" w:eastAsia="Calibri" w:hAnsi="Arial" w:cs="Arial"/>
              </w:rPr>
            </w:pPr>
          </w:p>
        </w:tc>
        <w:tc>
          <w:tcPr>
            <w:tcW w:w="6216" w:type="dxa"/>
            <w:tcBorders>
              <w:bottom w:val="single" w:sz="4" w:space="0" w:color="auto"/>
            </w:tcBorders>
          </w:tcPr>
          <w:p w14:paraId="4F4A21C7" w14:textId="4B4C5D1A" w:rsidR="001E3410" w:rsidRPr="005E462C" w:rsidRDefault="001E3410" w:rsidP="00705E87">
            <w:pPr>
              <w:widowControl w:val="0"/>
              <w:spacing w:line="256" w:lineRule="auto"/>
              <w:ind w:left="746"/>
              <w:jc w:val="both"/>
              <w:rPr>
                <w:rFonts w:ascii="Arial" w:eastAsia="Calibri" w:hAnsi="Arial" w:cs="Arial"/>
              </w:rPr>
            </w:pPr>
          </w:p>
        </w:tc>
        <w:tc>
          <w:tcPr>
            <w:tcW w:w="4415" w:type="dxa"/>
            <w:tcBorders>
              <w:bottom w:val="single" w:sz="4" w:space="0" w:color="auto"/>
            </w:tcBorders>
          </w:tcPr>
          <w:p w14:paraId="6B3DBCEA" w14:textId="180855C3" w:rsidR="001E3410" w:rsidRPr="005E462C" w:rsidRDefault="001E3410" w:rsidP="00705E87">
            <w:pPr>
              <w:widowControl w:val="0"/>
              <w:spacing w:line="256" w:lineRule="auto"/>
              <w:jc w:val="both"/>
              <w:rPr>
                <w:rFonts w:ascii="Arial" w:eastAsia="Calibri" w:hAnsi="Arial" w:cs="Arial"/>
              </w:rPr>
            </w:pPr>
          </w:p>
        </w:tc>
      </w:tr>
      <w:tr w:rsidR="002114D1" w:rsidRPr="005E462C" w14:paraId="613A5B89" w14:textId="77777777" w:rsidTr="00705E87">
        <w:tc>
          <w:tcPr>
            <w:tcW w:w="17572" w:type="dxa"/>
            <w:gridSpan w:val="3"/>
            <w:tcBorders>
              <w:bottom w:val="single" w:sz="4" w:space="0" w:color="auto"/>
            </w:tcBorders>
            <w:shd w:val="clear" w:color="auto" w:fill="95DCF7" w:themeFill="accent4" w:themeFillTint="66"/>
          </w:tcPr>
          <w:p w14:paraId="61470446" w14:textId="77777777" w:rsidR="002114D1" w:rsidRPr="005E462C" w:rsidRDefault="002114D1" w:rsidP="00705E87">
            <w:pPr>
              <w:spacing w:line="256" w:lineRule="auto"/>
              <w:jc w:val="center"/>
              <w:rPr>
                <w:rFonts w:ascii="Arial" w:eastAsia="Calibri" w:hAnsi="Arial" w:cs="Arial"/>
                <w:b/>
              </w:rPr>
            </w:pPr>
            <w:r w:rsidRPr="005E462C">
              <w:rPr>
                <w:rFonts w:ascii="Arial" w:eastAsia="Calibri" w:hAnsi="Arial" w:cs="Arial"/>
                <w:b/>
              </w:rPr>
              <w:t>CAPITULO SEXTO</w:t>
            </w:r>
          </w:p>
          <w:p w14:paraId="00CD5B76" w14:textId="7C7BC978" w:rsidR="002114D1" w:rsidRPr="005E462C" w:rsidRDefault="002114D1" w:rsidP="00705E87">
            <w:pPr>
              <w:widowControl w:val="0"/>
              <w:spacing w:line="256" w:lineRule="auto"/>
              <w:jc w:val="center"/>
              <w:rPr>
                <w:rFonts w:ascii="Arial" w:eastAsia="Calibri" w:hAnsi="Arial" w:cs="Arial"/>
              </w:rPr>
            </w:pPr>
            <w:r w:rsidRPr="005E462C">
              <w:rPr>
                <w:rFonts w:ascii="Arial" w:eastAsia="Calibri" w:hAnsi="Arial" w:cs="Arial"/>
                <w:b/>
              </w:rPr>
              <w:t>DEL CONGRESO NACIONAL CARÁCTER, INTEGRACION Y FUNCIONAMIENTO</w:t>
            </w:r>
          </w:p>
        </w:tc>
      </w:tr>
      <w:tr w:rsidR="001E3410" w:rsidRPr="005E462C" w14:paraId="7441212D" w14:textId="77777777" w:rsidTr="00705E87">
        <w:tc>
          <w:tcPr>
            <w:tcW w:w="6941" w:type="dxa"/>
          </w:tcPr>
          <w:p w14:paraId="38A0BFC7" w14:textId="3939F00C" w:rsidR="001E3410" w:rsidRPr="005E462C" w:rsidRDefault="00133C69" w:rsidP="00CB507E">
            <w:pPr>
              <w:spacing w:line="276" w:lineRule="auto"/>
              <w:jc w:val="both"/>
              <w:rPr>
                <w:rFonts w:ascii="Arial" w:eastAsia="Calibri" w:hAnsi="Arial" w:cs="Arial"/>
              </w:rPr>
            </w:pPr>
            <w:r w:rsidRPr="00133C69">
              <w:rPr>
                <w:rFonts w:ascii="Arial" w:eastAsia="Calibri" w:hAnsi="Arial" w:cs="Arial"/>
                <w:b/>
              </w:rPr>
              <w:t>Artículo 17.</w:t>
            </w:r>
            <w:r w:rsidRPr="00133C69">
              <w:rPr>
                <w:rFonts w:ascii="Arial" w:eastAsia="Calibri" w:hAnsi="Arial" w:cs="Arial"/>
              </w:rPr>
              <w:t xml:space="preserve"> El Congreso Nacional es el Órgano Supremo de Gobierno del Sindicato y estará integrado por Delegados Efectivos y Fraternales que serán electos de acuerdo como lo señala el Estatuto y la Convocatoria correspondiente. </w:t>
            </w:r>
          </w:p>
          <w:p w14:paraId="7DCED40F" w14:textId="3897F50D" w:rsidR="001E3410" w:rsidRPr="005E462C" w:rsidRDefault="001E3410" w:rsidP="00705E87">
            <w:pPr>
              <w:spacing w:line="256" w:lineRule="auto"/>
              <w:jc w:val="both"/>
              <w:rPr>
                <w:rFonts w:ascii="Arial" w:eastAsia="Calibri" w:hAnsi="Arial" w:cs="Arial"/>
              </w:rPr>
            </w:pPr>
          </w:p>
        </w:tc>
        <w:tc>
          <w:tcPr>
            <w:tcW w:w="6216" w:type="dxa"/>
          </w:tcPr>
          <w:p w14:paraId="6F736862" w14:textId="5E019BC4" w:rsidR="001E3410" w:rsidRPr="005E462C" w:rsidRDefault="001E3410" w:rsidP="00705E87">
            <w:pPr>
              <w:rPr>
                <w:rFonts w:ascii="Arial" w:eastAsia="Calibri" w:hAnsi="Arial" w:cs="Arial"/>
              </w:rPr>
            </w:pPr>
          </w:p>
        </w:tc>
        <w:tc>
          <w:tcPr>
            <w:tcW w:w="4415" w:type="dxa"/>
          </w:tcPr>
          <w:p w14:paraId="39A6C6C9" w14:textId="66F3525A" w:rsidR="001E3410" w:rsidRPr="005E462C" w:rsidRDefault="001E3410" w:rsidP="00705E87">
            <w:pPr>
              <w:spacing w:line="256" w:lineRule="auto"/>
              <w:jc w:val="both"/>
              <w:rPr>
                <w:rFonts w:ascii="Arial" w:eastAsia="Calibri" w:hAnsi="Arial" w:cs="Arial"/>
              </w:rPr>
            </w:pPr>
          </w:p>
        </w:tc>
      </w:tr>
      <w:tr w:rsidR="001E3410" w:rsidRPr="005E462C" w14:paraId="078FBDBB" w14:textId="77777777" w:rsidTr="00705E87">
        <w:trPr>
          <w:trHeight w:val="1224"/>
        </w:trPr>
        <w:tc>
          <w:tcPr>
            <w:tcW w:w="6941" w:type="dxa"/>
          </w:tcPr>
          <w:p w14:paraId="6028F48D" w14:textId="77777777" w:rsidR="00133C69" w:rsidRPr="00133C69" w:rsidRDefault="00133C69" w:rsidP="00705E87">
            <w:pPr>
              <w:spacing w:line="276" w:lineRule="auto"/>
              <w:jc w:val="both"/>
              <w:rPr>
                <w:rFonts w:ascii="Arial" w:eastAsia="Calibri" w:hAnsi="Arial" w:cs="Arial"/>
              </w:rPr>
            </w:pPr>
            <w:r w:rsidRPr="00133C69">
              <w:rPr>
                <w:rFonts w:ascii="Arial" w:eastAsia="Calibri" w:hAnsi="Arial" w:cs="Arial"/>
                <w:b/>
              </w:rPr>
              <w:t>Artículo 18</w:t>
            </w:r>
            <w:r w:rsidRPr="00133C69">
              <w:rPr>
                <w:rFonts w:ascii="Arial" w:eastAsia="Calibri" w:hAnsi="Arial" w:cs="Arial"/>
              </w:rPr>
              <w:t>. El Congreso Nacional será: Ordinario o Extraordinario. En ambos, todos los integrantes del Sindicato estarán representados por Delegados Efectivos y Fraternales.</w:t>
            </w:r>
          </w:p>
          <w:p w14:paraId="4BCC4C2C" w14:textId="1C220510" w:rsidR="001E3410" w:rsidRPr="005E462C" w:rsidRDefault="001E3410" w:rsidP="00705E87">
            <w:pPr>
              <w:spacing w:line="256" w:lineRule="auto"/>
              <w:jc w:val="both"/>
              <w:rPr>
                <w:rFonts w:ascii="Arial" w:eastAsia="Calibri" w:hAnsi="Arial" w:cs="Arial"/>
                <w:b/>
              </w:rPr>
            </w:pPr>
            <w:r w:rsidRPr="005E462C">
              <w:rPr>
                <w:rFonts w:ascii="Arial" w:eastAsia="Calibri" w:hAnsi="Arial" w:cs="Arial"/>
              </w:rPr>
              <w:t>.</w:t>
            </w:r>
          </w:p>
        </w:tc>
        <w:tc>
          <w:tcPr>
            <w:tcW w:w="6216" w:type="dxa"/>
          </w:tcPr>
          <w:p w14:paraId="77930474" w14:textId="77777777" w:rsidR="001E3410" w:rsidRPr="005E462C" w:rsidRDefault="001E3410" w:rsidP="00705E87">
            <w:pPr>
              <w:rPr>
                <w:rFonts w:ascii="Arial" w:eastAsia="Calibri" w:hAnsi="Arial" w:cs="Arial"/>
              </w:rPr>
            </w:pPr>
          </w:p>
        </w:tc>
        <w:tc>
          <w:tcPr>
            <w:tcW w:w="4415" w:type="dxa"/>
          </w:tcPr>
          <w:p w14:paraId="5E1ED97D" w14:textId="77777777" w:rsidR="001E3410" w:rsidRPr="005E462C" w:rsidRDefault="001E3410" w:rsidP="00705E87">
            <w:pPr>
              <w:spacing w:line="256" w:lineRule="auto"/>
              <w:jc w:val="both"/>
              <w:rPr>
                <w:rFonts w:ascii="Arial" w:eastAsia="Calibri" w:hAnsi="Arial" w:cs="Arial"/>
              </w:rPr>
            </w:pPr>
          </w:p>
        </w:tc>
      </w:tr>
      <w:tr w:rsidR="001E3410" w:rsidRPr="005E462C" w14:paraId="20D2553B" w14:textId="77777777" w:rsidTr="00705E87">
        <w:trPr>
          <w:trHeight w:val="3396"/>
        </w:trPr>
        <w:tc>
          <w:tcPr>
            <w:tcW w:w="6941" w:type="dxa"/>
          </w:tcPr>
          <w:p w14:paraId="67958F10" w14:textId="3D4665FC" w:rsidR="001E3410" w:rsidRPr="005E462C" w:rsidRDefault="001E3410" w:rsidP="00705E87">
            <w:pPr>
              <w:spacing w:line="256" w:lineRule="auto"/>
              <w:jc w:val="both"/>
              <w:rPr>
                <w:rFonts w:ascii="Arial" w:eastAsia="Calibri" w:hAnsi="Arial" w:cs="Arial"/>
              </w:rPr>
            </w:pPr>
            <w:r w:rsidRPr="005E462C">
              <w:rPr>
                <w:rFonts w:ascii="Arial" w:eastAsia="Calibri" w:hAnsi="Arial" w:cs="Arial"/>
                <w:b/>
              </w:rPr>
              <w:t>Artículo 19</w:t>
            </w:r>
            <w:r w:rsidRPr="005E462C">
              <w:rPr>
                <w:rFonts w:ascii="Arial" w:eastAsia="Calibri" w:hAnsi="Arial" w:cs="Arial"/>
              </w:rPr>
              <w:t xml:space="preserve">. El Congreso Nacional Ordinario será convocado por el Comité Ejecutivo Nacional con permanencia en la Ciudad de México y por la Comisión Nacional de Vigilancia, cuando menos con treinta días de anticipación debiéndose señalar fecha y lugar para tal fin. </w:t>
            </w:r>
          </w:p>
          <w:p w14:paraId="243BA2DA" w14:textId="38B9CB3C" w:rsidR="001E3410" w:rsidRPr="005E462C" w:rsidRDefault="001E3410" w:rsidP="00705E87">
            <w:pPr>
              <w:spacing w:line="256" w:lineRule="auto"/>
              <w:jc w:val="both"/>
              <w:rPr>
                <w:rFonts w:ascii="Arial" w:eastAsia="Calibri" w:hAnsi="Arial" w:cs="Arial"/>
              </w:rPr>
            </w:pPr>
          </w:p>
          <w:p w14:paraId="593FB390" w14:textId="77777777" w:rsidR="001E3410" w:rsidRPr="007D3046" w:rsidRDefault="001E3410">
            <w:pPr>
              <w:widowControl w:val="0"/>
              <w:numPr>
                <w:ilvl w:val="0"/>
                <w:numId w:val="2"/>
              </w:numPr>
              <w:ind w:left="313" w:hanging="284"/>
              <w:contextualSpacing/>
              <w:jc w:val="both"/>
              <w:rPr>
                <w:rFonts w:ascii="Arial" w:eastAsia="Calibri" w:hAnsi="Arial" w:cs="Arial"/>
              </w:rPr>
            </w:pPr>
            <w:r w:rsidRPr="005E462C">
              <w:rPr>
                <w:rFonts w:ascii="Arial" w:eastAsia="Calibri" w:hAnsi="Arial" w:cs="Arial"/>
              </w:rPr>
              <w:t xml:space="preserve">Se celebrará cada tres años en el mes de octubre, </w:t>
            </w:r>
            <w:r w:rsidRPr="007D3046">
              <w:rPr>
                <w:rFonts w:ascii="Arial" w:eastAsia="Calibri" w:hAnsi="Arial" w:cs="Arial"/>
              </w:rPr>
              <w:t>durante tres días.</w:t>
            </w:r>
          </w:p>
          <w:p w14:paraId="7BD88A81" w14:textId="77777777" w:rsidR="001E3410" w:rsidRPr="005E462C" w:rsidRDefault="001E3410" w:rsidP="00705E87">
            <w:pPr>
              <w:widowControl w:val="0"/>
              <w:contextualSpacing/>
              <w:jc w:val="both"/>
              <w:rPr>
                <w:rFonts w:ascii="Arial" w:eastAsia="Calibri" w:hAnsi="Arial" w:cs="Arial"/>
              </w:rPr>
            </w:pPr>
          </w:p>
          <w:p w14:paraId="6F9E4B9A" w14:textId="263503B3" w:rsidR="001E3410" w:rsidRPr="005E462C" w:rsidRDefault="001E3410">
            <w:pPr>
              <w:widowControl w:val="0"/>
              <w:numPr>
                <w:ilvl w:val="0"/>
                <w:numId w:val="2"/>
              </w:numPr>
              <w:ind w:left="313" w:hanging="284"/>
              <w:contextualSpacing/>
              <w:jc w:val="both"/>
              <w:rPr>
                <w:rFonts w:ascii="Arial" w:eastAsia="Calibri" w:hAnsi="Arial" w:cs="Arial"/>
              </w:rPr>
            </w:pPr>
            <w:r w:rsidRPr="005E462C">
              <w:rPr>
                <w:rFonts w:ascii="Arial" w:eastAsia="Calibri" w:hAnsi="Arial" w:cs="Arial"/>
              </w:rPr>
              <w:t>La Convocatoria para el Congreso Nacional especificará el objeto y el programa de trabajo a que deberá someterse el mismo.</w:t>
            </w:r>
          </w:p>
        </w:tc>
        <w:tc>
          <w:tcPr>
            <w:tcW w:w="6216" w:type="dxa"/>
          </w:tcPr>
          <w:p w14:paraId="43A05AA9" w14:textId="77777777" w:rsidR="001E3410" w:rsidRPr="005E462C" w:rsidRDefault="001E3410" w:rsidP="00705E87">
            <w:pPr>
              <w:widowControl w:val="0"/>
              <w:jc w:val="both"/>
              <w:rPr>
                <w:rFonts w:ascii="Arial" w:eastAsia="Calibri" w:hAnsi="Arial" w:cs="Arial"/>
              </w:rPr>
            </w:pPr>
          </w:p>
        </w:tc>
        <w:tc>
          <w:tcPr>
            <w:tcW w:w="4415" w:type="dxa"/>
          </w:tcPr>
          <w:p w14:paraId="79C2E440" w14:textId="5E985177" w:rsidR="001E3410" w:rsidRPr="005E462C" w:rsidRDefault="001E3410" w:rsidP="00705E87">
            <w:pPr>
              <w:widowControl w:val="0"/>
              <w:contextualSpacing/>
              <w:jc w:val="both"/>
              <w:rPr>
                <w:rFonts w:ascii="Arial" w:eastAsia="Calibri" w:hAnsi="Arial" w:cs="Arial"/>
              </w:rPr>
            </w:pPr>
          </w:p>
        </w:tc>
      </w:tr>
      <w:tr w:rsidR="001E3410" w:rsidRPr="005E462C" w14:paraId="1784CC1D" w14:textId="77777777" w:rsidTr="00705E87">
        <w:tc>
          <w:tcPr>
            <w:tcW w:w="6941" w:type="dxa"/>
          </w:tcPr>
          <w:p w14:paraId="37E69C42" w14:textId="77777777" w:rsidR="00133C69" w:rsidRPr="00133C69" w:rsidRDefault="00133C69" w:rsidP="00705E87">
            <w:pPr>
              <w:tabs>
                <w:tab w:val="left" w:pos="1245"/>
              </w:tabs>
              <w:spacing w:line="276" w:lineRule="auto"/>
              <w:jc w:val="both"/>
              <w:rPr>
                <w:rFonts w:ascii="Arial" w:eastAsia="Calibri" w:hAnsi="Arial" w:cs="Arial"/>
              </w:rPr>
            </w:pPr>
            <w:r w:rsidRPr="00133C69">
              <w:rPr>
                <w:rFonts w:ascii="Arial" w:eastAsia="Calibri" w:hAnsi="Arial" w:cs="Arial"/>
                <w:b/>
              </w:rPr>
              <w:t>Artículo 20.</w:t>
            </w:r>
            <w:r w:rsidRPr="00133C69">
              <w:rPr>
                <w:rFonts w:ascii="Arial" w:eastAsia="Calibri" w:hAnsi="Arial" w:cs="Arial"/>
              </w:rPr>
              <w:t xml:space="preserve"> El Congreso Nacional Ordinario se integrará con los Delegados Efectivos y Fraternales, su acreditación será facultad del CEN, apoyándose en el resultado de las elecciones Seccionales mediante las actas respectivas.</w:t>
            </w:r>
          </w:p>
          <w:p w14:paraId="623962DE" w14:textId="77777777" w:rsidR="001E3410" w:rsidRDefault="001E3410" w:rsidP="00705E87">
            <w:pPr>
              <w:tabs>
                <w:tab w:val="left" w:pos="1245"/>
              </w:tabs>
              <w:spacing w:line="256" w:lineRule="auto"/>
              <w:jc w:val="both"/>
              <w:rPr>
                <w:rFonts w:ascii="Arial" w:eastAsia="Calibri" w:hAnsi="Arial" w:cs="Arial"/>
              </w:rPr>
            </w:pPr>
          </w:p>
          <w:p w14:paraId="29564720" w14:textId="7EBAE03C" w:rsidR="00CB507E" w:rsidRPr="005E462C" w:rsidRDefault="00CB507E" w:rsidP="00705E87">
            <w:pPr>
              <w:tabs>
                <w:tab w:val="left" w:pos="1245"/>
              </w:tabs>
              <w:spacing w:line="256" w:lineRule="auto"/>
              <w:jc w:val="both"/>
              <w:rPr>
                <w:rFonts w:ascii="Arial" w:eastAsia="Calibri" w:hAnsi="Arial" w:cs="Arial"/>
              </w:rPr>
            </w:pPr>
          </w:p>
        </w:tc>
        <w:tc>
          <w:tcPr>
            <w:tcW w:w="6216" w:type="dxa"/>
          </w:tcPr>
          <w:p w14:paraId="2A041265" w14:textId="77777777" w:rsidR="001E3410" w:rsidRPr="005E462C" w:rsidRDefault="001E3410" w:rsidP="00705E87">
            <w:pPr>
              <w:rPr>
                <w:rFonts w:ascii="Arial" w:eastAsia="Calibri" w:hAnsi="Arial" w:cs="Arial"/>
              </w:rPr>
            </w:pPr>
          </w:p>
        </w:tc>
        <w:tc>
          <w:tcPr>
            <w:tcW w:w="4415" w:type="dxa"/>
          </w:tcPr>
          <w:p w14:paraId="04C60866" w14:textId="071E788A" w:rsidR="001E3410" w:rsidRPr="005E462C" w:rsidRDefault="001E3410" w:rsidP="00705E87">
            <w:pPr>
              <w:rPr>
                <w:rFonts w:ascii="Arial" w:eastAsia="Calibri" w:hAnsi="Arial" w:cs="Arial"/>
              </w:rPr>
            </w:pPr>
          </w:p>
        </w:tc>
      </w:tr>
      <w:tr w:rsidR="001E3410" w:rsidRPr="005E462C" w14:paraId="3DC5B4CC" w14:textId="77777777" w:rsidTr="00705E87">
        <w:tc>
          <w:tcPr>
            <w:tcW w:w="6941" w:type="dxa"/>
          </w:tcPr>
          <w:p w14:paraId="7BC0F464" w14:textId="77777777" w:rsidR="00133C69" w:rsidRPr="00133C69" w:rsidRDefault="00133C69" w:rsidP="00705E87">
            <w:pPr>
              <w:widowControl w:val="0"/>
              <w:spacing w:line="276" w:lineRule="auto"/>
              <w:jc w:val="both"/>
              <w:rPr>
                <w:rFonts w:ascii="Arial" w:eastAsia="Calibri" w:hAnsi="Arial" w:cs="Arial"/>
              </w:rPr>
            </w:pPr>
            <w:r w:rsidRPr="00133C69">
              <w:rPr>
                <w:rFonts w:ascii="Arial" w:eastAsia="Calibri" w:hAnsi="Arial" w:cs="Arial"/>
                <w:b/>
              </w:rPr>
              <w:t>Artículo 21</w:t>
            </w:r>
            <w:r w:rsidRPr="00133C69">
              <w:rPr>
                <w:rFonts w:ascii="Arial" w:eastAsia="Calibri" w:hAnsi="Arial" w:cs="Arial"/>
              </w:rPr>
              <w:t>. El Comité Ejecutivo Nacional deberá tramitar los permisos necesarios para que asistan a los Congresos Nacionales los Delegados Efectivos y Fraternales.</w:t>
            </w:r>
          </w:p>
          <w:p w14:paraId="5C973592" w14:textId="6846B5FF" w:rsidR="001E3410" w:rsidRPr="005E462C" w:rsidRDefault="001E3410" w:rsidP="00705E87">
            <w:pPr>
              <w:rPr>
                <w:rFonts w:ascii="Arial" w:eastAsia="Calibri" w:hAnsi="Arial" w:cs="Arial"/>
                <w:strike/>
                <w:color w:val="FF0000"/>
              </w:rPr>
            </w:pPr>
          </w:p>
        </w:tc>
        <w:tc>
          <w:tcPr>
            <w:tcW w:w="6216" w:type="dxa"/>
          </w:tcPr>
          <w:p w14:paraId="2FEF155B" w14:textId="28904A58" w:rsidR="001E3410" w:rsidRPr="005E462C" w:rsidRDefault="001E3410" w:rsidP="00705E87">
            <w:pPr>
              <w:jc w:val="both"/>
              <w:rPr>
                <w:rFonts w:ascii="Arial" w:eastAsia="Calibri" w:hAnsi="Arial" w:cs="Arial"/>
                <w:highlight w:val="green"/>
              </w:rPr>
            </w:pPr>
          </w:p>
        </w:tc>
        <w:tc>
          <w:tcPr>
            <w:tcW w:w="4415" w:type="dxa"/>
          </w:tcPr>
          <w:p w14:paraId="2FD1105C" w14:textId="27F2CC31" w:rsidR="001E3410" w:rsidRPr="005E462C" w:rsidRDefault="001E3410" w:rsidP="00705E87">
            <w:pPr>
              <w:spacing w:line="256" w:lineRule="auto"/>
              <w:jc w:val="both"/>
              <w:rPr>
                <w:rFonts w:ascii="Arial" w:eastAsia="Calibri" w:hAnsi="Arial" w:cs="Arial"/>
              </w:rPr>
            </w:pPr>
          </w:p>
        </w:tc>
      </w:tr>
      <w:tr w:rsidR="001E3410" w:rsidRPr="005E462C" w14:paraId="767A289C" w14:textId="77777777" w:rsidTr="00705E87">
        <w:tc>
          <w:tcPr>
            <w:tcW w:w="6941" w:type="dxa"/>
          </w:tcPr>
          <w:p w14:paraId="2F28A39A" w14:textId="631C6EC7" w:rsidR="00DA20B8" w:rsidRDefault="00DA20B8" w:rsidP="00705E87">
            <w:pPr>
              <w:spacing w:line="276" w:lineRule="auto"/>
              <w:jc w:val="both"/>
              <w:rPr>
                <w:rFonts w:ascii="Arial" w:eastAsia="Calibri" w:hAnsi="Arial" w:cs="Arial"/>
              </w:rPr>
            </w:pPr>
            <w:r w:rsidRPr="00DA20B8">
              <w:rPr>
                <w:rFonts w:ascii="Arial" w:eastAsia="Calibri" w:hAnsi="Arial" w:cs="Arial"/>
                <w:b/>
              </w:rPr>
              <w:t>Artículo 22.</w:t>
            </w:r>
            <w:r w:rsidRPr="00DA20B8">
              <w:rPr>
                <w:rFonts w:ascii="Arial" w:eastAsia="Calibri" w:hAnsi="Arial" w:cs="Arial"/>
              </w:rPr>
              <w:t xml:space="preserve"> Son facultades expresas de los Congresos Nacionales Ordinarios. </w:t>
            </w:r>
          </w:p>
          <w:p w14:paraId="54D2BBC2" w14:textId="77777777" w:rsidR="00CB507E" w:rsidRPr="00DA20B8" w:rsidRDefault="00CB507E" w:rsidP="00705E87">
            <w:pPr>
              <w:spacing w:line="276" w:lineRule="auto"/>
              <w:jc w:val="both"/>
              <w:rPr>
                <w:rFonts w:ascii="Arial" w:eastAsia="Calibri" w:hAnsi="Arial" w:cs="Arial"/>
              </w:rPr>
            </w:pPr>
          </w:p>
          <w:p w14:paraId="45191ABE" w14:textId="77777777" w:rsidR="00DA20B8" w:rsidRPr="00DA20B8" w:rsidRDefault="00DA20B8">
            <w:pPr>
              <w:widowControl w:val="0"/>
              <w:numPr>
                <w:ilvl w:val="0"/>
                <w:numId w:val="58"/>
              </w:numPr>
              <w:spacing w:line="276" w:lineRule="auto"/>
              <w:ind w:left="709" w:hanging="709"/>
              <w:contextualSpacing/>
              <w:jc w:val="both"/>
              <w:rPr>
                <w:rFonts w:ascii="Arial" w:eastAsia="Calibri" w:hAnsi="Arial" w:cs="Arial"/>
              </w:rPr>
            </w:pPr>
            <w:r w:rsidRPr="00DA20B8">
              <w:rPr>
                <w:rFonts w:ascii="Arial" w:eastAsia="Calibri" w:hAnsi="Arial" w:cs="Arial"/>
              </w:rPr>
              <w:t xml:space="preserve">Tomar protesta del Comité Ejecutivo Nacional y Comisiones Nacionales, para el periodo siguiente, que hayan sido electos mediante voto personal, libre, directo y secreto. </w:t>
            </w:r>
          </w:p>
          <w:p w14:paraId="6F23D605" w14:textId="77777777" w:rsidR="00DA20B8" w:rsidRPr="00DA20B8" w:rsidRDefault="00DA20B8" w:rsidP="00705E87">
            <w:pPr>
              <w:widowControl w:val="0"/>
              <w:spacing w:line="276" w:lineRule="auto"/>
              <w:ind w:left="709"/>
              <w:contextualSpacing/>
              <w:jc w:val="both"/>
              <w:rPr>
                <w:rFonts w:ascii="Arial" w:eastAsia="Calibri" w:hAnsi="Arial" w:cs="Arial"/>
              </w:rPr>
            </w:pPr>
          </w:p>
          <w:p w14:paraId="4CD66657" w14:textId="3379D7CC" w:rsidR="00DA20B8" w:rsidRDefault="00DA20B8">
            <w:pPr>
              <w:widowControl w:val="0"/>
              <w:numPr>
                <w:ilvl w:val="0"/>
                <w:numId w:val="58"/>
              </w:numPr>
              <w:spacing w:line="276" w:lineRule="auto"/>
              <w:ind w:left="709" w:hanging="709"/>
              <w:contextualSpacing/>
              <w:jc w:val="both"/>
              <w:rPr>
                <w:rFonts w:ascii="Arial" w:eastAsia="Calibri" w:hAnsi="Arial" w:cs="Arial"/>
              </w:rPr>
            </w:pPr>
            <w:r w:rsidRPr="00DA20B8">
              <w:rPr>
                <w:rFonts w:ascii="Arial" w:eastAsia="Calibri" w:hAnsi="Arial" w:cs="Arial"/>
              </w:rPr>
              <w:t>Una vez tomada la protesta, la mesa de Debates deberá levantar el acta correspondiente.</w:t>
            </w:r>
          </w:p>
          <w:p w14:paraId="64586A2D" w14:textId="7FA612A6" w:rsidR="00CB507E" w:rsidRPr="00DA20B8" w:rsidRDefault="00CB507E" w:rsidP="00CB507E">
            <w:pPr>
              <w:widowControl w:val="0"/>
              <w:spacing w:line="276" w:lineRule="auto"/>
              <w:contextualSpacing/>
              <w:jc w:val="both"/>
              <w:rPr>
                <w:rFonts w:ascii="Arial" w:eastAsia="Calibri" w:hAnsi="Arial" w:cs="Arial"/>
              </w:rPr>
            </w:pPr>
          </w:p>
          <w:p w14:paraId="5821006E" w14:textId="4E92CF44" w:rsidR="00DA20B8" w:rsidRPr="00CB507E" w:rsidRDefault="00DA20B8">
            <w:pPr>
              <w:widowControl w:val="0"/>
              <w:numPr>
                <w:ilvl w:val="0"/>
                <w:numId w:val="58"/>
              </w:numPr>
              <w:spacing w:line="276" w:lineRule="auto"/>
              <w:ind w:left="709" w:hanging="709"/>
              <w:contextualSpacing/>
              <w:jc w:val="both"/>
              <w:rPr>
                <w:rFonts w:ascii="Arial" w:eastAsia="Calibri" w:hAnsi="Arial" w:cs="Arial"/>
              </w:rPr>
            </w:pPr>
            <w:r w:rsidRPr="00DA20B8">
              <w:rPr>
                <w:rFonts w:ascii="Arial" w:eastAsia="Calibri" w:hAnsi="Arial" w:cs="Arial"/>
                <w:bCs/>
              </w:rPr>
              <w:t>Analizar, aprobar o desaprobar, el informe final de gestión que rinda el Comité Ejecutivo Nacional y Comisiones Nacionales, presentado por la Secretaría General, en lo general y en lo particular sobre la administración del patrimonio sindical y actividades en general, solicitando aclaraciones si se considera necesario.</w:t>
            </w:r>
          </w:p>
          <w:p w14:paraId="71263DC4" w14:textId="2126687C" w:rsidR="00CB507E" w:rsidRDefault="00CB507E" w:rsidP="00CB507E">
            <w:pPr>
              <w:widowControl w:val="0"/>
              <w:spacing w:line="276" w:lineRule="auto"/>
              <w:ind w:left="709"/>
              <w:contextualSpacing/>
              <w:jc w:val="both"/>
              <w:rPr>
                <w:rFonts w:ascii="Arial" w:eastAsia="Calibri" w:hAnsi="Arial" w:cs="Arial"/>
              </w:rPr>
            </w:pPr>
          </w:p>
          <w:p w14:paraId="59833264" w14:textId="77777777" w:rsidR="00CB507E" w:rsidRPr="00DA20B8" w:rsidRDefault="00CB507E" w:rsidP="00CB507E">
            <w:pPr>
              <w:widowControl w:val="0"/>
              <w:spacing w:line="276" w:lineRule="auto"/>
              <w:ind w:left="709"/>
              <w:contextualSpacing/>
              <w:jc w:val="both"/>
              <w:rPr>
                <w:rFonts w:ascii="Arial" w:eastAsia="Calibri" w:hAnsi="Arial" w:cs="Arial"/>
              </w:rPr>
            </w:pPr>
          </w:p>
          <w:p w14:paraId="051A5A3A" w14:textId="1930FBE6" w:rsidR="00DA20B8" w:rsidRPr="00CB507E" w:rsidRDefault="00DA20B8">
            <w:pPr>
              <w:widowControl w:val="0"/>
              <w:numPr>
                <w:ilvl w:val="0"/>
                <w:numId w:val="58"/>
              </w:numPr>
              <w:spacing w:line="276" w:lineRule="auto"/>
              <w:ind w:left="709" w:hanging="709"/>
              <w:jc w:val="both"/>
              <w:rPr>
                <w:rFonts w:ascii="Arial" w:eastAsia="Times New Roman" w:hAnsi="Arial" w:cs="Arial"/>
                <w:lang w:eastAsia="es-ES"/>
              </w:rPr>
            </w:pPr>
            <w:r w:rsidRPr="00DA20B8">
              <w:rPr>
                <w:rFonts w:ascii="Arial" w:eastAsia="Calibri" w:hAnsi="Arial" w:cs="Arial"/>
              </w:rPr>
              <w:t xml:space="preserve">Exponer ante la Asamblea Nacional y/o Congreso Nacional a los Representantes Sindicales que resulten responsables de acciones que afecten a la Organización y turnar a las instancias correspondientes de los Órganos de impartición de justicia. </w:t>
            </w:r>
          </w:p>
          <w:p w14:paraId="073C6AAB" w14:textId="77777777" w:rsidR="00CB507E" w:rsidRPr="00DA20B8" w:rsidRDefault="00CB507E" w:rsidP="00CB507E">
            <w:pPr>
              <w:widowControl w:val="0"/>
              <w:spacing w:line="276" w:lineRule="auto"/>
              <w:jc w:val="both"/>
              <w:rPr>
                <w:rFonts w:ascii="Arial" w:eastAsia="Times New Roman" w:hAnsi="Arial" w:cs="Arial"/>
                <w:lang w:eastAsia="es-ES"/>
              </w:rPr>
            </w:pPr>
          </w:p>
          <w:p w14:paraId="5F040383" w14:textId="33D4D9DE" w:rsidR="00DA20B8" w:rsidRDefault="00DA20B8">
            <w:pPr>
              <w:widowControl w:val="0"/>
              <w:numPr>
                <w:ilvl w:val="0"/>
                <w:numId w:val="58"/>
              </w:numPr>
              <w:spacing w:line="276" w:lineRule="auto"/>
              <w:ind w:left="709" w:hanging="709"/>
              <w:jc w:val="both"/>
              <w:rPr>
                <w:rFonts w:ascii="Arial" w:eastAsia="Calibri" w:hAnsi="Arial" w:cs="Arial"/>
              </w:rPr>
            </w:pPr>
            <w:r w:rsidRPr="00DA20B8">
              <w:rPr>
                <w:rFonts w:ascii="Arial" w:eastAsia="Calibri" w:hAnsi="Arial" w:cs="Arial"/>
              </w:rPr>
              <w:t>Analizar las ponencias y proyectos de reformas al Estatuto, para someterlo a la aprobación directa de los Delegados Efectivos.</w:t>
            </w:r>
          </w:p>
          <w:p w14:paraId="07B6F8E3" w14:textId="154DCB26" w:rsidR="00CB507E" w:rsidRPr="00DA20B8" w:rsidRDefault="00CB507E" w:rsidP="00CB507E">
            <w:pPr>
              <w:widowControl w:val="0"/>
              <w:spacing w:line="276" w:lineRule="auto"/>
              <w:jc w:val="both"/>
              <w:rPr>
                <w:rFonts w:ascii="Arial" w:eastAsia="Calibri" w:hAnsi="Arial" w:cs="Arial"/>
              </w:rPr>
            </w:pPr>
          </w:p>
          <w:p w14:paraId="3807AB61" w14:textId="647733A4" w:rsidR="00DA20B8" w:rsidRDefault="00DA20B8">
            <w:pPr>
              <w:widowControl w:val="0"/>
              <w:numPr>
                <w:ilvl w:val="0"/>
                <w:numId w:val="58"/>
              </w:numPr>
              <w:spacing w:line="276" w:lineRule="auto"/>
              <w:ind w:left="709" w:hanging="709"/>
              <w:jc w:val="both"/>
              <w:rPr>
                <w:rFonts w:ascii="Arial" w:eastAsia="Calibri" w:hAnsi="Arial" w:cs="Arial"/>
              </w:rPr>
            </w:pPr>
            <w:r w:rsidRPr="00DA20B8">
              <w:rPr>
                <w:rFonts w:ascii="Arial" w:eastAsia="Calibri" w:hAnsi="Arial" w:cs="Arial"/>
                <w:bCs/>
              </w:rPr>
              <w:t>Proponer, analizar y aprobar propuestas de reformas a Reglamentos diversos, Contrato Colectivo de Trabajo suscritos con el Instituto</w:t>
            </w:r>
            <w:r w:rsidRPr="00DA20B8">
              <w:rPr>
                <w:rFonts w:ascii="Arial" w:eastAsia="Calibri" w:hAnsi="Arial" w:cs="Arial"/>
              </w:rPr>
              <w:t xml:space="preserve"> Nacional de los Pueblos Indígenas</w:t>
            </w:r>
            <w:r w:rsidRPr="00DA20B8">
              <w:rPr>
                <w:rFonts w:ascii="Arial" w:eastAsia="Calibri" w:hAnsi="Arial" w:cs="Arial"/>
                <w:bCs/>
              </w:rPr>
              <w:t>, considerando aspectos no contemplados.</w:t>
            </w:r>
            <w:r w:rsidRPr="00DA20B8">
              <w:rPr>
                <w:rFonts w:ascii="Arial" w:eastAsia="Calibri" w:hAnsi="Arial" w:cs="Arial"/>
              </w:rPr>
              <w:t xml:space="preserve"> </w:t>
            </w:r>
          </w:p>
          <w:p w14:paraId="4C04F551" w14:textId="4C4D6A93" w:rsidR="00CB507E" w:rsidRPr="00DA20B8" w:rsidRDefault="00CB507E" w:rsidP="00CB507E">
            <w:pPr>
              <w:widowControl w:val="0"/>
              <w:spacing w:line="276" w:lineRule="auto"/>
              <w:jc w:val="both"/>
              <w:rPr>
                <w:rFonts w:ascii="Arial" w:eastAsia="Calibri" w:hAnsi="Arial" w:cs="Arial"/>
              </w:rPr>
            </w:pPr>
          </w:p>
          <w:p w14:paraId="19468C92" w14:textId="50FE5C33" w:rsidR="00DA20B8" w:rsidRDefault="00DA20B8">
            <w:pPr>
              <w:widowControl w:val="0"/>
              <w:numPr>
                <w:ilvl w:val="0"/>
                <w:numId w:val="58"/>
              </w:numPr>
              <w:spacing w:line="276" w:lineRule="auto"/>
              <w:ind w:left="709" w:hanging="709"/>
              <w:jc w:val="both"/>
              <w:rPr>
                <w:rFonts w:ascii="Arial" w:eastAsia="Calibri" w:hAnsi="Arial" w:cs="Arial"/>
              </w:rPr>
            </w:pPr>
            <w:r w:rsidRPr="00DA20B8">
              <w:rPr>
                <w:rFonts w:ascii="Arial" w:eastAsia="Calibri" w:hAnsi="Arial" w:cs="Arial"/>
              </w:rPr>
              <w:t>Definir la política general que debe seguir el Sindicato con apego a la Plataforma de Principios y demás preceptos señalados en este Estatuto.</w:t>
            </w:r>
          </w:p>
          <w:p w14:paraId="4923DF5A" w14:textId="26C228C1" w:rsidR="00CB507E" w:rsidRPr="00DA20B8" w:rsidRDefault="00CB507E" w:rsidP="00CB507E">
            <w:pPr>
              <w:widowControl w:val="0"/>
              <w:spacing w:line="276" w:lineRule="auto"/>
              <w:jc w:val="both"/>
              <w:rPr>
                <w:rFonts w:ascii="Arial" w:eastAsia="Calibri" w:hAnsi="Arial" w:cs="Arial"/>
              </w:rPr>
            </w:pPr>
          </w:p>
          <w:p w14:paraId="428B78D5" w14:textId="01A231A3" w:rsidR="00DA20B8" w:rsidRDefault="00DA20B8">
            <w:pPr>
              <w:widowControl w:val="0"/>
              <w:numPr>
                <w:ilvl w:val="0"/>
                <w:numId w:val="58"/>
              </w:numPr>
              <w:spacing w:line="276" w:lineRule="auto"/>
              <w:ind w:left="709" w:hanging="709"/>
              <w:jc w:val="both"/>
              <w:rPr>
                <w:rFonts w:ascii="Arial" w:eastAsia="Calibri" w:hAnsi="Arial" w:cs="Arial"/>
              </w:rPr>
            </w:pPr>
            <w:r w:rsidRPr="00DA20B8">
              <w:rPr>
                <w:rFonts w:ascii="Arial" w:eastAsia="Calibri" w:hAnsi="Arial" w:cs="Arial"/>
              </w:rPr>
              <w:t>Conocer, analizar y aprobar los asuntos sindicales de interés general.</w:t>
            </w:r>
          </w:p>
          <w:p w14:paraId="0D0C71F5" w14:textId="77777777" w:rsidR="00CB507E" w:rsidRDefault="00CB507E" w:rsidP="00CB507E">
            <w:pPr>
              <w:pStyle w:val="Prrafodelista"/>
              <w:rPr>
                <w:rFonts w:ascii="Arial" w:eastAsia="Calibri" w:hAnsi="Arial" w:cs="Arial"/>
              </w:rPr>
            </w:pPr>
          </w:p>
          <w:p w14:paraId="7BA75B44" w14:textId="317C6B31" w:rsidR="00DA20B8" w:rsidRDefault="00DA20B8">
            <w:pPr>
              <w:widowControl w:val="0"/>
              <w:numPr>
                <w:ilvl w:val="0"/>
                <w:numId w:val="58"/>
              </w:numPr>
              <w:spacing w:line="276" w:lineRule="auto"/>
              <w:ind w:left="709" w:hanging="709"/>
              <w:jc w:val="both"/>
              <w:rPr>
                <w:rFonts w:ascii="Arial" w:eastAsia="Calibri" w:hAnsi="Arial" w:cs="Arial"/>
              </w:rPr>
            </w:pPr>
            <w:r w:rsidRPr="00DA20B8">
              <w:rPr>
                <w:rFonts w:ascii="Arial" w:eastAsia="Calibri" w:hAnsi="Arial" w:cs="Arial"/>
              </w:rPr>
              <w:t xml:space="preserve">Resolver en última instancia sobre las sanciones disciplinarias a que se refiere este Estatuto. </w:t>
            </w:r>
          </w:p>
          <w:p w14:paraId="0D291091" w14:textId="2C7147C0" w:rsidR="00CB507E" w:rsidRPr="00DA20B8" w:rsidRDefault="00CB507E" w:rsidP="00CB507E">
            <w:pPr>
              <w:widowControl w:val="0"/>
              <w:spacing w:line="276" w:lineRule="auto"/>
              <w:jc w:val="both"/>
              <w:rPr>
                <w:rFonts w:ascii="Arial" w:eastAsia="Calibri" w:hAnsi="Arial" w:cs="Arial"/>
              </w:rPr>
            </w:pPr>
          </w:p>
          <w:p w14:paraId="5E654260" w14:textId="10DA5E9B" w:rsidR="00DA20B8" w:rsidRDefault="00DA20B8">
            <w:pPr>
              <w:widowControl w:val="0"/>
              <w:numPr>
                <w:ilvl w:val="0"/>
                <w:numId w:val="58"/>
              </w:numPr>
              <w:spacing w:line="276" w:lineRule="auto"/>
              <w:ind w:left="709" w:hanging="709"/>
              <w:jc w:val="both"/>
              <w:rPr>
                <w:rFonts w:ascii="Arial" w:eastAsia="Calibri" w:hAnsi="Arial" w:cs="Arial"/>
              </w:rPr>
            </w:pPr>
            <w:r w:rsidRPr="00DA20B8">
              <w:rPr>
                <w:rFonts w:ascii="Arial" w:eastAsia="Calibri" w:hAnsi="Arial" w:cs="Arial"/>
              </w:rPr>
              <w:t xml:space="preserve">Autorizar y dar facultades al Comité Ejecutivo Nacional únicamente para la distribución, mantenimiento y uso de los bienes muebles e inmuebles del Sindicato y para la enajenación, adquisición de los bienes muebles e inmuebles será la Asamblea Nacional quien autorice. </w:t>
            </w:r>
          </w:p>
          <w:p w14:paraId="246C0939" w14:textId="2C7A281C" w:rsidR="00CB507E" w:rsidRPr="00DA20B8" w:rsidRDefault="00CB507E" w:rsidP="00CB507E">
            <w:pPr>
              <w:widowControl w:val="0"/>
              <w:spacing w:line="276" w:lineRule="auto"/>
              <w:jc w:val="both"/>
              <w:rPr>
                <w:rFonts w:ascii="Arial" w:eastAsia="Calibri" w:hAnsi="Arial" w:cs="Arial"/>
              </w:rPr>
            </w:pPr>
          </w:p>
          <w:p w14:paraId="6DB054AF" w14:textId="656179EF" w:rsidR="00DA20B8" w:rsidRDefault="00DA20B8">
            <w:pPr>
              <w:widowControl w:val="0"/>
              <w:numPr>
                <w:ilvl w:val="0"/>
                <w:numId w:val="58"/>
              </w:numPr>
              <w:spacing w:line="276" w:lineRule="auto"/>
              <w:ind w:left="709" w:hanging="709"/>
              <w:jc w:val="both"/>
              <w:rPr>
                <w:rFonts w:ascii="Arial" w:eastAsia="Calibri" w:hAnsi="Arial" w:cs="Arial"/>
              </w:rPr>
            </w:pPr>
            <w:r w:rsidRPr="00DA20B8">
              <w:rPr>
                <w:rFonts w:ascii="Arial" w:eastAsia="Calibri" w:hAnsi="Arial" w:cs="Arial"/>
              </w:rPr>
              <w:t xml:space="preserve">Delegar facultades a la Asamblea Nacional para conocer y resolver los asuntos que el Congreso considere de competencia de ese Órgano. </w:t>
            </w:r>
          </w:p>
          <w:p w14:paraId="678FB5C4" w14:textId="33737119" w:rsidR="00CB507E" w:rsidRPr="00DA20B8" w:rsidRDefault="00CB507E" w:rsidP="00CB507E">
            <w:pPr>
              <w:widowControl w:val="0"/>
              <w:spacing w:line="276" w:lineRule="auto"/>
              <w:jc w:val="both"/>
              <w:rPr>
                <w:rFonts w:ascii="Arial" w:eastAsia="Calibri" w:hAnsi="Arial" w:cs="Arial"/>
              </w:rPr>
            </w:pPr>
          </w:p>
          <w:p w14:paraId="20ADA86D" w14:textId="77777777" w:rsidR="00DA20B8" w:rsidRPr="00DA20B8" w:rsidRDefault="00DA20B8">
            <w:pPr>
              <w:widowControl w:val="0"/>
              <w:numPr>
                <w:ilvl w:val="0"/>
                <w:numId w:val="58"/>
              </w:numPr>
              <w:spacing w:line="276" w:lineRule="auto"/>
              <w:ind w:left="709" w:hanging="709"/>
              <w:jc w:val="both"/>
              <w:rPr>
                <w:rFonts w:ascii="Arial" w:eastAsia="Calibri" w:hAnsi="Arial" w:cs="Arial"/>
              </w:rPr>
            </w:pPr>
            <w:r w:rsidRPr="00DA20B8">
              <w:rPr>
                <w:rFonts w:ascii="Arial" w:eastAsia="Calibri" w:hAnsi="Arial" w:cs="Arial"/>
              </w:rPr>
              <w:t xml:space="preserve"> Las demás que se especifiquen en el contenido de la Convocatoria.</w:t>
            </w:r>
          </w:p>
          <w:p w14:paraId="07386C59" w14:textId="5A0FE748" w:rsidR="001E3410" w:rsidRPr="005E462C" w:rsidRDefault="001E3410" w:rsidP="00705E87">
            <w:pPr>
              <w:widowControl w:val="0"/>
              <w:spacing w:line="256" w:lineRule="auto"/>
              <w:ind w:left="454"/>
              <w:jc w:val="both"/>
              <w:rPr>
                <w:rFonts w:ascii="Arial" w:eastAsia="Calibri" w:hAnsi="Arial" w:cs="Arial"/>
              </w:rPr>
            </w:pPr>
          </w:p>
        </w:tc>
        <w:tc>
          <w:tcPr>
            <w:tcW w:w="6216" w:type="dxa"/>
          </w:tcPr>
          <w:p w14:paraId="5825C48E" w14:textId="21BD3A8C" w:rsidR="001E3410" w:rsidRPr="005E462C" w:rsidRDefault="001E3410" w:rsidP="00705E87">
            <w:pPr>
              <w:widowControl w:val="0"/>
              <w:spacing w:line="256" w:lineRule="auto"/>
              <w:ind w:left="1429"/>
              <w:contextualSpacing/>
              <w:jc w:val="both"/>
              <w:rPr>
                <w:rFonts w:ascii="Arial" w:eastAsia="Calibri" w:hAnsi="Arial" w:cs="Arial"/>
              </w:rPr>
            </w:pPr>
          </w:p>
        </w:tc>
        <w:tc>
          <w:tcPr>
            <w:tcW w:w="4415" w:type="dxa"/>
          </w:tcPr>
          <w:p w14:paraId="7E71C00A" w14:textId="491B64DC" w:rsidR="001E3410" w:rsidRPr="005E462C" w:rsidRDefault="001E3410" w:rsidP="00705E87">
            <w:pPr>
              <w:rPr>
                <w:rFonts w:ascii="Arial" w:eastAsia="Calibri" w:hAnsi="Arial" w:cs="Arial"/>
                <w:u w:val="single"/>
              </w:rPr>
            </w:pPr>
          </w:p>
        </w:tc>
      </w:tr>
      <w:tr w:rsidR="001E3410" w:rsidRPr="005E462C" w14:paraId="66FF44F4" w14:textId="77777777" w:rsidTr="00705E87">
        <w:tc>
          <w:tcPr>
            <w:tcW w:w="6941" w:type="dxa"/>
          </w:tcPr>
          <w:p w14:paraId="5D2675E7" w14:textId="77777777" w:rsidR="00DA20B8" w:rsidRPr="00DA20B8" w:rsidRDefault="00DA20B8" w:rsidP="00705E87">
            <w:pPr>
              <w:tabs>
                <w:tab w:val="left" w:pos="1245"/>
              </w:tabs>
              <w:spacing w:line="276" w:lineRule="auto"/>
              <w:jc w:val="both"/>
              <w:rPr>
                <w:rFonts w:ascii="Arial" w:eastAsia="Calibri" w:hAnsi="Arial" w:cs="Arial"/>
              </w:rPr>
            </w:pPr>
            <w:r w:rsidRPr="00DA20B8">
              <w:rPr>
                <w:rFonts w:ascii="Arial" w:eastAsia="Calibri" w:hAnsi="Arial" w:cs="Arial"/>
                <w:b/>
                <w:bCs/>
              </w:rPr>
              <w:t>Artículo 23.</w:t>
            </w:r>
            <w:r w:rsidRPr="00DA20B8">
              <w:rPr>
                <w:rFonts w:ascii="Arial" w:eastAsia="Calibri" w:hAnsi="Arial" w:cs="Arial"/>
              </w:rPr>
              <w:t xml:space="preserve"> El Congreso Nacional Extraordinario se celebrará por acuerdo de la Asamblea Nacional y/o por el Comité Ejecutivo Nacional con permanencia en la Ciudad de México y la Comisión Nacional de Vigilancia o cuando el 33% de la totalidad de los agremiados así lo soliciten al Comité Ejecutivo Nacional y a la Comisión Nacional de Vigilancia en apego a lo establecido en el artículo 371, fracción VIII de la Ley Federal del Trabajo.  En lugar y fecha que el CEN determine. Sólo se tratarán los asuntos para lo cual fuere convocado.</w:t>
            </w:r>
          </w:p>
          <w:p w14:paraId="6A367535" w14:textId="66AB8552" w:rsidR="001E3410" w:rsidRPr="005E462C" w:rsidRDefault="001E3410" w:rsidP="00705E87">
            <w:pPr>
              <w:tabs>
                <w:tab w:val="left" w:pos="1245"/>
              </w:tabs>
              <w:spacing w:line="256" w:lineRule="auto"/>
              <w:jc w:val="both"/>
              <w:rPr>
                <w:rFonts w:ascii="Arial" w:eastAsia="Calibri" w:hAnsi="Arial" w:cs="Arial"/>
              </w:rPr>
            </w:pPr>
          </w:p>
        </w:tc>
        <w:tc>
          <w:tcPr>
            <w:tcW w:w="6216" w:type="dxa"/>
          </w:tcPr>
          <w:p w14:paraId="133F4BDE" w14:textId="706C62C7" w:rsidR="001E3410" w:rsidRPr="005E462C" w:rsidRDefault="001E3410" w:rsidP="00705E87">
            <w:pPr>
              <w:tabs>
                <w:tab w:val="left" w:pos="1245"/>
              </w:tabs>
              <w:spacing w:line="256" w:lineRule="auto"/>
              <w:jc w:val="both"/>
              <w:rPr>
                <w:rFonts w:ascii="Arial" w:eastAsia="Calibri" w:hAnsi="Arial" w:cs="Arial"/>
              </w:rPr>
            </w:pPr>
          </w:p>
        </w:tc>
        <w:tc>
          <w:tcPr>
            <w:tcW w:w="4415" w:type="dxa"/>
          </w:tcPr>
          <w:p w14:paraId="1B4C254A" w14:textId="7E6BEE21" w:rsidR="001E3410" w:rsidRPr="005E462C" w:rsidRDefault="001E3410" w:rsidP="00705E87">
            <w:pPr>
              <w:rPr>
                <w:rFonts w:ascii="Arial" w:eastAsia="Calibri" w:hAnsi="Arial" w:cs="Arial"/>
              </w:rPr>
            </w:pPr>
          </w:p>
        </w:tc>
      </w:tr>
      <w:tr w:rsidR="001E3410" w:rsidRPr="005E462C" w14:paraId="7E5424C3" w14:textId="77777777" w:rsidTr="00705E87">
        <w:tc>
          <w:tcPr>
            <w:tcW w:w="6941" w:type="dxa"/>
          </w:tcPr>
          <w:p w14:paraId="09DB3D0E" w14:textId="77777777" w:rsidR="001E3410" w:rsidRDefault="00DA20B8" w:rsidP="00705E87">
            <w:pPr>
              <w:jc w:val="both"/>
              <w:rPr>
                <w:rFonts w:ascii="Arial" w:eastAsia="Calibri" w:hAnsi="Arial" w:cs="Arial"/>
              </w:rPr>
            </w:pPr>
            <w:r w:rsidRPr="005E462C">
              <w:rPr>
                <w:rFonts w:ascii="Arial" w:eastAsia="Calibri" w:hAnsi="Arial" w:cs="Arial"/>
                <w:b/>
              </w:rPr>
              <w:t>Artículo 24.</w:t>
            </w:r>
            <w:r w:rsidRPr="005E462C">
              <w:rPr>
                <w:rFonts w:ascii="Arial" w:eastAsia="Calibri" w:hAnsi="Arial" w:cs="Arial"/>
              </w:rPr>
              <w:t xml:space="preserve"> Los integrantes del Comité Ejecutivo Nacional y de las Comisiones Nacionales, tendrán la obligación de asistir a los Congresos con derecho a voz únicamente</w:t>
            </w:r>
          </w:p>
          <w:p w14:paraId="7F6E7C6C" w14:textId="037DBD7E" w:rsidR="00647287" w:rsidRPr="005E462C" w:rsidRDefault="00647287" w:rsidP="00705E87">
            <w:pPr>
              <w:jc w:val="both"/>
              <w:rPr>
                <w:rFonts w:ascii="Arial" w:eastAsia="Calibri" w:hAnsi="Arial" w:cs="Arial"/>
              </w:rPr>
            </w:pPr>
          </w:p>
        </w:tc>
        <w:tc>
          <w:tcPr>
            <w:tcW w:w="6216" w:type="dxa"/>
          </w:tcPr>
          <w:p w14:paraId="6C8FCE59" w14:textId="77777777" w:rsidR="001E3410" w:rsidRPr="005E462C" w:rsidRDefault="001E3410" w:rsidP="00705E87">
            <w:pPr>
              <w:jc w:val="both"/>
              <w:rPr>
                <w:rFonts w:ascii="Arial" w:eastAsia="Calibri" w:hAnsi="Arial" w:cs="Arial"/>
              </w:rPr>
            </w:pPr>
          </w:p>
        </w:tc>
        <w:tc>
          <w:tcPr>
            <w:tcW w:w="4415" w:type="dxa"/>
          </w:tcPr>
          <w:p w14:paraId="63EC0FD6" w14:textId="21937A84" w:rsidR="001E3410" w:rsidRPr="005E462C" w:rsidRDefault="001E3410" w:rsidP="00705E87">
            <w:pPr>
              <w:rPr>
                <w:rFonts w:ascii="Arial" w:eastAsia="Calibri" w:hAnsi="Arial" w:cs="Arial"/>
              </w:rPr>
            </w:pPr>
          </w:p>
        </w:tc>
      </w:tr>
      <w:tr w:rsidR="001E3410" w:rsidRPr="005E462C" w14:paraId="63ED47F3" w14:textId="77777777" w:rsidTr="00705E87">
        <w:trPr>
          <w:trHeight w:val="703"/>
        </w:trPr>
        <w:tc>
          <w:tcPr>
            <w:tcW w:w="6941" w:type="dxa"/>
            <w:tcBorders>
              <w:bottom w:val="single" w:sz="4" w:space="0" w:color="auto"/>
            </w:tcBorders>
          </w:tcPr>
          <w:p w14:paraId="2E7C89FB" w14:textId="3AC1F0FE" w:rsidR="00397860" w:rsidRDefault="00397860" w:rsidP="00705E87">
            <w:pPr>
              <w:spacing w:line="276" w:lineRule="auto"/>
              <w:jc w:val="both"/>
              <w:rPr>
                <w:rFonts w:ascii="Arial" w:eastAsia="Calibri" w:hAnsi="Arial" w:cs="Arial"/>
              </w:rPr>
            </w:pPr>
            <w:r w:rsidRPr="00397860">
              <w:rPr>
                <w:rFonts w:ascii="Arial" w:eastAsia="Calibri" w:hAnsi="Arial" w:cs="Arial"/>
                <w:b/>
              </w:rPr>
              <w:t>Artículo 25.</w:t>
            </w:r>
            <w:r w:rsidRPr="00397860">
              <w:rPr>
                <w:rFonts w:ascii="Arial" w:eastAsia="Calibri" w:hAnsi="Arial" w:cs="Arial"/>
              </w:rPr>
              <w:t xml:space="preserve"> Los Congresos deberán sujetarse a las siguientes reglas:</w:t>
            </w:r>
          </w:p>
          <w:p w14:paraId="3D470EE0" w14:textId="77777777" w:rsidR="00647287" w:rsidRPr="00397860" w:rsidRDefault="00647287" w:rsidP="00705E87">
            <w:pPr>
              <w:spacing w:line="276" w:lineRule="auto"/>
              <w:jc w:val="both"/>
              <w:rPr>
                <w:rFonts w:ascii="Arial" w:eastAsia="Calibri" w:hAnsi="Arial" w:cs="Arial"/>
              </w:rPr>
            </w:pPr>
          </w:p>
          <w:p w14:paraId="7AC63DD1" w14:textId="77777777" w:rsidR="00397860" w:rsidRPr="00397860" w:rsidRDefault="00397860">
            <w:pPr>
              <w:numPr>
                <w:ilvl w:val="0"/>
                <w:numId w:val="4"/>
              </w:numPr>
              <w:spacing w:line="276" w:lineRule="auto"/>
              <w:ind w:left="709" w:hanging="709"/>
              <w:contextualSpacing/>
              <w:jc w:val="both"/>
              <w:rPr>
                <w:rFonts w:ascii="Arial" w:eastAsia="Calibri" w:hAnsi="Arial" w:cs="Arial"/>
              </w:rPr>
            </w:pPr>
            <w:r w:rsidRPr="00397860">
              <w:rPr>
                <w:rFonts w:ascii="Arial" w:eastAsia="Calibri" w:hAnsi="Arial" w:cs="Arial"/>
                <w:bCs/>
              </w:rPr>
              <w:t>Una vez certificado el Quórum por la Presidencia de la Comisión Nacional de Vigilancia, se efectuará la instalación del Congreso por la Secretaría General del CEN.  El Quórum tendrá lugar siempre que se verifique la asistencia del cincuenta y uno por ciento (51 %) de la totalidad de las secciones, representadas por un Delegado Efectivo cuando menos.</w:t>
            </w:r>
          </w:p>
          <w:p w14:paraId="223E80C0" w14:textId="77777777" w:rsidR="00397860" w:rsidRPr="00397860" w:rsidRDefault="00397860" w:rsidP="00705E87">
            <w:pPr>
              <w:spacing w:line="276" w:lineRule="auto"/>
              <w:ind w:left="709"/>
              <w:contextualSpacing/>
              <w:jc w:val="both"/>
              <w:rPr>
                <w:rFonts w:ascii="Arial" w:eastAsia="Calibri" w:hAnsi="Arial" w:cs="Arial"/>
              </w:rPr>
            </w:pPr>
          </w:p>
          <w:p w14:paraId="52DE091C" w14:textId="77777777" w:rsidR="00397860" w:rsidRPr="00397860" w:rsidRDefault="00397860">
            <w:pPr>
              <w:widowControl w:val="0"/>
              <w:numPr>
                <w:ilvl w:val="0"/>
                <w:numId w:val="59"/>
              </w:numPr>
              <w:spacing w:line="276" w:lineRule="auto"/>
              <w:jc w:val="both"/>
              <w:rPr>
                <w:rFonts w:ascii="Arial" w:eastAsia="Calibri" w:hAnsi="Arial" w:cs="Arial"/>
              </w:rPr>
            </w:pPr>
            <w:r w:rsidRPr="00397860">
              <w:rPr>
                <w:rFonts w:ascii="Arial" w:eastAsia="Calibri" w:hAnsi="Arial" w:cs="Arial"/>
              </w:rPr>
              <w:t xml:space="preserve">La Secretaría General solicitará entre los Delegados, candidatos para integrar la Mesa de Debates, mismo que se constituye por: Presidente, Vicepresidente, dos Secretarios y dos Escrutadores. </w:t>
            </w:r>
          </w:p>
          <w:p w14:paraId="2B105C54" w14:textId="6A126F9B" w:rsidR="00397860" w:rsidRPr="00647287" w:rsidRDefault="00397860">
            <w:pPr>
              <w:widowControl w:val="0"/>
              <w:numPr>
                <w:ilvl w:val="0"/>
                <w:numId w:val="59"/>
              </w:numPr>
              <w:spacing w:line="276" w:lineRule="auto"/>
              <w:jc w:val="both"/>
              <w:rPr>
                <w:rFonts w:ascii="Arial" w:eastAsia="Calibri" w:hAnsi="Arial" w:cs="Arial"/>
              </w:rPr>
            </w:pPr>
            <w:r w:rsidRPr="00397860">
              <w:rPr>
                <w:rFonts w:ascii="Arial" w:eastAsia="Calibri" w:hAnsi="Arial" w:cs="Arial"/>
                <w:bCs/>
              </w:rPr>
              <w:t>La Mesa de Debates se elige por al menos el 51 % de los votos emitidos por los Delegados Efectivos; en caso de empate se realizará una segunda ronda</w:t>
            </w:r>
            <w:r w:rsidRPr="00397860">
              <w:rPr>
                <w:rFonts w:ascii="Arial" w:eastAsia="Calibri" w:hAnsi="Arial" w:cs="Arial"/>
                <w:b/>
                <w:bCs/>
              </w:rPr>
              <w:t>.</w:t>
            </w:r>
          </w:p>
          <w:p w14:paraId="60506B0B" w14:textId="77777777" w:rsidR="00647287" w:rsidRPr="00397860" w:rsidRDefault="00647287" w:rsidP="00647287">
            <w:pPr>
              <w:widowControl w:val="0"/>
              <w:spacing w:line="276" w:lineRule="auto"/>
              <w:ind w:left="1069"/>
              <w:jc w:val="both"/>
              <w:rPr>
                <w:rFonts w:ascii="Arial" w:eastAsia="Calibri" w:hAnsi="Arial" w:cs="Arial"/>
              </w:rPr>
            </w:pPr>
          </w:p>
          <w:p w14:paraId="2DB2BE3C" w14:textId="77777777" w:rsidR="00397860" w:rsidRPr="00397860" w:rsidRDefault="00397860">
            <w:pPr>
              <w:widowControl w:val="0"/>
              <w:numPr>
                <w:ilvl w:val="0"/>
                <w:numId w:val="4"/>
              </w:numPr>
              <w:spacing w:line="276" w:lineRule="auto"/>
              <w:ind w:left="761" w:hanging="761"/>
              <w:contextualSpacing/>
              <w:jc w:val="both"/>
              <w:rPr>
                <w:rFonts w:ascii="Arial" w:eastAsia="Calibri" w:hAnsi="Arial" w:cs="Arial"/>
              </w:rPr>
            </w:pPr>
            <w:r w:rsidRPr="00397860">
              <w:rPr>
                <w:rFonts w:ascii="Arial" w:eastAsia="Calibri" w:hAnsi="Arial" w:cs="Arial"/>
              </w:rPr>
              <w:t>La Presidencia de la Mesa de Debates otorgará la palabra indistintamente a quien lo solicite, tomando en cuenta únicamente el orden de solicitud. Si después de esto no se considera suficientemente analizado el asunto, se abrirá registro de un turno de oradores en pro y en contra hasta agotar el debate, disponiendo cada orador de tres minutos.</w:t>
            </w:r>
          </w:p>
          <w:p w14:paraId="3D38D4B8" w14:textId="77777777" w:rsidR="00397860" w:rsidRPr="00397860" w:rsidRDefault="00397860" w:rsidP="00705E87">
            <w:pPr>
              <w:widowControl w:val="0"/>
              <w:spacing w:line="276" w:lineRule="auto"/>
              <w:ind w:left="761"/>
              <w:contextualSpacing/>
              <w:jc w:val="both"/>
              <w:rPr>
                <w:rFonts w:ascii="Arial" w:eastAsia="Calibri" w:hAnsi="Arial" w:cs="Arial"/>
              </w:rPr>
            </w:pPr>
          </w:p>
          <w:p w14:paraId="48457747" w14:textId="77777777" w:rsidR="00397860" w:rsidRPr="00397860" w:rsidRDefault="00397860">
            <w:pPr>
              <w:numPr>
                <w:ilvl w:val="0"/>
                <w:numId w:val="4"/>
              </w:numPr>
              <w:spacing w:line="276" w:lineRule="auto"/>
              <w:ind w:left="761" w:hanging="761"/>
              <w:contextualSpacing/>
              <w:jc w:val="both"/>
              <w:rPr>
                <w:rFonts w:ascii="Arial" w:eastAsia="Calibri" w:hAnsi="Arial" w:cs="Arial"/>
              </w:rPr>
            </w:pPr>
            <w:r w:rsidRPr="00397860">
              <w:rPr>
                <w:rFonts w:ascii="Arial" w:eastAsia="Calibri" w:hAnsi="Arial" w:cs="Arial"/>
              </w:rPr>
              <w:t>Sólo se interrumpirá a los oradores en el uso de la palabra cuando se soliciten mociones de orden y aclaraciones de importancia.</w:t>
            </w:r>
          </w:p>
          <w:p w14:paraId="2BFDAFDE" w14:textId="77777777" w:rsidR="00397860" w:rsidRPr="00397860" w:rsidRDefault="00397860" w:rsidP="00705E87">
            <w:pPr>
              <w:spacing w:line="276" w:lineRule="auto"/>
              <w:ind w:hanging="761"/>
              <w:contextualSpacing/>
              <w:jc w:val="both"/>
              <w:rPr>
                <w:rFonts w:ascii="Arial" w:eastAsia="Calibri" w:hAnsi="Arial" w:cs="Arial"/>
              </w:rPr>
            </w:pPr>
          </w:p>
          <w:p w14:paraId="3E509FA8" w14:textId="77777777" w:rsidR="00397860" w:rsidRPr="00397860" w:rsidRDefault="00397860">
            <w:pPr>
              <w:numPr>
                <w:ilvl w:val="0"/>
                <w:numId w:val="4"/>
              </w:numPr>
              <w:spacing w:line="276" w:lineRule="auto"/>
              <w:ind w:left="709" w:hanging="761"/>
              <w:contextualSpacing/>
              <w:jc w:val="both"/>
              <w:rPr>
                <w:rFonts w:ascii="Arial" w:eastAsia="Calibri" w:hAnsi="Arial" w:cs="Arial"/>
              </w:rPr>
            </w:pPr>
            <w:r w:rsidRPr="00397860">
              <w:rPr>
                <w:rFonts w:ascii="Arial" w:eastAsia="Calibri" w:hAnsi="Arial" w:cs="Arial"/>
              </w:rPr>
              <w:t>El Presidente de la Mesa de Debates retirará el uso de la palabra:</w:t>
            </w:r>
          </w:p>
          <w:p w14:paraId="3609B8DD" w14:textId="77777777" w:rsidR="00397860" w:rsidRPr="00397860" w:rsidRDefault="00397860" w:rsidP="00705E87">
            <w:pPr>
              <w:spacing w:line="276" w:lineRule="auto"/>
              <w:contextualSpacing/>
              <w:jc w:val="both"/>
              <w:rPr>
                <w:rFonts w:ascii="Arial" w:eastAsia="Calibri" w:hAnsi="Arial" w:cs="Arial"/>
              </w:rPr>
            </w:pPr>
          </w:p>
          <w:p w14:paraId="2E05BF0B" w14:textId="77777777" w:rsidR="00397860" w:rsidRPr="00397860" w:rsidRDefault="00397860">
            <w:pPr>
              <w:numPr>
                <w:ilvl w:val="0"/>
                <w:numId w:val="3"/>
              </w:numPr>
              <w:spacing w:line="276" w:lineRule="auto"/>
              <w:ind w:left="1134" w:hanging="425"/>
              <w:contextualSpacing/>
              <w:jc w:val="both"/>
              <w:rPr>
                <w:rFonts w:ascii="Arial" w:eastAsia="Calibri" w:hAnsi="Arial" w:cs="Arial"/>
              </w:rPr>
            </w:pPr>
            <w:r w:rsidRPr="00397860">
              <w:rPr>
                <w:rFonts w:ascii="Arial" w:eastAsia="Calibri" w:hAnsi="Arial" w:cs="Arial"/>
              </w:rPr>
              <w:t>Cuando el orador se exprese en forma insolente en contra de alguno de los Congresistas o de la Organización.</w:t>
            </w:r>
          </w:p>
          <w:p w14:paraId="2D7ECAC9" w14:textId="77777777" w:rsidR="00397860" w:rsidRPr="00397860" w:rsidRDefault="00397860" w:rsidP="00705E87">
            <w:pPr>
              <w:spacing w:line="276" w:lineRule="auto"/>
              <w:contextualSpacing/>
              <w:jc w:val="both"/>
              <w:rPr>
                <w:rFonts w:ascii="Arial" w:eastAsia="Calibri" w:hAnsi="Arial" w:cs="Arial"/>
              </w:rPr>
            </w:pPr>
          </w:p>
          <w:p w14:paraId="743646ED" w14:textId="77777777" w:rsidR="00397860" w:rsidRPr="00397860" w:rsidRDefault="00397860">
            <w:pPr>
              <w:numPr>
                <w:ilvl w:val="0"/>
                <w:numId w:val="3"/>
              </w:numPr>
              <w:spacing w:line="276" w:lineRule="auto"/>
              <w:ind w:left="1134" w:hanging="425"/>
              <w:contextualSpacing/>
              <w:jc w:val="both"/>
              <w:rPr>
                <w:rFonts w:ascii="Arial" w:eastAsia="Calibri" w:hAnsi="Arial" w:cs="Arial"/>
              </w:rPr>
            </w:pPr>
            <w:r w:rsidRPr="00397860">
              <w:rPr>
                <w:rFonts w:ascii="Arial" w:eastAsia="Calibri" w:hAnsi="Arial" w:cs="Arial"/>
              </w:rPr>
              <w:t>Cuando el orador haga alusión a hechos de la vida privada de alguno de los Congresistas que no esté relacionado con el orden del día, ni tenga que ver con la problemática de la Organización.</w:t>
            </w:r>
          </w:p>
          <w:p w14:paraId="614BDDFE" w14:textId="77777777" w:rsidR="00397860" w:rsidRPr="00397860" w:rsidRDefault="00397860" w:rsidP="00705E87">
            <w:pPr>
              <w:spacing w:line="276" w:lineRule="auto"/>
              <w:ind w:left="1134"/>
              <w:contextualSpacing/>
              <w:jc w:val="both"/>
              <w:rPr>
                <w:rFonts w:ascii="Arial" w:eastAsia="Calibri" w:hAnsi="Arial" w:cs="Arial"/>
              </w:rPr>
            </w:pPr>
            <w:r w:rsidRPr="00397860">
              <w:rPr>
                <w:rFonts w:ascii="Arial" w:eastAsia="Calibri" w:hAnsi="Arial" w:cs="Arial"/>
              </w:rPr>
              <w:t xml:space="preserve">  </w:t>
            </w:r>
          </w:p>
          <w:p w14:paraId="369048B1" w14:textId="77777777" w:rsidR="00397860" w:rsidRPr="00397860" w:rsidRDefault="00397860">
            <w:pPr>
              <w:numPr>
                <w:ilvl w:val="0"/>
                <w:numId w:val="3"/>
              </w:numPr>
              <w:spacing w:line="276" w:lineRule="auto"/>
              <w:ind w:left="1134" w:hanging="425"/>
              <w:contextualSpacing/>
              <w:jc w:val="both"/>
              <w:rPr>
                <w:rFonts w:ascii="Arial" w:eastAsia="Calibri" w:hAnsi="Arial" w:cs="Arial"/>
              </w:rPr>
            </w:pPr>
            <w:r w:rsidRPr="00397860">
              <w:rPr>
                <w:rFonts w:ascii="Arial" w:eastAsia="Calibri" w:hAnsi="Arial" w:cs="Arial"/>
              </w:rPr>
              <w:t>Cuando el orador rebase el tiempo establecido por el estatuto.</w:t>
            </w:r>
          </w:p>
          <w:p w14:paraId="58418BF6" w14:textId="77777777" w:rsidR="00397860" w:rsidRPr="00397860" w:rsidRDefault="00397860" w:rsidP="00705E87">
            <w:pPr>
              <w:spacing w:line="276" w:lineRule="auto"/>
              <w:ind w:left="1134"/>
              <w:contextualSpacing/>
              <w:jc w:val="both"/>
              <w:rPr>
                <w:rFonts w:ascii="Arial" w:eastAsia="Calibri" w:hAnsi="Arial" w:cs="Arial"/>
              </w:rPr>
            </w:pPr>
          </w:p>
          <w:p w14:paraId="65A33827" w14:textId="77777777" w:rsidR="00397860" w:rsidRPr="00397860" w:rsidRDefault="00397860" w:rsidP="00705E87">
            <w:pPr>
              <w:spacing w:line="276" w:lineRule="auto"/>
              <w:ind w:left="709" w:hanging="709"/>
              <w:jc w:val="both"/>
              <w:rPr>
                <w:rFonts w:ascii="Arial" w:eastAsia="Calibri" w:hAnsi="Arial" w:cs="Arial"/>
              </w:rPr>
            </w:pPr>
            <w:r w:rsidRPr="00397860">
              <w:rPr>
                <w:rFonts w:ascii="Arial" w:eastAsia="Calibri" w:hAnsi="Arial" w:cs="Arial"/>
                <w:b/>
              </w:rPr>
              <w:t xml:space="preserve"> </w:t>
            </w:r>
            <w:r w:rsidRPr="00397860">
              <w:rPr>
                <w:rFonts w:ascii="Arial" w:eastAsia="Calibri" w:hAnsi="Arial" w:cs="Arial"/>
              </w:rPr>
              <w:t xml:space="preserve">V.       Los asuntos deberán resolverse por votación directa y pública. </w:t>
            </w:r>
          </w:p>
          <w:p w14:paraId="4D513130" w14:textId="6B015DE8" w:rsidR="001E3410" w:rsidRPr="005E462C" w:rsidRDefault="001E3410" w:rsidP="00705E87">
            <w:pPr>
              <w:spacing w:line="256" w:lineRule="auto"/>
              <w:jc w:val="both"/>
              <w:rPr>
                <w:rFonts w:ascii="Arial" w:eastAsia="Calibri" w:hAnsi="Arial" w:cs="Arial"/>
              </w:rPr>
            </w:pPr>
          </w:p>
        </w:tc>
        <w:tc>
          <w:tcPr>
            <w:tcW w:w="6216" w:type="dxa"/>
            <w:tcBorders>
              <w:bottom w:val="single" w:sz="4" w:space="0" w:color="auto"/>
            </w:tcBorders>
          </w:tcPr>
          <w:p w14:paraId="53E739A2" w14:textId="42766058" w:rsidR="001E3410" w:rsidRPr="005E462C" w:rsidRDefault="001E3410" w:rsidP="00705E87">
            <w:pPr>
              <w:spacing w:line="256" w:lineRule="auto"/>
              <w:jc w:val="both"/>
              <w:rPr>
                <w:rFonts w:ascii="Arial" w:eastAsia="Calibri" w:hAnsi="Arial" w:cs="Arial"/>
              </w:rPr>
            </w:pPr>
          </w:p>
        </w:tc>
        <w:tc>
          <w:tcPr>
            <w:tcW w:w="4415" w:type="dxa"/>
          </w:tcPr>
          <w:p w14:paraId="4DE1A965" w14:textId="77777777" w:rsidR="001E3410" w:rsidRPr="005E462C" w:rsidRDefault="001E3410" w:rsidP="00705E87">
            <w:pPr>
              <w:rPr>
                <w:rFonts w:ascii="Arial" w:eastAsia="Calibri" w:hAnsi="Arial" w:cs="Arial"/>
              </w:rPr>
            </w:pPr>
          </w:p>
        </w:tc>
      </w:tr>
      <w:tr w:rsidR="002114D1" w:rsidRPr="005E462C" w14:paraId="68ECDE9D" w14:textId="77777777" w:rsidTr="00705E87">
        <w:trPr>
          <w:trHeight w:val="703"/>
        </w:trPr>
        <w:tc>
          <w:tcPr>
            <w:tcW w:w="17572" w:type="dxa"/>
            <w:gridSpan w:val="3"/>
            <w:tcBorders>
              <w:bottom w:val="single" w:sz="4" w:space="0" w:color="auto"/>
            </w:tcBorders>
            <w:shd w:val="clear" w:color="auto" w:fill="95DCF7" w:themeFill="accent4" w:themeFillTint="66"/>
          </w:tcPr>
          <w:p w14:paraId="61F9900F" w14:textId="3E18780D" w:rsidR="002114D1" w:rsidRPr="005E462C" w:rsidRDefault="002114D1" w:rsidP="00705E87">
            <w:pPr>
              <w:jc w:val="center"/>
              <w:rPr>
                <w:rFonts w:ascii="Arial" w:eastAsia="Calibri" w:hAnsi="Arial" w:cs="Arial"/>
                <w:b/>
              </w:rPr>
            </w:pPr>
            <w:r w:rsidRPr="005E462C">
              <w:rPr>
                <w:rFonts w:ascii="Arial" w:eastAsia="Calibri" w:hAnsi="Arial" w:cs="Arial"/>
                <w:b/>
              </w:rPr>
              <w:t>CAPITULO SEPTIMO</w:t>
            </w:r>
          </w:p>
          <w:p w14:paraId="033D7CE4" w14:textId="4BC25414" w:rsidR="002114D1" w:rsidRPr="005E462C" w:rsidRDefault="002114D1" w:rsidP="00705E87">
            <w:pPr>
              <w:jc w:val="center"/>
              <w:rPr>
                <w:rFonts w:ascii="Arial" w:eastAsia="Calibri" w:hAnsi="Arial" w:cs="Arial"/>
              </w:rPr>
            </w:pPr>
            <w:r w:rsidRPr="005E462C">
              <w:rPr>
                <w:rFonts w:ascii="Arial" w:eastAsia="Calibri" w:hAnsi="Arial" w:cs="Arial"/>
                <w:b/>
              </w:rPr>
              <w:t>DE LOS DELEGADOS AL CONGRESO</w:t>
            </w:r>
          </w:p>
        </w:tc>
      </w:tr>
      <w:tr w:rsidR="001E3410" w:rsidRPr="005E462C" w14:paraId="05A18CCC" w14:textId="77777777" w:rsidTr="00705E87">
        <w:tc>
          <w:tcPr>
            <w:tcW w:w="6941" w:type="dxa"/>
          </w:tcPr>
          <w:p w14:paraId="115E8F91" w14:textId="082767C1" w:rsidR="00397860" w:rsidRDefault="00397860" w:rsidP="00705E87">
            <w:pPr>
              <w:spacing w:line="276" w:lineRule="auto"/>
              <w:jc w:val="both"/>
              <w:rPr>
                <w:rFonts w:ascii="Arial" w:eastAsia="Calibri" w:hAnsi="Arial" w:cs="Arial"/>
              </w:rPr>
            </w:pPr>
            <w:r w:rsidRPr="00397860">
              <w:rPr>
                <w:rFonts w:ascii="Arial" w:eastAsia="Calibri" w:hAnsi="Arial" w:cs="Arial"/>
                <w:b/>
              </w:rPr>
              <w:t>Artículo 26.</w:t>
            </w:r>
            <w:r w:rsidRPr="00397860">
              <w:rPr>
                <w:rFonts w:ascii="Arial" w:eastAsia="Calibri" w:hAnsi="Arial" w:cs="Arial"/>
              </w:rPr>
              <w:t xml:space="preserve"> Los Delegados Efectivos a los Congresos Nacionales serán electos en Asambleas Extraordinarias celebradas por cada una de las Secciones, de acuerdo a la Convocatoria emitida por el CEN.</w:t>
            </w:r>
          </w:p>
          <w:p w14:paraId="6AC41A06" w14:textId="77777777" w:rsidR="00647287" w:rsidRPr="00397860" w:rsidRDefault="00647287" w:rsidP="00705E87">
            <w:pPr>
              <w:spacing w:line="276" w:lineRule="auto"/>
              <w:jc w:val="both"/>
              <w:rPr>
                <w:rFonts w:ascii="Arial" w:eastAsia="Calibri" w:hAnsi="Arial" w:cs="Arial"/>
              </w:rPr>
            </w:pPr>
          </w:p>
          <w:p w14:paraId="73B6590E" w14:textId="77777777" w:rsidR="00397860" w:rsidRPr="00397860" w:rsidRDefault="00397860">
            <w:pPr>
              <w:numPr>
                <w:ilvl w:val="0"/>
                <w:numId w:val="5"/>
              </w:numPr>
              <w:spacing w:line="276" w:lineRule="auto"/>
              <w:ind w:left="709" w:hanging="709"/>
              <w:contextualSpacing/>
              <w:jc w:val="both"/>
              <w:rPr>
                <w:rFonts w:ascii="Arial" w:eastAsia="Calibri" w:hAnsi="Arial" w:cs="Arial"/>
              </w:rPr>
            </w:pPr>
            <w:r w:rsidRPr="00397860">
              <w:rPr>
                <w:rFonts w:ascii="Arial" w:eastAsia="Calibri" w:hAnsi="Arial" w:cs="Arial"/>
              </w:rPr>
              <w:t>Todo integrante activo permanente que tenga tres años de antigüedad en el trabajo, que sea Trabajador de base definitiva y esté en pleno uso de sus derechos sindicales, podrá ser electo para Delegado al Congreso, siempre que llene los requisitos especificados en los artículos correspondientes</w:t>
            </w:r>
          </w:p>
          <w:p w14:paraId="358374CF" w14:textId="77777777" w:rsidR="00397860" w:rsidRPr="00397860" w:rsidRDefault="00397860" w:rsidP="00705E87">
            <w:pPr>
              <w:widowControl w:val="0"/>
              <w:spacing w:line="276" w:lineRule="auto"/>
              <w:ind w:left="709" w:hanging="709"/>
              <w:jc w:val="both"/>
              <w:rPr>
                <w:rFonts w:ascii="Arial" w:eastAsia="Calibri" w:hAnsi="Arial" w:cs="Arial"/>
              </w:rPr>
            </w:pPr>
          </w:p>
          <w:p w14:paraId="0F24F375" w14:textId="77777777" w:rsidR="00397860" w:rsidRPr="00397860" w:rsidRDefault="00397860">
            <w:pPr>
              <w:widowControl w:val="0"/>
              <w:numPr>
                <w:ilvl w:val="0"/>
                <w:numId w:val="5"/>
              </w:numPr>
              <w:spacing w:line="276" w:lineRule="auto"/>
              <w:ind w:left="709" w:hanging="709"/>
              <w:contextualSpacing/>
              <w:jc w:val="both"/>
              <w:rPr>
                <w:rFonts w:ascii="Arial" w:eastAsia="Calibri" w:hAnsi="Arial" w:cs="Arial"/>
              </w:rPr>
            </w:pPr>
            <w:r w:rsidRPr="00397860">
              <w:rPr>
                <w:rFonts w:ascii="Arial" w:eastAsia="Calibri" w:hAnsi="Arial" w:cs="Arial"/>
              </w:rPr>
              <w:t>Serán Delegados Efectivos los electos por las respectivas Asambleas Seccionales Extraordinarias, con derecho a voz y voto, los cuales deberán tener una antigüedad mínima de tres años en el Sindicato y ser de base definitiva.</w:t>
            </w:r>
          </w:p>
          <w:p w14:paraId="179C8335" w14:textId="77777777" w:rsidR="00397860" w:rsidRPr="00397860" w:rsidRDefault="00397860" w:rsidP="00705E87">
            <w:pPr>
              <w:widowControl w:val="0"/>
              <w:spacing w:line="276" w:lineRule="auto"/>
              <w:ind w:left="709" w:hanging="709"/>
              <w:contextualSpacing/>
              <w:jc w:val="both"/>
              <w:rPr>
                <w:rFonts w:ascii="Arial" w:eastAsia="Calibri" w:hAnsi="Arial" w:cs="Arial"/>
                <w:color w:val="FFFF00"/>
              </w:rPr>
            </w:pPr>
          </w:p>
          <w:p w14:paraId="7BE48DE8" w14:textId="77777777" w:rsidR="00647287" w:rsidRDefault="00397860">
            <w:pPr>
              <w:widowControl w:val="0"/>
              <w:numPr>
                <w:ilvl w:val="0"/>
                <w:numId w:val="5"/>
              </w:numPr>
              <w:spacing w:line="276" w:lineRule="auto"/>
              <w:ind w:left="709" w:hanging="709"/>
              <w:jc w:val="both"/>
              <w:rPr>
                <w:rFonts w:ascii="Arial" w:eastAsia="Calibri" w:hAnsi="Arial" w:cs="Arial"/>
              </w:rPr>
            </w:pPr>
            <w:r w:rsidRPr="00397860">
              <w:rPr>
                <w:rFonts w:ascii="Arial" w:eastAsia="Calibri" w:hAnsi="Arial" w:cs="Arial"/>
              </w:rPr>
              <w:t>Los Delegados Efectivos serán electos dos como máximo por sección y uno más por cada cuarenta integrantes de la misma.</w:t>
            </w:r>
          </w:p>
          <w:p w14:paraId="6A624877" w14:textId="46711160" w:rsidR="00397860" w:rsidRPr="00397860" w:rsidRDefault="00397860" w:rsidP="00647287">
            <w:pPr>
              <w:widowControl w:val="0"/>
              <w:spacing w:line="276" w:lineRule="auto"/>
              <w:jc w:val="both"/>
              <w:rPr>
                <w:rFonts w:ascii="Arial" w:eastAsia="Calibri" w:hAnsi="Arial" w:cs="Arial"/>
              </w:rPr>
            </w:pPr>
            <w:r w:rsidRPr="00397860">
              <w:rPr>
                <w:rFonts w:ascii="Arial" w:eastAsia="Calibri" w:hAnsi="Arial" w:cs="Arial"/>
              </w:rPr>
              <w:t xml:space="preserve"> </w:t>
            </w:r>
          </w:p>
          <w:p w14:paraId="5782F09E" w14:textId="7AB464B1" w:rsidR="00397860" w:rsidRDefault="00397860">
            <w:pPr>
              <w:widowControl w:val="0"/>
              <w:numPr>
                <w:ilvl w:val="0"/>
                <w:numId w:val="5"/>
              </w:numPr>
              <w:spacing w:line="276" w:lineRule="auto"/>
              <w:ind w:left="709" w:hanging="709"/>
              <w:jc w:val="both"/>
              <w:rPr>
                <w:rFonts w:ascii="Arial" w:eastAsia="Calibri" w:hAnsi="Arial" w:cs="Arial"/>
              </w:rPr>
            </w:pPr>
            <w:r w:rsidRPr="00397860">
              <w:rPr>
                <w:rFonts w:ascii="Arial" w:eastAsia="Calibri" w:hAnsi="Arial" w:cs="Arial"/>
              </w:rPr>
              <w:t xml:space="preserve">No podrán ser Delegados Efectivos el personal sindicalizado que ocupó algún puesto de confianza, durante los siguientes tres años a partir de su reincorporación a su base. </w:t>
            </w:r>
          </w:p>
          <w:p w14:paraId="7587CBD0" w14:textId="0729268A" w:rsidR="00647287" w:rsidRPr="00397860" w:rsidRDefault="00647287" w:rsidP="00647287">
            <w:pPr>
              <w:widowControl w:val="0"/>
              <w:spacing w:line="276" w:lineRule="auto"/>
              <w:jc w:val="both"/>
              <w:rPr>
                <w:rFonts w:ascii="Arial" w:eastAsia="Calibri" w:hAnsi="Arial" w:cs="Arial"/>
              </w:rPr>
            </w:pPr>
          </w:p>
          <w:p w14:paraId="5555D31C" w14:textId="77777777" w:rsidR="00397860" w:rsidRPr="00397860" w:rsidRDefault="00397860">
            <w:pPr>
              <w:widowControl w:val="0"/>
              <w:numPr>
                <w:ilvl w:val="0"/>
                <w:numId w:val="5"/>
              </w:numPr>
              <w:spacing w:line="276" w:lineRule="auto"/>
              <w:ind w:left="709" w:hanging="709"/>
              <w:jc w:val="both"/>
              <w:rPr>
                <w:rFonts w:ascii="Arial" w:eastAsia="Calibri" w:hAnsi="Arial" w:cs="Arial"/>
              </w:rPr>
            </w:pPr>
            <w:r w:rsidRPr="00397860">
              <w:rPr>
                <w:rFonts w:ascii="Arial" w:eastAsia="Calibri" w:hAnsi="Arial" w:cs="Arial"/>
              </w:rPr>
              <w:t>No podrán ser Delegados Efectivos aquellos miembros que hayan tenido llamadas de atención en los últimos doce meses o estén en investigación ante la Comisión Nacional de Vigilancia; y en proceso ante la Comisión Nacional de Honor y Justicia.</w:t>
            </w:r>
          </w:p>
          <w:p w14:paraId="323F45C2" w14:textId="78AC9F0C" w:rsidR="001E3410" w:rsidRPr="005E462C" w:rsidRDefault="001E3410" w:rsidP="00705E87">
            <w:pPr>
              <w:widowControl w:val="0"/>
              <w:spacing w:line="256" w:lineRule="auto"/>
              <w:ind w:left="313"/>
              <w:jc w:val="both"/>
              <w:rPr>
                <w:rFonts w:ascii="Arial" w:eastAsia="Calibri" w:hAnsi="Arial" w:cs="Arial"/>
              </w:rPr>
            </w:pPr>
          </w:p>
        </w:tc>
        <w:tc>
          <w:tcPr>
            <w:tcW w:w="6216" w:type="dxa"/>
          </w:tcPr>
          <w:p w14:paraId="6D22E45D" w14:textId="57CB735D" w:rsidR="001E3410" w:rsidRPr="005E462C" w:rsidRDefault="001E3410" w:rsidP="00705E87">
            <w:pPr>
              <w:spacing w:line="256" w:lineRule="auto"/>
              <w:jc w:val="both"/>
              <w:rPr>
                <w:rFonts w:ascii="Arial" w:eastAsia="Calibri" w:hAnsi="Arial" w:cs="Arial"/>
              </w:rPr>
            </w:pPr>
          </w:p>
        </w:tc>
        <w:tc>
          <w:tcPr>
            <w:tcW w:w="4415" w:type="dxa"/>
          </w:tcPr>
          <w:p w14:paraId="4FE58483" w14:textId="77777777" w:rsidR="001E3410" w:rsidRPr="005E462C" w:rsidRDefault="001E3410" w:rsidP="00705E87">
            <w:pPr>
              <w:rPr>
                <w:rFonts w:ascii="Arial" w:eastAsia="Calibri" w:hAnsi="Arial" w:cs="Arial"/>
              </w:rPr>
            </w:pPr>
          </w:p>
          <w:p w14:paraId="33196A72" w14:textId="77777777" w:rsidR="001E3410" w:rsidRPr="005E462C" w:rsidRDefault="001E3410" w:rsidP="00705E87">
            <w:pPr>
              <w:rPr>
                <w:rFonts w:ascii="Arial" w:eastAsia="Calibri" w:hAnsi="Arial" w:cs="Arial"/>
              </w:rPr>
            </w:pPr>
          </w:p>
          <w:p w14:paraId="71157945" w14:textId="77777777" w:rsidR="001E3410" w:rsidRPr="005E462C" w:rsidRDefault="001E3410" w:rsidP="00705E87">
            <w:pPr>
              <w:rPr>
                <w:rFonts w:ascii="Arial" w:eastAsia="Calibri" w:hAnsi="Arial" w:cs="Arial"/>
              </w:rPr>
            </w:pPr>
          </w:p>
          <w:p w14:paraId="1FD7E810" w14:textId="77777777" w:rsidR="001E3410" w:rsidRPr="005E462C" w:rsidRDefault="001E3410" w:rsidP="00705E87">
            <w:pPr>
              <w:rPr>
                <w:rFonts w:ascii="Arial" w:eastAsia="Calibri" w:hAnsi="Arial" w:cs="Arial"/>
              </w:rPr>
            </w:pPr>
          </w:p>
          <w:p w14:paraId="38EE6543" w14:textId="4181F344" w:rsidR="001E3410" w:rsidRPr="005E462C" w:rsidRDefault="001E3410" w:rsidP="00705E87">
            <w:pPr>
              <w:jc w:val="both"/>
              <w:rPr>
                <w:rFonts w:ascii="Arial" w:eastAsia="Calibri" w:hAnsi="Arial" w:cs="Arial"/>
              </w:rPr>
            </w:pPr>
          </w:p>
        </w:tc>
      </w:tr>
      <w:tr w:rsidR="001E3410" w:rsidRPr="005E462C" w14:paraId="739F13A0" w14:textId="77777777" w:rsidTr="00705E87">
        <w:tc>
          <w:tcPr>
            <w:tcW w:w="6941" w:type="dxa"/>
          </w:tcPr>
          <w:p w14:paraId="21A318AC" w14:textId="77777777" w:rsidR="001E3410" w:rsidRPr="005E462C" w:rsidRDefault="001E3410" w:rsidP="00705E87">
            <w:pPr>
              <w:spacing w:line="256" w:lineRule="auto"/>
              <w:jc w:val="both"/>
              <w:rPr>
                <w:rFonts w:ascii="Arial" w:eastAsia="Calibri" w:hAnsi="Arial" w:cs="Arial"/>
              </w:rPr>
            </w:pPr>
            <w:r w:rsidRPr="005E462C">
              <w:rPr>
                <w:rFonts w:ascii="Arial" w:eastAsia="Calibri" w:hAnsi="Arial" w:cs="Arial"/>
                <w:b/>
              </w:rPr>
              <w:t>Artículo 27.</w:t>
            </w:r>
            <w:r w:rsidRPr="005E462C">
              <w:rPr>
                <w:rFonts w:ascii="Arial" w:eastAsia="Calibri" w:hAnsi="Arial" w:cs="Arial"/>
              </w:rPr>
              <w:t xml:space="preserve"> Los delegados se acreditarán con el gafete que les proporcionará para tal propósito el Comité Ejecutivo Nacional.</w:t>
            </w:r>
          </w:p>
          <w:p w14:paraId="08F6388F" w14:textId="77777777" w:rsidR="001E3410" w:rsidRPr="005E462C" w:rsidRDefault="001E3410" w:rsidP="00705E87">
            <w:pPr>
              <w:spacing w:line="256" w:lineRule="auto"/>
              <w:jc w:val="both"/>
              <w:rPr>
                <w:rFonts w:ascii="Arial" w:eastAsia="Calibri" w:hAnsi="Arial" w:cs="Arial"/>
              </w:rPr>
            </w:pPr>
          </w:p>
          <w:p w14:paraId="68E470A8" w14:textId="50B82A37" w:rsidR="001E3410" w:rsidRDefault="001E3410">
            <w:pPr>
              <w:widowControl w:val="0"/>
              <w:numPr>
                <w:ilvl w:val="0"/>
                <w:numId w:val="6"/>
              </w:numPr>
              <w:ind w:left="851" w:hanging="851"/>
              <w:contextualSpacing/>
              <w:jc w:val="both"/>
              <w:rPr>
                <w:rFonts w:ascii="Arial" w:eastAsia="Calibri" w:hAnsi="Arial" w:cs="Arial"/>
              </w:rPr>
            </w:pPr>
            <w:r w:rsidRPr="005E462C">
              <w:rPr>
                <w:rFonts w:ascii="Arial" w:eastAsia="Calibri" w:hAnsi="Arial" w:cs="Arial"/>
              </w:rPr>
              <w:t xml:space="preserve">Los Comités Ejecutivos Seccionales deberán comunicar de inmediato al Comité Ejecutivo Nacional, los nombres de los integrantes que fueron electos como Delegados, enviando al CEN copia del Acta de Asamblea donde fueron nombrados, vía correo electrónico, debiendo presentar el original en el momento del registro. </w:t>
            </w:r>
          </w:p>
          <w:p w14:paraId="44384EA8" w14:textId="77777777" w:rsidR="00647287" w:rsidRPr="005E462C" w:rsidRDefault="00647287" w:rsidP="00647287">
            <w:pPr>
              <w:widowControl w:val="0"/>
              <w:contextualSpacing/>
              <w:jc w:val="both"/>
              <w:rPr>
                <w:rFonts w:ascii="Arial" w:eastAsia="Calibri" w:hAnsi="Arial" w:cs="Arial"/>
              </w:rPr>
            </w:pPr>
          </w:p>
          <w:p w14:paraId="6F157B0C" w14:textId="77777777" w:rsidR="001E3410" w:rsidRPr="00647287" w:rsidRDefault="001E3410">
            <w:pPr>
              <w:numPr>
                <w:ilvl w:val="0"/>
                <w:numId w:val="6"/>
              </w:numPr>
              <w:spacing w:line="254" w:lineRule="auto"/>
              <w:ind w:left="851" w:hanging="851"/>
              <w:contextualSpacing/>
              <w:jc w:val="both"/>
              <w:rPr>
                <w:rFonts w:ascii="Arial" w:eastAsia="Calibri" w:hAnsi="Arial" w:cs="Arial"/>
              </w:rPr>
            </w:pPr>
            <w:r w:rsidRPr="005E462C">
              <w:rPr>
                <w:rFonts w:ascii="Arial" w:eastAsia="Calibri" w:hAnsi="Arial" w:cs="Arial"/>
              </w:rPr>
              <w:t>Cada Delegado se acreditará ante el Comité Ejecutivo Nacional con el original del Acta de la Asamblea respectiva, debidamente firmada por quiénes de acuerdo con este Estatuto, hayan dirigido los debates de la misma.</w:t>
            </w:r>
            <w:r w:rsidRPr="005E462C">
              <w:rPr>
                <w:rFonts w:ascii="Arial" w:eastAsia="Calibri" w:hAnsi="Arial" w:cs="Arial"/>
                <w:strike/>
              </w:rPr>
              <w:t xml:space="preserve"> </w:t>
            </w:r>
          </w:p>
          <w:p w14:paraId="1EC2CB67" w14:textId="761BC73C" w:rsidR="00647287" w:rsidRPr="005E462C" w:rsidRDefault="00647287" w:rsidP="00647287">
            <w:pPr>
              <w:spacing w:line="254" w:lineRule="auto"/>
              <w:contextualSpacing/>
              <w:jc w:val="both"/>
              <w:rPr>
                <w:rFonts w:ascii="Arial" w:eastAsia="Calibri" w:hAnsi="Arial" w:cs="Arial"/>
              </w:rPr>
            </w:pPr>
          </w:p>
        </w:tc>
        <w:tc>
          <w:tcPr>
            <w:tcW w:w="6216" w:type="dxa"/>
          </w:tcPr>
          <w:p w14:paraId="4453DD83" w14:textId="77777777" w:rsidR="001E3410" w:rsidRPr="005E462C" w:rsidRDefault="001E3410" w:rsidP="00705E87">
            <w:pPr>
              <w:widowControl w:val="0"/>
              <w:contextualSpacing/>
              <w:jc w:val="both"/>
              <w:rPr>
                <w:rFonts w:ascii="Arial" w:eastAsia="Calibri" w:hAnsi="Arial" w:cs="Arial"/>
              </w:rPr>
            </w:pPr>
          </w:p>
        </w:tc>
        <w:tc>
          <w:tcPr>
            <w:tcW w:w="4415" w:type="dxa"/>
          </w:tcPr>
          <w:p w14:paraId="6065D6DC" w14:textId="0CCEFF97" w:rsidR="001E3410" w:rsidRPr="005E462C" w:rsidRDefault="001E3410" w:rsidP="00705E87">
            <w:pPr>
              <w:rPr>
                <w:rFonts w:ascii="Arial" w:eastAsia="Calibri" w:hAnsi="Arial" w:cs="Arial"/>
              </w:rPr>
            </w:pPr>
          </w:p>
        </w:tc>
      </w:tr>
      <w:tr w:rsidR="001E3410" w:rsidRPr="005E462C" w14:paraId="7C947D3A" w14:textId="77777777" w:rsidTr="00705E87">
        <w:tc>
          <w:tcPr>
            <w:tcW w:w="6941" w:type="dxa"/>
            <w:tcBorders>
              <w:bottom w:val="single" w:sz="4" w:space="0" w:color="auto"/>
            </w:tcBorders>
          </w:tcPr>
          <w:p w14:paraId="735DBC5E" w14:textId="22B7433B" w:rsidR="00397860" w:rsidRDefault="00397860" w:rsidP="00705E87">
            <w:pPr>
              <w:spacing w:line="276" w:lineRule="auto"/>
              <w:jc w:val="both"/>
              <w:rPr>
                <w:rFonts w:ascii="Arial" w:eastAsia="Calibri" w:hAnsi="Arial" w:cs="Arial"/>
              </w:rPr>
            </w:pPr>
            <w:r w:rsidRPr="00397860">
              <w:rPr>
                <w:rFonts w:ascii="Arial" w:eastAsia="Calibri" w:hAnsi="Arial" w:cs="Arial"/>
                <w:b/>
              </w:rPr>
              <w:t>Artículo 28</w:t>
            </w:r>
            <w:r w:rsidRPr="00397860">
              <w:rPr>
                <w:rFonts w:ascii="Arial" w:eastAsia="Calibri" w:hAnsi="Arial" w:cs="Arial"/>
              </w:rPr>
              <w:t xml:space="preserve">. Son obligaciones y atribuciones de los Delegados a los Congresos. </w:t>
            </w:r>
          </w:p>
          <w:p w14:paraId="6B9B00C7" w14:textId="77777777" w:rsidR="00647287" w:rsidRPr="00397860" w:rsidRDefault="00647287" w:rsidP="00705E87">
            <w:pPr>
              <w:spacing w:line="276" w:lineRule="auto"/>
              <w:jc w:val="both"/>
              <w:rPr>
                <w:rFonts w:ascii="Arial" w:eastAsia="Calibri" w:hAnsi="Arial" w:cs="Arial"/>
              </w:rPr>
            </w:pPr>
          </w:p>
          <w:p w14:paraId="6E104E31" w14:textId="3479C409" w:rsidR="00397860" w:rsidRDefault="00397860">
            <w:pPr>
              <w:widowControl w:val="0"/>
              <w:numPr>
                <w:ilvl w:val="0"/>
                <w:numId w:val="7"/>
              </w:numPr>
              <w:spacing w:line="276" w:lineRule="auto"/>
              <w:ind w:left="709" w:hanging="709"/>
              <w:contextualSpacing/>
              <w:jc w:val="both"/>
              <w:rPr>
                <w:rFonts w:ascii="Arial" w:eastAsia="Calibri" w:hAnsi="Arial" w:cs="Arial"/>
              </w:rPr>
            </w:pPr>
            <w:r w:rsidRPr="00397860">
              <w:rPr>
                <w:rFonts w:ascii="Arial" w:eastAsia="Calibri" w:hAnsi="Arial" w:cs="Arial"/>
              </w:rPr>
              <w:t>Emitir su voto en los diversos asuntos que se sometan mediante ese procedimiento al Congreso.</w:t>
            </w:r>
          </w:p>
          <w:p w14:paraId="3E625CEB" w14:textId="77777777" w:rsidR="00647287" w:rsidRPr="00397860" w:rsidRDefault="00647287" w:rsidP="00647287">
            <w:pPr>
              <w:widowControl w:val="0"/>
              <w:spacing w:line="276" w:lineRule="auto"/>
              <w:ind w:left="709"/>
              <w:contextualSpacing/>
              <w:jc w:val="both"/>
              <w:rPr>
                <w:rFonts w:ascii="Arial" w:eastAsia="Calibri" w:hAnsi="Arial" w:cs="Arial"/>
              </w:rPr>
            </w:pPr>
          </w:p>
          <w:p w14:paraId="0294AB4F" w14:textId="77777777" w:rsidR="00397860" w:rsidRPr="00397860" w:rsidRDefault="00397860">
            <w:pPr>
              <w:widowControl w:val="0"/>
              <w:numPr>
                <w:ilvl w:val="0"/>
                <w:numId w:val="7"/>
              </w:numPr>
              <w:spacing w:line="276" w:lineRule="auto"/>
              <w:ind w:left="709" w:hanging="709"/>
              <w:contextualSpacing/>
              <w:jc w:val="both"/>
              <w:rPr>
                <w:rFonts w:ascii="Arial" w:eastAsia="Calibri" w:hAnsi="Arial" w:cs="Arial"/>
              </w:rPr>
            </w:pPr>
            <w:r w:rsidRPr="00397860">
              <w:rPr>
                <w:rFonts w:ascii="Arial" w:eastAsia="Calibri" w:hAnsi="Arial" w:cs="Arial"/>
              </w:rPr>
              <w:t xml:space="preserve">Conocer ampliamente el Estatuto del Sindicato, Contrato Colectivo de Trabajo, los diversos Reglamentos aplicables a este SNTI y los problemas de carácter general. </w:t>
            </w:r>
          </w:p>
          <w:p w14:paraId="1C7CB2C5" w14:textId="77777777" w:rsidR="00397860" w:rsidRPr="00397860" w:rsidRDefault="00397860" w:rsidP="00705E87">
            <w:pPr>
              <w:widowControl w:val="0"/>
              <w:spacing w:line="276" w:lineRule="auto"/>
              <w:ind w:left="709"/>
              <w:contextualSpacing/>
              <w:jc w:val="both"/>
              <w:rPr>
                <w:rFonts w:ascii="Arial" w:eastAsia="Calibri" w:hAnsi="Arial" w:cs="Arial"/>
              </w:rPr>
            </w:pPr>
          </w:p>
          <w:p w14:paraId="76E2E477" w14:textId="5E93806E" w:rsidR="00397860" w:rsidRDefault="00397860">
            <w:pPr>
              <w:widowControl w:val="0"/>
              <w:numPr>
                <w:ilvl w:val="0"/>
                <w:numId w:val="7"/>
              </w:numPr>
              <w:spacing w:line="276" w:lineRule="auto"/>
              <w:ind w:left="709" w:hanging="709"/>
              <w:jc w:val="both"/>
              <w:rPr>
                <w:rFonts w:ascii="Arial" w:eastAsia="Calibri" w:hAnsi="Arial" w:cs="Arial"/>
              </w:rPr>
            </w:pPr>
            <w:r w:rsidRPr="00397860">
              <w:rPr>
                <w:rFonts w:ascii="Arial" w:eastAsia="Calibri" w:hAnsi="Arial" w:cs="Arial"/>
              </w:rPr>
              <w:t xml:space="preserve">Interesarse y cooperar en la resolución de todos aquellos asuntos que afecten la vida del Sindicato. </w:t>
            </w:r>
          </w:p>
          <w:p w14:paraId="5BB2ECBA" w14:textId="32345660" w:rsidR="00647287" w:rsidRPr="00397860" w:rsidRDefault="00647287" w:rsidP="00647287">
            <w:pPr>
              <w:widowControl w:val="0"/>
              <w:spacing w:line="276" w:lineRule="auto"/>
              <w:jc w:val="both"/>
              <w:rPr>
                <w:rFonts w:ascii="Arial" w:eastAsia="Calibri" w:hAnsi="Arial" w:cs="Arial"/>
              </w:rPr>
            </w:pPr>
          </w:p>
          <w:p w14:paraId="35BEA4D8" w14:textId="017EA258" w:rsidR="00647287" w:rsidRDefault="00397860" w:rsidP="00647287">
            <w:pPr>
              <w:widowControl w:val="0"/>
              <w:numPr>
                <w:ilvl w:val="0"/>
                <w:numId w:val="7"/>
              </w:numPr>
              <w:spacing w:line="276" w:lineRule="auto"/>
              <w:ind w:left="709" w:hanging="709"/>
              <w:jc w:val="both"/>
              <w:rPr>
                <w:rFonts w:ascii="Arial" w:eastAsia="Calibri" w:hAnsi="Arial" w:cs="Arial"/>
              </w:rPr>
            </w:pPr>
            <w:r w:rsidRPr="00397860">
              <w:rPr>
                <w:rFonts w:ascii="Arial" w:eastAsia="Calibri" w:hAnsi="Arial" w:cs="Arial"/>
              </w:rPr>
              <w:t>Gozar de la más amplia libertad de expresión y voto que conforme a Estatuto existe, sin anteponer los asuntos de interés personal o de grupo a los intereses colectivos.</w:t>
            </w:r>
          </w:p>
          <w:p w14:paraId="7226CB74" w14:textId="2F99DA8D" w:rsidR="00647287" w:rsidRPr="00647287" w:rsidRDefault="00647287" w:rsidP="00647287">
            <w:pPr>
              <w:widowControl w:val="0"/>
              <w:spacing w:line="276" w:lineRule="auto"/>
              <w:jc w:val="both"/>
              <w:rPr>
                <w:rFonts w:ascii="Arial" w:eastAsia="Calibri" w:hAnsi="Arial" w:cs="Arial"/>
              </w:rPr>
            </w:pPr>
          </w:p>
          <w:p w14:paraId="7E7943BA" w14:textId="3C6220B3" w:rsidR="00397860" w:rsidRDefault="00397860">
            <w:pPr>
              <w:widowControl w:val="0"/>
              <w:numPr>
                <w:ilvl w:val="0"/>
                <w:numId w:val="7"/>
              </w:numPr>
              <w:spacing w:line="276" w:lineRule="auto"/>
              <w:ind w:left="709" w:hanging="709"/>
              <w:jc w:val="both"/>
              <w:rPr>
                <w:rFonts w:ascii="Arial" w:eastAsia="Calibri" w:hAnsi="Arial" w:cs="Arial"/>
              </w:rPr>
            </w:pPr>
            <w:r w:rsidRPr="00397860">
              <w:rPr>
                <w:rFonts w:ascii="Arial" w:eastAsia="Calibri" w:hAnsi="Arial" w:cs="Arial"/>
              </w:rPr>
              <w:t xml:space="preserve">Desempeñar con entusiasmo y eficiencia las Comisiones que le sean encomendadas por el Congreso. </w:t>
            </w:r>
          </w:p>
          <w:p w14:paraId="1B8D45D3" w14:textId="7B4CEB74" w:rsidR="00647287" w:rsidRPr="00397860" w:rsidRDefault="00647287" w:rsidP="00647287">
            <w:pPr>
              <w:widowControl w:val="0"/>
              <w:spacing w:line="276" w:lineRule="auto"/>
              <w:jc w:val="both"/>
              <w:rPr>
                <w:rFonts w:ascii="Arial" w:eastAsia="Calibri" w:hAnsi="Arial" w:cs="Arial"/>
              </w:rPr>
            </w:pPr>
          </w:p>
          <w:p w14:paraId="0D28332E" w14:textId="50F1B8E0" w:rsidR="00397860" w:rsidRDefault="00397860">
            <w:pPr>
              <w:widowControl w:val="0"/>
              <w:numPr>
                <w:ilvl w:val="0"/>
                <w:numId w:val="7"/>
              </w:numPr>
              <w:spacing w:line="276" w:lineRule="auto"/>
              <w:ind w:left="709" w:hanging="709"/>
              <w:jc w:val="both"/>
              <w:rPr>
                <w:rFonts w:ascii="Arial" w:eastAsia="Calibri" w:hAnsi="Arial" w:cs="Arial"/>
              </w:rPr>
            </w:pPr>
            <w:r w:rsidRPr="00397860">
              <w:rPr>
                <w:rFonts w:ascii="Arial" w:eastAsia="Calibri" w:hAnsi="Arial" w:cs="Arial"/>
              </w:rPr>
              <w:t xml:space="preserve">Respetar los procedimientos estatutarios y bases de la convocatoria que rigen el desarrollo del Congreso. </w:t>
            </w:r>
          </w:p>
          <w:p w14:paraId="644E4D67" w14:textId="2D582F30" w:rsidR="00647287" w:rsidRPr="00397860" w:rsidRDefault="00647287" w:rsidP="00647287">
            <w:pPr>
              <w:widowControl w:val="0"/>
              <w:spacing w:line="276" w:lineRule="auto"/>
              <w:jc w:val="both"/>
              <w:rPr>
                <w:rFonts w:ascii="Arial" w:eastAsia="Calibri" w:hAnsi="Arial" w:cs="Arial"/>
              </w:rPr>
            </w:pPr>
          </w:p>
          <w:p w14:paraId="5A4021E2" w14:textId="2B171F41" w:rsidR="00397860" w:rsidRPr="00647287" w:rsidRDefault="00397860">
            <w:pPr>
              <w:widowControl w:val="0"/>
              <w:numPr>
                <w:ilvl w:val="0"/>
                <w:numId w:val="7"/>
              </w:numPr>
              <w:spacing w:line="276" w:lineRule="auto"/>
              <w:ind w:left="709" w:hanging="709"/>
              <w:jc w:val="both"/>
              <w:rPr>
                <w:rFonts w:ascii="Arial" w:eastAsia="Times New Roman" w:hAnsi="Arial" w:cs="Arial"/>
                <w:lang w:eastAsia="es-ES"/>
              </w:rPr>
            </w:pPr>
            <w:r w:rsidRPr="00397860">
              <w:rPr>
                <w:rFonts w:ascii="Arial" w:eastAsia="Calibri" w:hAnsi="Arial" w:cs="Arial"/>
              </w:rPr>
              <w:t xml:space="preserve">Firmar el Acta de Congreso antes de retornar a sus Centros de Trabajo. </w:t>
            </w:r>
          </w:p>
          <w:p w14:paraId="3116B9C9" w14:textId="30AD5DA0" w:rsidR="00647287" w:rsidRPr="00397860" w:rsidRDefault="00647287" w:rsidP="00647287">
            <w:pPr>
              <w:widowControl w:val="0"/>
              <w:spacing w:line="276" w:lineRule="auto"/>
              <w:jc w:val="both"/>
              <w:rPr>
                <w:rFonts w:ascii="Arial" w:eastAsia="Times New Roman" w:hAnsi="Arial" w:cs="Arial"/>
                <w:lang w:eastAsia="es-ES"/>
              </w:rPr>
            </w:pPr>
          </w:p>
          <w:p w14:paraId="6960C174" w14:textId="77777777" w:rsidR="00397860" w:rsidRPr="00397860" w:rsidRDefault="00397860">
            <w:pPr>
              <w:widowControl w:val="0"/>
              <w:numPr>
                <w:ilvl w:val="0"/>
                <w:numId w:val="7"/>
              </w:numPr>
              <w:spacing w:line="276" w:lineRule="auto"/>
              <w:ind w:left="709" w:hanging="709"/>
              <w:jc w:val="both"/>
              <w:rPr>
                <w:rFonts w:ascii="Arial" w:eastAsia="Times New Roman" w:hAnsi="Arial" w:cs="Arial"/>
                <w:lang w:eastAsia="es-ES"/>
              </w:rPr>
            </w:pPr>
            <w:r w:rsidRPr="00397860">
              <w:rPr>
                <w:rFonts w:ascii="Arial" w:eastAsia="Calibri" w:hAnsi="Arial" w:cs="Arial"/>
              </w:rPr>
              <w:t>Informar detalladamente en forma verbal y escrita en una Asamblea de su Sección, sobre los acuerdos tomados en el Congreso y cuidar que sean debidamente acatados y respetados, remitiendo copia de lo anterior al CEN.</w:t>
            </w:r>
          </w:p>
          <w:p w14:paraId="3FEA5DA0" w14:textId="77777777" w:rsidR="00397860" w:rsidRPr="00397860" w:rsidRDefault="00397860">
            <w:pPr>
              <w:widowControl w:val="0"/>
              <w:numPr>
                <w:ilvl w:val="0"/>
                <w:numId w:val="7"/>
              </w:numPr>
              <w:spacing w:line="276" w:lineRule="auto"/>
              <w:ind w:left="709" w:hanging="709"/>
              <w:jc w:val="both"/>
              <w:rPr>
                <w:rFonts w:ascii="Arial" w:eastAsia="Times New Roman" w:hAnsi="Arial" w:cs="Arial"/>
                <w:lang w:eastAsia="es-ES"/>
              </w:rPr>
            </w:pPr>
            <w:r w:rsidRPr="00397860">
              <w:rPr>
                <w:rFonts w:ascii="Arial" w:eastAsia="Times New Roman" w:hAnsi="Arial" w:cs="Arial"/>
                <w:lang w:eastAsia="es-ES"/>
              </w:rPr>
              <w:t>Los Delegados podrán hacer ratificaciones o rectificaciones necesarias si dicho orden del día no llena los requisitos estatutarios</w:t>
            </w:r>
          </w:p>
          <w:p w14:paraId="7881BEA6" w14:textId="10499ECC" w:rsidR="001E3410" w:rsidRPr="005E462C" w:rsidRDefault="001E3410" w:rsidP="00705E87">
            <w:pPr>
              <w:widowControl w:val="0"/>
              <w:spacing w:line="256" w:lineRule="auto"/>
              <w:ind w:left="709"/>
              <w:jc w:val="both"/>
              <w:rPr>
                <w:rFonts w:ascii="Arial" w:eastAsia="Times New Roman" w:hAnsi="Arial" w:cs="Arial"/>
                <w:lang w:eastAsia="es-ES"/>
              </w:rPr>
            </w:pPr>
          </w:p>
        </w:tc>
        <w:tc>
          <w:tcPr>
            <w:tcW w:w="6216" w:type="dxa"/>
            <w:tcBorders>
              <w:bottom w:val="single" w:sz="4" w:space="0" w:color="auto"/>
            </w:tcBorders>
          </w:tcPr>
          <w:p w14:paraId="47F1AD0D" w14:textId="7C300377" w:rsidR="001E3410" w:rsidRPr="005E462C" w:rsidRDefault="001E3410" w:rsidP="00705E87">
            <w:pPr>
              <w:widowControl w:val="0"/>
              <w:spacing w:line="256" w:lineRule="auto"/>
              <w:jc w:val="both"/>
              <w:rPr>
                <w:rFonts w:ascii="Arial" w:eastAsia="Calibri" w:hAnsi="Arial" w:cs="Arial"/>
              </w:rPr>
            </w:pPr>
          </w:p>
        </w:tc>
        <w:tc>
          <w:tcPr>
            <w:tcW w:w="4415" w:type="dxa"/>
            <w:tcBorders>
              <w:bottom w:val="single" w:sz="4" w:space="0" w:color="auto"/>
            </w:tcBorders>
          </w:tcPr>
          <w:p w14:paraId="4F395017" w14:textId="77777777" w:rsidR="001E3410" w:rsidRPr="005E462C" w:rsidRDefault="001E3410" w:rsidP="00705E87">
            <w:pPr>
              <w:jc w:val="both"/>
              <w:rPr>
                <w:rFonts w:ascii="Arial" w:eastAsia="Calibri" w:hAnsi="Arial" w:cs="Arial"/>
              </w:rPr>
            </w:pPr>
          </w:p>
        </w:tc>
      </w:tr>
      <w:tr w:rsidR="00EC6D8A" w:rsidRPr="005E462C" w14:paraId="4B2E5B69" w14:textId="77777777" w:rsidTr="00705E87">
        <w:tc>
          <w:tcPr>
            <w:tcW w:w="17572" w:type="dxa"/>
            <w:gridSpan w:val="3"/>
            <w:tcBorders>
              <w:bottom w:val="single" w:sz="4" w:space="0" w:color="auto"/>
            </w:tcBorders>
            <w:shd w:val="clear" w:color="auto" w:fill="95DCF7" w:themeFill="accent4" w:themeFillTint="66"/>
          </w:tcPr>
          <w:p w14:paraId="169A3DC5" w14:textId="77777777" w:rsidR="00EC6D8A" w:rsidRPr="005E462C" w:rsidRDefault="00EC6D8A" w:rsidP="00705E87">
            <w:pPr>
              <w:spacing w:line="256" w:lineRule="auto"/>
              <w:jc w:val="center"/>
              <w:rPr>
                <w:rFonts w:ascii="Arial" w:eastAsia="Calibri" w:hAnsi="Arial" w:cs="Arial"/>
                <w:b/>
              </w:rPr>
            </w:pPr>
            <w:r w:rsidRPr="005E462C">
              <w:rPr>
                <w:rFonts w:ascii="Arial" w:eastAsia="Calibri" w:hAnsi="Arial" w:cs="Arial"/>
                <w:b/>
              </w:rPr>
              <w:t>CAPITULO OCTAVO</w:t>
            </w:r>
          </w:p>
          <w:p w14:paraId="39F01A51" w14:textId="36405EE5" w:rsidR="00EC6D8A" w:rsidRPr="005E462C" w:rsidRDefault="00EC6D8A" w:rsidP="00705E87">
            <w:pPr>
              <w:jc w:val="center"/>
              <w:rPr>
                <w:rFonts w:ascii="Arial" w:eastAsia="Calibri" w:hAnsi="Arial" w:cs="Arial"/>
              </w:rPr>
            </w:pPr>
            <w:r w:rsidRPr="005E462C">
              <w:rPr>
                <w:rFonts w:ascii="Arial" w:eastAsia="Calibri" w:hAnsi="Arial" w:cs="Arial"/>
                <w:b/>
              </w:rPr>
              <w:t>DE LAS ASAMBLEAS, INTEGRACION Y FUNCIONAMIENTO</w:t>
            </w:r>
          </w:p>
        </w:tc>
      </w:tr>
      <w:tr w:rsidR="001E3410" w:rsidRPr="005E462C" w14:paraId="39B8E396" w14:textId="77777777" w:rsidTr="00705E87">
        <w:tc>
          <w:tcPr>
            <w:tcW w:w="6941" w:type="dxa"/>
          </w:tcPr>
          <w:p w14:paraId="56CBBE75" w14:textId="77777777" w:rsidR="001E3410" w:rsidRPr="005E462C" w:rsidRDefault="001E3410" w:rsidP="00705E87">
            <w:pPr>
              <w:spacing w:line="256" w:lineRule="auto"/>
              <w:jc w:val="both"/>
              <w:rPr>
                <w:rFonts w:ascii="Arial" w:eastAsia="Calibri" w:hAnsi="Arial" w:cs="Arial"/>
              </w:rPr>
            </w:pPr>
            <w:r w:rsidRPr="005E462C">
              <w:rPr>
                <w:rFonts w:ascii="Arial" w:eastAsia="Calibri" w:hAnsi="Arial" w:cs="Arial"/>
                <w:b/>
              </w:rPr>
              <w:t>Artículo 29.</w:t>
            </w:r>
            <w:r w:rsidRPr="005E462C">
              <w:rPr>
                <w:rFonts w:ascii="Arial" w:eastAsia="Calibri" w:hAnsi="Arial" w:cs="Arial"/>
              </w:rPr>
              <w:t xml:space="preserve"> La Asamblea Nacional se integrará con los miembros del Comité Ejecutivo Nacional, Comisiones Nacionales, secretarios generales Seccionales y Representantes Estatales.</w:t>
            </w:r>
          </w:p>
          <w:p w14:paraId="61567E38" w14:textId="77777777" w:rsidR="001E3410" w:rsidRPr="005E462C" w:rsidRDefault="001E3410" w:rsidP="00705E87">
            <w:pPr>
              <w:spacing w:line="256" w:lineRule="auto"/>
              <w:jc w:val="both"/>
              <w:rPr>
                <w:rFonts w:ascii="Arial" w:eastAsia="Calibri" w:hAnsi="Arial" w:cs="Arial"/>
              </w:rPr>
            </w:pPr>
          </w:p>
          <w:p w14:paraId="4E3523E0" w14:textId="77777777" w:rsidR="001E3410" w:rsidRPr="005E462C" w:rsidRDefault="001E3410">
            <w:pPr>
              <w:widowControl w:val="0"/>
              <w:numPr>
                <w:ilvl w:val="0"/>
                <w:numId w:val="8"/>
              </w:numPr>
              <w:ind w:left="709" w:hanging="709"/>
              <w:contextualSpacing/>
              <w:jc w:val="both"/>
              <w:rPr>
                <w:rFonts w:ascii="Arial" w:eastAsia="Calibri" w:hAnsi="Arial" w:cs="Arial"/>
              </w:rPr>
            </w:pPr>
            <w:r w:rsidRPr="005E462C">
              <w:rPr>
                <w:rFonts w:ascii="Arial" w:eastAsia="Calibri" w:hAnsi="Arial" w:cs="Arial"/>
              </w:rPr>
              <w:t>Las Asambleas Nacionales serán: Ordinarias y Extraordinarias.</w:t>
            </w:r>
          </w:p>
          <w:p w14:paraId="67AE3A0A" w14:textId="77777777" w:rsidR="001E3410" w:rsidRPr="005E462C" w:rsidRDefault="001E3410" w:rsidP="00705E87">
            <w:pPr>
              <w:widowControl w:val="0"/>
              <w:contextualSpacing/>
              <w:jc w:val="both"/>
              <w:rPr>
                <w:rFonts w:ascii="Arial" w:eastAsia="Calibri" w:hAnsi="Arial" w:cs="Arial"/>
              </w:rPr>
            </w:pPr>
          </w:p>
          <w:p w14:paraId="45FAC0BC" w14:textId="0123F356" w:rsidR="001E3410" w:rsidRPr="005E462C" w:rsidRDefault="001E3410">
            <w:pPr>
              <w:numPr>
                <w:ilvl w:val="0"/>
                <w:numId w:val="8"/>
              </w:numPr>
              <w:spacing w:line="254" w:lineRule="auto"/>
              <w:ind w:left="709" w:hanging="709"/>
              <w:contextualSpacing/>
              <w:jc w:val="both"/>
              <w:rPr>
                <w:rFonts w:ascii="Arial" w:eastAsia="Calibri" w:hAnsi="Arial" w:cs="Arial"/>
              </w:rPr>
            </w:pPr>
            <w:r w:rsidRPr="005E462C">
              <w:rPr>
                <w:rFonts w:ascii="Arial" w:eastAsia="Calibri" w:hAnsi="Arial" w:cs="Arial"/>
              </w:rPr>
              <w:t>Las Asambleas Nacionales Ordinarias se celebrarán cada 6 meses durante dos días</w:t>
            </w:r>
            <w:r w:rsidRPr="005E462C">
              <w:rPr>
                <w:rFonts w:ascii="Arial" w:eastAsia="Calibri" w:hAnsi="Arial" w:cs="Arial"/>
                <w:strike/>
              </w:rPr>
              <w:t xml:space="preserve"> </w:t>
            </w:r>
            <w:r w:rsidRPr="005E462C">
              <w:rPr>
                <w:rFonts w:ascii="Arial" w:eastAsia="Calibri" w:hAnsi="Arial" w:cs="Arial"/>
              </w:rPr>
              <w:t xml:space="preserve">en la fecha y lugar que fije el CEN y la Comisión Nacional de Vigilancia en la convocatoria respectiva que enviarán a las Secciones Sindicales con un mínimo de 30 días de anticipación a la fecha en que se celebrará la misma. </w:t>
            </w:r>
          </w:p>
          <w:p w14:paraId="3FC0C277" w14:textId="77777777" w:rsidR="001E3410" w:rsidRPr="005E462C" w:rsidRDefault="001E3410" w:rsidP="00705E87">
            <w:pPr>
              <w:spacing w:line="254" w:lineRule="auto"/>
              <w:contextualSpacing/>
              <w:jc w:val="both"/>
              <w:rPr>
                <w:rFonts w:ascii="Arial" w:eastAsia="Calibri" w:hAnsi="Arial" w:cs="Arial"/>
              </w:rPr>
            </w:pPr>
          </w:p>
          <w:p w14:paraId="4BD91599" w14:textId="77777777" w:rsidR="001E3410" w:rsidRPr="005E462C" w:rsidRDefault="001E3410">
            <w:pPr>
              <w:widowControl w:val="0"/>
              <w:numPr>
                <w:ilvl w:val="0"/>
                <w:numId w:val="8"/>
              </w:numPr>
              <w:spacing w:line="256" w:lineRule="auto"/>
              <w:ind w:left="709" w:hanging="709"/>
              <w:jc w:val="both"/>
              <w:rPr>
                <w:rFonts w:ascii="Arial" w:eastAsia="Calibri" w:hAnsi="Arial" w:cs="Arial"/>
              </w:rPr>
            </w:pPr>
            <w:r w:rsidRPr="005E462C">
              <w:rPr>
                <w:rFonts w:ascii="Arial" w:eastAsia="Calibri" w:hAnsi="Arial" w:cs="Arial"/>
              </w:rPr>
              <w:t>Por el Comité Ejecutivo Nacional, únicamente la Secretaría General tendrá derecho a voz y voto, los demás integrantes y Comisiones Nacionales sólo tendrán derecho a voz</w:t>
            </w:r>
          </w:p>
          <w:p w14:paraId="621E5E31" w14:textId="77777777" w:rsidR="001E3410" w:rsidRPr="005E462C" w:rsidRDefault="001E3410">
            <w:pPr>
              <w:widowControl w:val="0"/>
              <w:numPr>
                <w:ilvl w:val="0"/>
                <w:numId w:val="8"/>
              </w:numPr>
              <w:spacing w:line="256" w:lineRule="auto"/>
              <w:ind w:left="709" w:hanging="709"/>
              <w:jc w:val="both"/>
              <w:rPr>
                <w:rFonts w:ascii="Arial" w:eastAsia="Calibri" w:hAnsi="Arial" w:cs="Arial"/>
              </w:rPr>
            </w:pPr>
            <w:r w:rsidRPr="005E462C">
              <w:rPr>
                <w:rFonts w:ascii="Arial" w:eastAsia="Calibri" w:hAnsi="Arial" w:cs="Arial"/>
              </w:rPr>
              <w:t>Cada secretario seccional tendrá derecho a voz y voto.</w:t>
            </w:r>
          </w:p>
        </w:tc>
        <w:tc>
          <w:tcPr>
            <w:tcW w:w="6216" w:type="dxa"/>
          </w:tcPr>
          <w:p w14:paraId="7BA6DFA7" w14:textId="00ADDBAE" w:rsidR="001E3410" w:rsidRPr="005E462C" w:rsidRDefault="001E3410" w:rsidP="00705E87">
            <w:pPr>
              <w:widowControl w:val="0"/>
              <w:spacing w:line="256" w:lineRule="auto"/>
              <w:jc w:val="both"/>
              <w:rPr>
                <w:rFonts w:ascii="Arial" w:eastAsia="Calibri" w:hAnsi="Arial" w:cs="Arial"/>
              </w:rPr>
            </w:pPr>
          </w:p>
        </w:tc>
        <w:tc>
          <w:tcPr>
            <w:tcW w:w="4415" w:type="dxa"/>
          </w:tcPr>
          <w:p w14:paraId="65898AD0" w14:textId="6E7CE75D" w:rsidR="001E3410" w:rsidRPr="005E462C" w:rsidRDefault="001E3410" w:rsidP="00705E87">
            <w:pPr>
              <w:rPr>
                <w:rFonts w:ascii="Arial" w:eastAsia="Calibri" w:hAnsi="Arial" w:cs="Arial"/>
              </w:rPr>
            </w:pPr>
          </w:p>
        </w:tc>
      </w:tr>
      <w:tr w:rsidR="001E3410" w:rsidRPr="005E462C" w14:paraId="398336DA" w14:textId="77777777" w:rsidTr="00705E87">
        <w:tc>
          <w:tcPr>
            <w:tcW w:w="6941" w:type="dxa"/>
          </w:tcPr>
          <w:p w14:paraId="64C38691" w14:textId="023D6CFC" w:rsidR="001E3410" w:rsidRPr="005E462C" w:rsidRDefault="00397860" w:rsidP="00705E87">
            <w:pPr>
              <w:spacing w:line="256" w:lineRule="auto"/>
              <w:jc w:val="both"/>
              <w:rPr>
                <w:rFonts w:ascii="Arial" w:eastAsia="Calibri" w:hAnsi="Arial" w:cs="Arial"/>
              </w:rPr>
            </w:pPr>
            <w:r w:rsidRPr="005E462C">
              <w:rPr>
                <w:rFonts w:ascii="Arial" w:eastAsia="Calibri" w:hAnsi="Arial" w:cs="Arial"/>
                <w:b/>
              </w:rPr>
              <w:t>Artículo 30</w:t>
            </w:r>
            <w:r w:rsidRPr="005E462C">
              <w:rPr>
                <w:rFonts w:ascii="Arial" w:eastAsia="Calibri" w:hAnsi="Arial" w:cs="Arial"/>
                <w:b/>
                <w:bCs/>
              </w:rPr>
              <w:t xml:space="preserve">. </w:t>
            </w:r>
            <w:r w:rsidRPr="005E462C">
              <w:rPr>
                <w:rFonts w:ascii="Arial" w:eastAsia="Calibri" w:hAnsi="Arial" w:cs="Arial"/>
                <w:bCs/>
              </w:rPr>
              <w:t>Las Asambleas Nacionales Extraordinarias se celebrarán por acuerdo del CEN, cuando así lo determine la urgencia de los problemas a tratar; para este efecto el CEN convocará con 25 días de anticipación como mínimo a la fecha señalada y tratarán exclusivamente lo señalado en su convocatoria y será obligatorio su cumplimiento, independientemente de las sanciones que deberán aplicarse a los que no asistan</w:t>
            </w:r>
          </w:p>
        </w:tc>
        <w:tc>
          <w:tcPr>
            <w:tcW w:w="6216" w:type="dxa"/>
            <w:shd w:val="clear" w:color="auto" w:fill="auto"/>
          </w:tcPr>
          <w:p w14:paraId="3C0E49B5" w14:textId="1E15493C" w:rsidR="001E3410" w:rsidRPr="005E462C" w:rsidRDefault="001E3410" w:rsidP="00705E87">
            <w:pPr>
              <w:rPr>
                <w:rFonts w:ascii="Arial" w:eastAsia="Calibri" w:hAnsi="Arial" w:cs="Arial"/>
              </w:rPr>
            </w:pPr>
          </w:p>
        </w:tc>
        <w:tc>
          <w:tcPr>
            <w:tcW w:w="4415" w:type="dxa"/>
          </w:tcPr>
          <w:p w14:paraId="538C7BE3" w14:textId="03062710" w:rsidR="001E3410" w:rsidRPr="005E462C" w:rsidRDefault="001E3410" w:rsidP="00705E87">
            <w:pPr>
              <w:jc w:val="both"/>
              <w:rPr>
                <w:rFonts w:ascii="Arial" w:eastAsia="Calibri" w:hAnsi="Arial" w:cs="Arial"/>
              </w:rPr>
            </w:pPr>
          </w:p>
        </w:tc>
      </w:tr>
      <w:tr w:rsidR="001E3410" w:rsidRPr="005E462C" w14:paraId="620E3AA5" w14:textId="77777777" w:rsidTr="00705E87">
        <w:tc>
          <w:tcPr>
            <w:tcW w:w="6941" w:type="dxa"/>
          </w:tcPr>
          <w:p w14:paraId="51BC1058" w14:textId="77777777" w:rsidR="00397860" w:rsidRPr="005E462C" w:rsidRDefault="00397860" w:rsidP="00705E87">
            <w:pPr>
              <w:spacing w:line="276" w:lineRule="auto"/>
              <w:jc w:val="both"/>
              <w:rPr>
                <w:rFonts w:ascii="Arial" w:eastAsia="Calibri" w:hAnsi="Arial" w:cs="Arial"/>
                <w:b/>
              </w:rPr>
            </w:pPr>
            <w:r w:rsidRPr="00397860">
              <w:rPr>
                <w:rFonts w:ascii="Arial" w:eastAsia="Calibri" w:hAnsi="Arial" w:cs="Arial"/>
                <w:b/>
              </w:rPr>
              <w:t>Artículo 31.</w:t>
            </w:r>
            <w:r w:rsidRPr="00397860">
              <w:rPr>
                <w:rFonts w:ascii="Arial" w:eastAsia="Times New Roman" w:hAnsi="Arial" w:cs="Arial"/>
                <w:b/>
                <w:bCs/>
                <w:color w:val="000000"/>
                <w:kern w:val="24"/>
                <w:lang w:eastAsia="es-MX"/>
              </w:rPr>
              <w:t xml:space="preserve"> </w:t>
            </w:r>
            <w:r w:rsidRPr="00397860">
              <w:rPr>
                <w:rFonts w:ascii="Arial" w:eastAsia="Calibri" w:hAnsi="Arial" w:cs="Arial"/>
              </w:rPr>
              <w:t>Se instalará la Asamblea cuando asista por lo menos el 51 % de los Secretarios Generales Seccionales para certificar el Quórum</w:t>
            </w:r>
            <w:r w:rsidRPr="00397860">
              <w:rPr>
                <w:rFonts w:ascii="Arial" w:eastAsia="Calibri" w:hAnsi="Arial" w:cs="Arial"/>
                <w:b/>
              </w:rPr>
              <w:t>.</w:t>
            </w:r>
          </w:p>
          <w:p w14:paraId="5FE7CE18" w14:textId="77777777" w:rsidR="00397860" w:rsidRPr="00397860" w:rsidRDefault="00397860" w:rsidP="00705E87">
            <w:pPr>
              <w:spacing w:line="276" w:lineRule="auto"/>
              <w:jc w:val="both"/>
              <w:rPr>
                <w:rFonts w:ascii="Arial" w:eastAsia="Calibri" w:hAnsi="Arial" w:cs="Arial"/>
                <w:b/>
              </w:rPr>
            </w:pPr>
          </w:p>
          <w:p w14:paraId="36CBF3A9" w14:textId="77777777" w:rsidR="00397860" w:rsidRPr="00397860" w:rsidRDefault="00397860" w:rsidP="00705E87">
            <w:pPr>
              <w:spacing w:line="276" w:lineRule="auto"/>
              <w:jc w:val="both"/>
              <w:rPr>
                <w:rFonts w:ascii="Arial" w:eastAsia="Calibri" w:hAnsi="Arial" w:cs="Arial"/>
              </w:rPr>
            </w:pPr>
            <w:r w:rsidRPr="00397860">
              <w:rPr>
                <w:rFonts w:ascii="Arial" w:eastAsia="Calibri" w:hAnsi="Arial" w:cs="Arial"/>
              </w:rPr>
              <w:t>Los trabajos se desarrollarán por conducto de la Mesa de Debates, la cual se integrará por un Presidente, Primero y Segundo Secretarios y dos Escrutadores, que serán electos por mayoría de votos entre los Secretarios Generales Seccionales.</w:t>
            </w:r>
          </w:p>
          <w:p w14:paraId="15413FB8" w14:textId="5ADA4880" w:rsidR="001E3410" w:rsidRPr="005E462C" w:rsidRDefault="001E3410" w:rsidP="00705E87">
            <w:pPr>
              <w:spacing w:line="256" w:lineRule="auto"/>
              <w:jc w:val="both"/>
              <w:rPr>
                <w:rFonts w:ascii="Arial" w:eastAsia="Calibri" w:hAnsi="Arial" w:cs="Arial"/>
                <w:b/>
              </w:rPr>
            </w:pPr>
            <w:r w:rsidRPr="005E462C">
              <w:rPr>
                <w:rFonts w:ascii="Arial" w:eastAsia="Calibri" w:hAnsi="Arial" w:cs="Arial"/>
              </w:rPr>
              <w:t>.</w:t>
            </w:r>
          </w:p>
        </w:tc>
        <w:tc>
          <w:tcPr>
            <w:tcW w:w="6216" w:type="dxa"/>
            <w:shd w:val="clear" w:color="auto" w:fill="auto"/>
          </w:tcPr>
          <w:p w14:paraId="0CB8375B" w14:textId="3B1181E6" w:rsidR="001E3410" w:rsidRPr="005E462C" w:rsidRDefault="001E3410" w:rsidP="00705E87">
            <w:pPr>
              <w:jc w:val="both"/>
              <w:rPr>
                <w:rFonts w:ascii="Arial" w:eastAsia="Calibri" w:hAnsi="Arial" w:cs="Arial"/>
                <w:color w:val="FF0000"/>
                <w:u w:val="single"/>
              </w:rPr>
            </w:pPr>
          </w:p>
        </w:tc>
        <w:tc>
          <w:tcPr>
            <w:tcW w:w="4415" w:type="dxa"/>
          </w:tcPr>
          <w:p w14:paraId="12304AF2" w14:textId="5901F499" w:rsidR="001E3410" w:rsidRPr="005E462C" w:rsidRDefault="001E3410" w:rsidP="00705E87">
            <w:pPr>
              <w:jc w:val="both"/>
              <w:rPr>
                <w:rFonts w:ascii="Arial" w:eastAsia="Calibri" w:hAnsi="Arial" w:cs="Arial"/>
              </w:rPr>
            </w:pPr>
          </w:p>
        </w:tc>
      </w:tr>
      <w:tr w:rsidR="001E3410" w:rsidRPr="005E462C" w14:paraId="6FCEFDFD" w14:textId="77777777" w:rsidTr="00705E87">
        <w:tc>
          <w:tcPr>
            <w:tcW w:w="6941" w:type="dxa"/>
          </w:tcPr>
          <w:p w14:paraId="4B83A566" w14:textId="77777777" w:rsidR="00397860" w:rsidRPr="00397860" w:rsidRDefault="00397860" w:rsidP="00705E87">
            <w:pPr>
              <w:spacing w:line="276" w:lineRule="auto"/>
              <w:jc w:val="both"/>
              <w:rPr>
                <w:rFonts w:ascii="Arial" w:eastAsia="Calibri" w:hAnsi="Arial" w:cs="Arial"/>
              </w:rPr>
            </w:pPr>
            <w:r w:rsidRPr="00397860">
              <w:rPr>
                <w:rFonts w:ascii="Arial" w:eastAsia="Calibri" w:hAnsi="Arial" w:cs="Arial"/>
                <w:b/>
              </w:rPr>
              <w:t>Artículo 32</w:t>
            </w:r>
            <w:r w:rsidRPr="00397860">
              <w:rPr>
                <w:rFonts w:ascii="Arial" w:eastAsia="Calibri" w:hAnsi="Arial" w:cs="Arial"/>
              </w:rPr>
              <w:t>. En todas las Asambleas Nacionales se formulará el acta respectiva en los tantos necesarios para darle el curso correspondiente, la cual deberá ser remitida por el CEN en forma digital a las Secciones Sindicales y Representaciones Estatales en un plazo no mayor de cinco días hábiles. Así mismo deberá ser entregada dentro de los diez días siguientes un ejemplar al Centro Federal de Conciliación y Registro Laboral para su depósito y registro sindical. Esta obligación podrá hacerse vía electrónica.</w:t>
            </w:r>
          </w:p>
          <w:p w14:paraId="7F7B6955" w14:textId="77777777" w:rsidR="001E3410" w:rsidRPr="005E462C" w:rsidRDefault="001E3410" w:rsidP="00705E87">
            <w:pPr>
              <w:rPr>
                <w:rFonts w:ascii="Arial" w:eastAsia="Calibri" w:hAnsi="Arial" w:cs="Arial"/>
              </w:rPr>
            </w:pPr>
          </w:p>
        </w:tc>
        <w:tc>
          <w:tcPr>
            <w:tcW w:w="6216" w:type="dxa"/>
          </w:tcPr>
          <w:p w14:paraId="6E527E50" w14:textId="77777777" w:rsidR="001E3410" w:rsidRPr="005E462C" w:rsidRDefault="001E3410" w:rsidP="00705E87">
            <w:pPr>
              <w:spacing w:line="256" w:lineRule="auto"/>
              <w:jc w:val="both"/>
              <w:rPr>
                <w:rFonts w:ascii="Arial" w:eastAsia="Calibri" w:hAnsi="Arial" w:cs="Arial"/>
              </w:rPr>
            </w:pPr>
          </w:p>
        </w:tc>
        <w:tc>
          <w:tcPr>
            <w:tcW w:w="4415" w:type="dxa"/>
          </w:tcPr>
          <w:p w14:paraId="6DC4B83F" w14:textId="77777777" w:rsidR="001E3410" w:rsidRPr="005E462C" w:rsidRDefault="001E3410" w:rsidP="00705E87">
            <w:pPr>
              <w:jc w:val="both"/>
              <w:rPr>
                <w:rFonts w:ascii="Arial" w:eastAsia="Calibri" w:hAnsi="Arial" w:cs="Arial"/>
              </w:rPr>
            </w:pPr>
          </w:p>
        </w:tc>
      </w:tr>
      <w:tr w:rsidR="001E3410" w:rsidRPr="005E462C" w14:paraId="7B97519F" w14:textId="77777777" w:rsidTr="00705E87">
        <w:tc>
          <w:tcPr>
            <w:tcW w:w="6941" w:type="dxa"/>
          </w:tcPr>
          <w:p w14:paraId="20ABF492" w14:textId="05ED8777" w:rsidR="00397860" w:rsidRDefault="00397860" w:rsidP="00705E87">
            <w:pPr>
              <w:spacing w:line="276" w:lineRule="auto"/>
              <w:jc w:val="both"/>
              <w:rPr>
                <w:rFonts w:ascii="Arial" w:eastAsia="Calibri" w:hAnsi="Arial" w:cs="Arial"/>
              </w:rPr>
            </w:pPr>
            <w:r w:rsidRPr="00397860">
              <w:rPr>
                <w:rFonts w:ascii="Arial" w:eastAsia="Calibri" w:hAnsi="Arial" w:cs="Arial"/>
                <w:b/>
              </w:rPr>
              <w:t>Artículo 33.</w:t>
            </w:r>
            <w:r w:rsidRPr="00397860">
              <w:rPr>
                <w:rFonts w:ascii="Arial" w:eastAsia="Calibri" w:hAnsi="Arial" w:cs="Arial"/>
              </w:rPr>
              <w:t xml:space="preserve"> Son facultades de la Asamblea Nacional Ordinaria, las siguientes: </w:t>
            </w:r>
          </w:p>
          <w:p w14:paraId="04728686" w14:textId="77777777" w:rsidR="00647287" w:rsidRPr="00397860" w:rsidRDefault="00647287" w:rsidP="00705E87">
            <w:pPr>
              <w:spacing w:line="276" w:lineRule="auto"/>
              <w:jc w:val="both"/>
              <w:rPr>
                <w:rFonts w:ascii="Arial" w:eastAsia="Calibri" w:hAnsi="Arial" w:cs="Arial"/>
              </w:rPr>
            </w:pPr>
          </w:p>
          <w:p w14:paraId="7FD2573B" w14:textId="77777777" w:rsidR="00397860" w:rsidRPr="00397860" w:rsidRDefault="00397860">
            <w:pPr>
              <w:widowControl w:val="0"/>
              <w:numPr>
                <w:ilvl w:val="0"/>
                <w:numId w:val="9"/>
              </w:numPr>
              <w:spacing w:line="276" w:lineRule="auto"/>
              <w:ind w:left="709" w:hanging="709"/>
              <w:contextualSpacing/>
              <w:jc w:val="both"/>
              <w:rPr>
                <w:rFonts w:ascii="Arial" w:eastAsia="Calibri" w:hAnsi="Arial" w:cs="Arial"/>
              </w:rPr>
            </w:pPr>
            <w:r w:rsidRPr="00397860">
              <w:rPr>
                <w:rFonts w:ascii="Arial" w:eastAsia="Calibri" w:hAnsi="Arial" w:cs="Arial"/>
              </w:rPr>
              <w:t>Analizar, aprobar y solicitar aclaraciones del informe general de actividades del CEN y Comisiones Nacionales que presenta la Secretaría General, en caso de que este no sea aprobado por los asambleístas en forma particular tendrá que corregir la deficiencia u omisiones respecto al informe debiéndolo presentar a más tardar en 15 días hábiles.</w:t>
            </w:r>
          </w:p>
          <w:p w14:paraId="43697C9A" w14:textId="77777777" w:rsidR="00397860" w:rsidRPr="00397860" w:rsidRDefault="00397860" w:rsidP="00705E87">
            <w:pPr>
              <w:widowControl w:val="0"/>
              <w:spacing w:line="276" w:lineRule="auto"/>
              <w:ind w:left="709" w:hanging="709"/>
              <w:contextualSpacing/>
              <w:jc w:val="both"/>
              <w:rPr>
                <w:rFonts w:ascii="Arial" w:eastAsia="Calibri" w:hAnsi="Arial" w:cs="Arial"/>
              </w:rPr>
            </w:pPr>
          </w:p>
          <w:p w14:paraId="40DDF7B0" w14:textId="77777777" w:rsidR="00397860" w:rsidRPr="00397860" w:rsidRDefault="00397860">
            <w:pPr>
              <w:widowControl w:val="0"/>
              <w:numPr>
                <w:ilvl w:val="0"/>
                <w:numId w:val="9"/>
              </w:numPr>
              <w:spacing w:line="276" w:lineRule="auto"/>
              <w:ind w:left="709" w:hanging="709"/>
              <w:contextualSpacing/>
              <w:jc w:val="both"/>
              <w:rPr>
                <w:rFonts w:ascii="Arial" w:eastAsia="Calibri" w:hAnsi="Arial" w:cs="Arial"/>
              </w:rPr>
            </w:pPr>
            <w:r w:rsidRPr="00397860">
              <w:rPr>
                <w:rFonts w:ascii="Arial" w:eastAsia="Calibri" w:hAnsi="Arial" w:cs="Arial"/>
              </w:rPr>
              <w:t>Analizar, aprobar y solicitar aclaraciones del informe de la cuenta completa y detallada de la administración del patrimonio sindical, en caso de que este no sea aprobado por los asambleístas en forma particular, tendrá que corregir la deficiencia u omisiones respecto al informe, debiéndolo presentar a más tardar en quince días hábiles.</w:t>
            </w:r>
          </w:p>
          <w:p w14:paraId="1E73E951" w14:textId="77777777" w:rsidR="00397860" w:rsidRPr="00397860" w:rsidRDefault="00397860" w:rsidP="00705E87">
            <w:pPr>
              <w:widowControl w:val="0"/>
              <w:spacing w:line="276" w:lineRule="auto"/>
              <w:ind w:left="709"/>
              <w:contextualSpacing/>
              <w:jc w:val="both"/>
              <w:rPr>
                <w:rFonts w:ascii="Arial" w:eastAsia="Calibri" w:hAnsi="Arial" w:cs="Arial"/>
              </w:rPr>
            </w:pPr>
          </w:p>
          <w:p w14:paraId="5FCA7BC0" w14:textId="77777777" w:rsidR="00397860" w:rsidRPr="00397860" w:rsidRDefault="00397860">
            <w:pPr>
              <w:widowControl w:val="0"/>
              <w:numPr>
                <w:ilvl w:val="0"/>
                <w:numId w:val="9"/>
              </w:numPr>
              <w:spacing w:line="276" w:lineRule="auto"/>
              <w:ind w:left="709" w:hanging="709"/>
              <w:contextualSpacing/>
              <w:jc w:val="both"/>
              <w:rPr>
                <w:rFonts w:ascii="Arial" w:eastAsia="Calibri" w:hAnsi="Arial" w:cs="Arial"/>
              </w:rPr>
            </w:pPr>
            <w:r w:rsidRPr="00397860">
              <w:rPr>
                <w:rFonts w:ascii="Arial" w:eastAsia="Calibri" w:hAnsi="Arial" w:cs="Arial"/>
              </w:rPr>
              <w:t>Conocer la causa y los procedimientos para ratificar o rectificar las sanciones que se hayan dictaminado conforme al Estatuto.</w:t>
            </w:r>
          </w:p>
          <w:p w14:paraId="57795A3B" w14:textId="15017E26" w:rsidR="00647287" w:rsidRDefault="00397860" w:rsidP="00647287">
            <w:pPr>
              <w:widowControl w:val="0"/>
              <w:numPr>
                <w:ilvl w:val="0"/>
                <w:numId w:val="9"/>
              </w:numPr>
              <w:spacing w:line="276" w:lineRule="auto"/>
              <w:ind w:left="709" w:hanging="709"/>
              <w:jc w:val="both"/>
              <w:rPr>
                <w:rFonts w:ascii="Arial" w:eastAsia="Calibri" w:hAnsi="Arial" w:cs="Arial"/>
              </w:rPr>
            </w:pPr>
            <w:r w:rsidRPr="00397860">
              <w:rPr>
                <w:rFonts w:ascii="Arial" w:eastAsia="Calibri" w:hAnsi="Arial" w:cs="Arial"/>
              </w:rPr>
              <w:t xml:space="preserve">Plantear, analizar y acordar estrategias que fortalezcan las actividades del CEN, como medidas de presión sindical y asuntos de extrema urgencia. </w:t>
            </w:r>
          </w:p>
          <w:p w14:paraId="75512369" w14:textId="77777777" w:rsidR="00647287" w:rsidRPr="00647287" w:rsidRDefault="00647287" w:rsidP="00647287">
            <w:pPr>
              <w:widowControl w:val="0"/>
              <w:spacing w:line="276" w:lineRule="auto"/>
              <w:jc w:val="both"/>
              <w:rPr>
                <w:rFonts w:ascii="Arial" w:eastAsia="Calibri" w:hAnsi="Arial" w:cs="Arial"/>
              </w:rPr>
            </w:pPr>
          </w:p>
          <w:p w14:paraId="52BA7EC8" w14:textId="44C86868" w:rsidR="00397860" w:rsidRDefault="00397860">
            <w:pPr>
              <w:widowControl w:val="0"/>
              <w:numPr>
                <w:ilvl w:val="0"/>
                <w:numId w:val="9"/>
              </w:numPr>
              <w:spacing w:line="276" w:lineRule="auto"/>
              <w:ind w:left="709" w:hanging="709"/>
              <w:jc w:val="both"/>
              <w:rPr>
                <w:rFonts w:ascii="Arial" w:eastAsia="Calibri" w:hAnsi="Arial" w:cs="Arial"/>
              </w:rPr>
            </w:pPr>
            <w:r w:rsidRPr="00397860">
              <w:rPr>
                <w:rFonts w:ascii="Arial" w:eastAsia="Calibri" w:hAnsi="Arial" w:cs="Arial"/>
              </w:rPr>
              <w:t xml:space="preserve">Analizar y acordar la solución de problemas de interés general o, en caso necesario, turnarlo al Congreso por no ser de su competencia; y si la Asamblea lo considera necesario se convocará a Congreso Extraordinario. </w:t>
            </w:r>
          </w:p>
          <w:p w14:paraId="575A41F6" w14:textId="1350B0A1" w:rsidR="00647287" w:rsidRPr="00397860" w:rsidRDefault="00647287" w:rsidP="00647287">
            <w:pPr>
              <w:widowControl w:val="0"/>
              <w:spacing w:line="276" w:lineRule="auto"/>
              <w:jc w:val="both"/>
              <w:rPr>
                <w:rFonts w:ascii="Arial" w:eastAsia="Calibri" w:hAnsi="Arial" w:cs="Arial"/>
              </w:rPr>
            </w:pPr>
          </w:p>
          <w:p w14:paraId="579E986B" w14:textId="1994C5B1" w:rsidR="00397860" w:rsidRDefault="00397860">
            <w:pPr>
              <w:widowControl w:val="0"/>
              <w:numPr>
                <w:ilvl w:val="0"/>
                <w:numId w:val="9"/>
              </w:numPr>
              <w:spacing w:line="276" w:lineRule="auto"/>
              <w:ind w:left="709" w:hanging="709"/>
              <w:jc w:val="both"/>
              <w:rPr>
                <w:rFonts w:ascii="Arial" w:eastAsia="Calibri" w:hAnsi="Arial" w:cs="Arial"/>
              </w:rPr>
            </w:pPr>
            <w:r w:rsidRPr="00397860">
              <w:rPr>
                <w:rFonts w:ascii="Arial" w:eastAsia="Calibri" w:hAnsi="Arial" w:cs="Arial"/>
              </w:rPr>
              <w:t>La Mesa de Debates leerá los acuerdos del acta al final de la Asamblea y les dará validez con su firma.</w:t>
            </w:r>
          </w:p>
          <w:p w14:paraId="7B70C96D" w14:textId="739E3C16" w:rsidR="00647287" w:rsidRPr="00397860" w:rsidRDefault="00647287" w:rsidP="00647287">
            <w:pPr>
              <w:widowControl w:val="0"/>
              <w:spacing w:line="276" w:lineRule="auto"/>
              <w:jc w:val="both"/>
              <w:rPr>
                <w:rFonts w:ascii="Arial" w:eastAsia="Calibri" w:hAnsi="Arial" w:cs="Arial"/>
              </w:rPr>
            </w:pPr>
          </w:p>
          <w:p w14:paraId="7A4A31EF" w14:textId="77777777" w:rsidR="00397860" w:rsidRPr="00397860" w:rsidRDefault="00397860">
            <w:pPr>
              <w:widowControl w:val="0"/>
              <w:numPr>
                <w:ilvl w:val="0"/>
                <w:numId w:val="9"/>
              </w:numPr>
              <w:spacing w:line="276" w:lineRule="auto"/>
              <w:ind w:left="709" w:hanging="709"/>
              <w:jc w:val="both"/>
              <w:rPr>
                <w:rFonts w:ascii="Arial" w:eastAsia="Calibri" w:hAnsi="Arial" w:cs="Arial"/>
              </w:rPr>
            </w:pPr>
            <w:r w:rsidRPr="00397860">
              <w:rPr>
                <w:rFonts w:ascii="Arial" w:eastAsia="Calibri" w:hAnsi="Arial" w:cs="Arial"/>
              </w:rPr>
              <w:t>Los integrantes del CEN y Comisiones Nacionales en función que incurran en irregularidades o no desarrollen sus funciones, podrán ser removidos de su cargo y el suplente asumirá la titularidad.</w:t>
            </w:r>
          </w:p>
          <w:p w14:paraId="6D763450" w14:textId="50D89A80" w:rsidR="001E3410" w:rsidRPr="005E462C" w:rsidRDefault="001E3410" w:rsidP="00705E87">
            <w:pPr>
              <w:widowControl w:val="0"/>
              <w:spacing w:line="256" w:lineRule="auto"/>
              <w:ind w:left="709"/>
              <w:jc w:val="both"/>
              <w:rPr>
                <w:rFonts w:ascii="Arial" w:eastAsia="Calibri" w:hAnsi="Arial" w:cs="Arial"/>
              </w:rPr>
            </w:pPr>
          </w:p>
        </w:tc>
        <w:tc>
          <w:tcPr>
            <w:tcW w:w="6216" w:type="dxa"/>
          </w:tcPr>
          <w:p w14:paraId="37B6BC45" w14:textId="29B1391C" w:rsidR="001E3410" w:rsidRPr="005E462C" w:rsidRDefault="001E3410" w:rsidP="00705E87">
            <w:pPr>
              <w:contextualSpacing/>
              <w:jc w:val="both"/>
              <w:rPr>
                <w:rFonts w:ascii="Arial" w:eastAsia="Calibri" w:hAnsi="Arial" w:cs="Arial"/>
              </w:rPr>
            </w:pPr>
          </w:p>
        </w:tc>
        <w:tc>
          <w:tcPr>
            <w:tcW w:w="4415" w:type="dxa"/>
          </w:tcPr>
          <w:p w14:paraId="78616D3E" w14:textId="39B4AC49" w:rsidR="001E3410" w:rsidRPr="005E462C" w:rsidRDefault="001E3410" w:rsidP="00705E87">
            <w:pPr>
              <w:rPr>
                <w:rFonts w:ascii="Arial" w:eastAsia="Calibri" w:hAnsi="Arial" w:cs="Arial"/>
              </w:rPr>
            </w:pPr>
          </w:p>
        </w:tc>
      </w:tr>
      <w:tr w:rsidR="001E3410" w:rsidRPr="005E462C" w14:paraId="0AF4E7B8" w14:textId="77777777" w:rsidTr="00705E87">
        <w:tc>
          <w:tcPr>
            <w:tcW w:w="6941" w:type="dxa"/>
          </w:tcPr>
          <w:p w14:paraId="1CD6A89F" w14:textId="187405D7" w:rsidR="001E3410" w:rsidRPr="005E462C" w:rsidRDefault="00790FF4" w:rsidP="00647287">
            <w:pPr>
              <w:spacing w:line="276" w:lineRule="auto"/>
              <w:jc w:val="both"/>
              <w:rPr>
                <w:rFonts w:ascii="Arial" w:eastAsia="Calibri" w:hAnsi="Arial" w:cs="Arial"/>
              </w:rPr>
            </w:pPr>
            <w:r w:rsidRPr="00790FF4">
              <w:rPr>
                <w:rFonts w:ascii="Arial" w:eastAsia="Calibri" w:hAnsi="Arial" w:cs="Arial"/>
                <w:b/>
              </w:rPr>
              <w:t>Artículo 34.</w:t>
            </w:r>
            <w:r w:rsidRPr="00790FF4">
              <w:rPr>
                <w:rFonts w:ascii="Arial" w:eastAsia="Times New Roman" w:hAnsi="Arial" w:cs="Arial"/>
                <w:b/>
                <w:bCs/>
                <w:color w:val="2E74B5"/>
                <w:kern w:val="24"/>
                <w:lang w:eastAsia="es-MX"/>
              </w:rPr>
              <w:t xml:space="preserve"> </w:t>
            </w:r>
            <w:r w:rsidRPr="00790FF4">
              <w:rPr>
                <w:rFonts w:ascii="Arial" w:eastAsia="Calibri" w:hAnsi="Arial" w:cs="Arial"/>
                <w:bCs/>
              </w:rPr>
              <w:t>Los asuntos de interés general para el Sindicato serán conocidos por las Asambleas Nacionales, pero sólo tendrán obligatoriedad cuando hayan sido aprobados a través de una consulta a la base trabajadora, por lo menos con el 51 % de los integrantes de las Secciones, expresadas en las actas respectivas.</w:t>
            </w:r>
          </w:p>
        </w:tc>
        <w:tc>
          <w:tcPr>
            <w:tcW w:w="6216" w:type="dxa"/>
          </w:tcPr>
          <w:p w14:paraId="720F91EF" w14:textId="582DBB1E" w:rsidR="001E3410" w:rsidRPr="005E462C" w:rsidRDefault="001E3410" w:rsidP="00705E87">
            <w:pPr>
              <w:jc w:val="both"/>
              <w:rPr>
                <w:rFonts w:ascii="Arial" w:eastAsia="Calibri" w:hAnsi="Arial" w:cs="Arial"/>
              </w:rPr>
            </w:pPr>
          </w:p>
        </w:tc>
        <w:tc>
          <w:tcPr>
            <w:tcW w:w="4415" w:type="dxa"/>
          </w:tcPr>
          <w:p w14:paraId="5A5E642D" w14:textId="0EE8B7DF" w:rsidR="001E3410" w:rsidRPr="005E462C" w:rsidRDefault="001E3410" w:rsidP="00705E87">
            <w:pPr>
              <w:rPr>
                <w:rFonts w:ascii="Arial" w:eastAsia="Calibri" w:hAnsi="Arial" w:cs="Arial"/>
              </w:rPr>
            </w:pPr>
          </w:p>
        </w:tc>
      </w:tr>
      <w:tr w:rsidR="001E3410" w:rsidRPr="005E462C" w14:paraId="047277C2" w14:textId="77777777" w:rsidTr="00705E87">
        <w:tc>
          <w:tcPr>
            <w:tcW w:w="6941" w:type="dxa"/>
          </w:tcPr>
          <w:p w14:paraId="706A2541" w14:textId="44DE8482" w:rsidR="001E3410" w:rsidRPr="005E462C" w:rsidRDefault="00790FF4" w:rsidP="00705E87">
            <w:pPr>
              <w:spacing w:line="256" w:lineRule="auto"/>
              <w:jc w:val="both"/>
              <w:rPr>
                <w:rFonts w:ascii="Arial" w:eastAsia="Calibri" w:hAnsi="Arial" w:cs="Arial"/>
              </w:rPr>
            </w:pPr>
            <w:r w:rsidRPr="005E462C">
              <w:rPr>
                <w:rFonts w:ascii="Arial" w:eastAsia="Calibri" w:hAnsi="Arial" w:cs="Arial"/>
                <w:b/>
              </w:rPr>
              <w:t>Artículo 35.</w:t>
            </w:r>
            <w:r w:rsidRPr="005E462C">
              <w:rPr>
                <w:rFonts w:ascii="Arial" w:eastAsia="Calibri" w:hAnsi="Arial" w:cs="Arial"/>
              </w:rPr>
              <w:t xml:space="preserve"> </w:t>
            </w:r>
            <w:r w:rsidRPr="005E462C">
              <w:rPr>
                <w:rFonts w:ascii="Arial" w:eastAsia="Calibri" w:hAnsi="Arial" w:cs="Arial"/>
                <w:bCs/>
              </w:rPr>
              <w:t>También son facultades de las Asambleas Nacionales analizar, discutir y autorizar el proyecto de Contrato Colectivo de Trabajo (CCT) en cada tipo de revisión (Salarial o Integral) y aprobar el emplazamiento y/o estallamiento de la huelga</w:t>
            </w:r>
            <w:r w:rsidR="001E3410" w:rsidRPr="005E462C">
              <w:rPr>
                <w:rFonts w:ascii="Arial" w:eastAsia="Calibri" w:hAnsi="Arial" w:cs="Arial"/>
                <w:bCs/>
              </w:rPr>
              <w:t>.</w:t>
            </w:r>
            <w:r w:rsidR="001E3410" w:rsidRPr="005E462C">
              <w:rPr>
                <w:rFonts w:ascii="Arial" w:eastAsia="Calibri" w:hAnsi="Arial" w:cs="Arial"/>
                <w:b/>
                <w:bCs/>
              </w:rPr>
              <w:t xml:space="preserve"> </w:t>
            </w:r>
          </w:p>
          <w:p w14:paraId="33241D49" w14:textId="77777777" w:rsidR="001E3410" w:rsidRPr="005E462C" w:rsidRDefault="001E3410" w:rsidP="00705E87">
            <w:pPr>
              <w:rPr>
                <w:rFonts w:ascii="Arial" w:eastAsia="Calibri" w:hAnsi="Arial" w:cs="Arial"/>
              </w:rPr>
            </w:pPr>
          </w:p>
        </w:tc>
        <w:tc>
          <w:tcPr>
            <w:tcW w:w="6216" w:type="dxa"/>
          </w:tcPr>
          <w:p w14:paraId="0B8437F0" w14:textId="40B293C4" w:rsidR="001E3410" w:rsidRPr="005E462C" w:rsidRDefault="001E3410" w:rsidP="00705E87">
            <w:pPr>
              <w:spacing w:line="256" w:lineRule="auto"/>
              <w:jc w:val="both"/>
              <w:rPr>
                <w:rFonts w:ascii="Arial" w:eastAsia="Calibri" w:hAnsi="Arial" w:cs="Arial"/>
                <w:b/>
              </w:rPr>
            </w:pPr>
          </w:p>
        </w:tc>
        <w:tc>
          <w:tcPr>
            <w:tcW w:w="4415" w:type="dxa"/>
          </w:tcPr>
          <w:p w14:paraId="6A62B16D" w14:textId="10E2B18B" w:rsidR="001E3410" w:rsidRPr="005E462C" w:rsidRDefault="001E3410" w:rsidP="00705E87">
            <w:pPr>
              <w:jc w:val="both"/>
              <w:rPr>
                <w:rFonts w:ascii="Arial" w:eastAsia="Calibri" w:hAnsi="Arial" w:cs="Arial"/>
              </w:rPr>
            </w:pPr>
          </w:p>
        </w:tc>
      </w:tr>
      <w:tr w:rsidR="001E3410" w:rsidRPr="005E462C" w14:paraId="44CD631B" w14:textId="77777777" w:rsidTr="00705E87">
        <w:tc>
          <w:tcPr>
            <w:tcW w:w="6941" w:type="dxa"/>
          </w:tcPr>
          <w:p w14:paraId="41F8E168" w14:textId="77777777" w:rsidR="00790FF4" w:rsidRPr="00790FF4" w:rsidRDefault="00790FF4" w:rsidP="00705E87">
            <w:pPr>
              <w:spacing w:line="276" w:lineRule="auto"/>
              <w:jc w:val="both"/>
              <w:rPr>
                <w:rFonts w:ascii="Arial" w:eastAsia="Calibri" w:hAnsi="Arial" w:cs="Arial"/>
              </w:rPr>
            </w:pPr>
            <w:r w:rsidRPr="00790FF4">
              <w:rPr>
                <w:rFonts w:ascii="Arial" w:eastAsia="Calibri" w:hAnsi="Arial" w:cs="Arial"/>
                <w:b/>
              </w:rPr>
              <w:t>Artículo 36</w:t>
            </w:r>
            <w:r w:rsidRPr="00790FF4">
              <w:rPr>
                <w:rFonts w:ascii="Arial" w:eastAsia="Calibri" w:hAnsi="Arial" w:cs="Arial"/>
              </w:rPr>
              <w:t>. Las Asambleas Sindicales Seccionales se constituyen con los integrantes de cada Sección Sindical, el CES y Representante Seccional ante la Comisión Nacional de Vigilancia.</w:t>
            </w:r>
          </w:p>
          <w:p w14:paraId="3669096C" w14:textId="6C7E3D0C" w:rsidR="001E3410" w:rsidRPr="005E462C" w:rsidRDefault="001E3410" w:rsidP="00705E87">
            <w:pPr>
              <w:spacing w:line="256" w:lineRule="auto"/>
              <w:jc w:val="both"/>
              <w:rPr>
                <w:rFonts w:ascii="Arial" w:eastAsia="Calibri" w:hAnsi="Arial" w:cs="Arial"/>
              </w:rPr>
            </w:pPr>
            <w:r w:rsidRPr="005E462C">
              <w:rPr>
                <w:rFonts w:ascii="Arial" w:eastAsia="Calibri" w:hAnsi="Arial" w:cs="Arial"/>
              </w:rPr>
              <w:t>.</w:t>
            </w:r>
          </w:p>
        </w:tc>
        <w:tc>
          <w:tcPr>
            <w:tcW w:w="6216" w:type="dxa"/>
          </w:tcPr>
          <w:p w14:paraId="769B33B2" w14:textId="7490C3CD" w:rsidR="001E3410" w:rsidRPr="005E462C" w:rsidRDefault="001E3410" w:rsidP="00705E87">
            <w:pPr>
              <w:spacing w:line="256" w:lineRule="auto"/>
              <w:jc w:val="both"/>
              <w:rPr>
                <w:rFonts w:ascii="Arial" w:eastAsia="Calibri" w:hAnsi="Arial" w:cs="Arial"/>
              </w:rPr>
            </w:pPr>
          </w:p>
        </w:tc>
        <w:tc>
          <w:tcPr>
            <w:tcW w:w="4415" w:type="dxa"/>
          </w:tcPr>
          <w:p w14:paraId="3B1B2E19" w14:textId="63C1D891" w:rsidR="001E3410" w:rsidRPr="005E462C" w:rsidRDefault="001E3410" w:rsidP="00705E87">
            <w:pPr>
              <w:rPr>
                <w:rFonts w:ascii="Arial" w:eastAsia="Calibri" w:hAnsi="Arial" w:cs="Arial"/>
                <w:b/>
                <w:bCs/>
              </w:rPr>
            </w:pPr>
          </w:p>
        </w:tc>
      </w:tr>
      <w:tr w:rsidR="001E3410" w:rsidRPr="005E462C" w14:paraId="5643719D" w14:textId="77777777" w:rsidTr="00705E87">
        <w:tc>
          <w:tcPr>
            <w:tcW w:w="6941" w:type="dxa"/>
          </w:tcPr>
          <w:p w14:paraId="7FADF854" w14:textId="3610C7AC" w:rsidR="00790FF4" w:rsidRDefault="00790FF4" w:rsidP="00705E87">
            <w:pPr>
              <w:spacing w:line="276" w:lineRule="auto"/>
              <w:jc w:val="both"/>
              <w:rPr>
                <w:rFonts w:ascii="Arial" w:eastAsia="Calibri" w:hAnsi="Arial" w:cs="Arial"/>
              </w:rPr>
            </w:pPr>
            <w:r w:rsidRPr="00790FF4">
              <w:rPr>
                <w:rFonts w:ascii="Arial" w:eastAsia="Calibri" w:hAnsi="Arial" w:cs="Arial"/>
                <w:b/>
              </w:rPr>
              <w:t>Artículo 37.</w:t>
            </w:r>
            <w:r w:rsidRPr="00790FF4">
              <w:rPr>
                <w:rFonts w:ascii="Arial" w:eastAsia="Calibri" w:hAnsi="Arial" w:cs="Arial"/>
              </w:rPr>
              <w:t xml:space="preserve"> Las Asambleas Seccionales serán de carácter Ordinario o Extraordinario.</w:t>
            </w:r>
          </w:p>
          <w:p w14:paraId="3CC8DEA9" w14:textId="77777777" w:rsidR="00647287" w:rsidRPr="00790FF4" w:rsidRDefault="00647287" w:rsidP="00705E87">
            <w:pPr>
              <w:spacing w:line="276" w:lineRule="auto"/>
              <w:jc w:val="both"/>
              <w:rPr>
                <w:rFonts w:ascii="Arial" w:eastAsia="Calibri" w:hAnsi="Arial" w:cs="Arial"/>
              </w:rPr>
            </w:pPr>
          </w:p>
          <w:p w14:paraId="501CB922" w14:textId="0112D6AF" w:rsidR="00790FF4" w:rsidRDefault="00790FF4">
            <w:pPr>
              <w:widowControl w:val="0"/>
              <w:numPr>
                <w:ilvl w:val="0"/>
                <w:numId w:val="10"/>
              </w:numPr>
              <w:spacing w:line="276" w:lineRule="auto"/>
              <w:ind w:left="709" w:hanging="709"/>
              <w:jc w:val="both"/>
              <w:rPr>
                <w:rFonts w:ascii="Arial" w:eastAsia="Calibri" w:hAnsi="Arial" w:cs="Arial"/>
              </w:rPr>
            </w:pPr>
            <w:r w:rsidRPr="00790FF4">
              <w:rPr>
                <w:rFonts w:ascii="Arial" w:eastAsia="Calibri" w:hAnsi="Arial" w:cs="Arial"/>
              </w:rPr>
              <w:t>Las Asambleas Ordinarias se efectuarán cada mes y se instalarán por lo menos con el 51% de sus integrantes.</w:t>
            </w:r>
          </w:p>
          <w:p w14:paraId="4AC2B085" w14:textId="77777777" w:rsidR="00647287" w:rsidRPr="00790FF4" w:rsidRDefault="00647287" w:rsidP="00647287">
            <w:pPr>
              <w:widowControl w:val="0"/>
              <w:spacing w:line="276" w:lineRule="auto"/>
              <w:ind w:left="709"/>
              <w:jc w:val="both"/>
              <w:rPr>
                <w:rFonts w:ascii="Arial" w:eastAsia="Calibri" w:hAnsi="Arial" w:cs="Arial"/>
              </w:rPr>
            </w:pPr>
          </w:p>
          <w:p w14:paraId="78F728B0" w14:textId="29FAB9F5" w:rsidR="00790FF4" w:rsidRDefault="00790FF4">
            <w:pPr>
              <w:widowControl w:val="0"/>
              <w:numPr>
                <w:ilvl w:val="0"/>
                <w:numId w:val="10"/>
              </w:numPr>
              <w:spacing w:line="276" w:lineRule="auto"/>
              <w:ind w:left="709" w:hanging="709"/>
              <w:jc w:val="both"/>
              <w:rPr>
                <w:rFonts w:ascii="Arial" w:eastAsia="Calibri" w:hAnsi="Arial" w:cs="Arial"/>
              </w:rPr>
            </w:pPr>
            <w:r w:rsidRPr="00790FF4">
              <w:rPr>
                <w:rFonts w:ascii="Arial" w:eastAsia="Calibri" w:hAnsi="Arial" w:cs="Arial"/>
              </w:rPr>
              <w:t xml:space="preserve">Serán presididas por un Presidente, un Secretario y un Escrutador, electos en Asamblea en forma directa y pública, no podrán ser electos el Secretario General y Representantes del Comité Ejecutivo Nacional. </w:t>
            </w:r>
          </w:p>
          <w:p w14:paraId="12BCB091" w14:textId="6826E284" w:rsidR="00647287" w:rsidRPr="00790FF4" w:rsidRDefault="00647287" w:rsidP="00647287">
            <w:pPr>
              <w:widowControl w:val="0"/>
              <w:spacing w:line="276" w:lineRule="auto"/>
              <w:jc w:val="both"/>
              <w:rPr>
                <w:rFonts w:ascii="Arial" w:eastAsia="Calibri" w:hAnsi="Arial" w:cs="Arial"/>
              </w:rPr>
            </w:pPr>
          </w:p>
          <w:p w14:paraId="3CE0D1E3" w14:textId="36CCDF4F" w:rsidR="00790FF4" w:rsidRDefault="00790FF4">
            <w:pPr>
              <w:widowControl w:val="0"/>
              <w:numPr>
                <w:ilvl w:val="0"/>
                <w:numId w:val="10"/>
              </w:numPr>
              <w:spacing w:line="276" w:lineRule="auto"/>
              <w:ind w:left="709" w:hanging="709"/>
              <w:jc w:val="both"/>
              <w:rPr>
                <w:rFonts w:ascii="Arial" w:eastAsia="Calibri" w:hAnsi="Arial" w:cs="Arial"/>
              </w:rPr>
            </w:pPr>
            <w:r w:rsidRPr="00790FF4">
              <w:rPr>
                <w:rFonts w:ascii="Arial" w:eastAsia="Calibri" w:hAnsi="Arial" w:cs="Arial"/>
              </w:rPr>
              <w:t>Las Asambleas Extraordinarias serán convocadas por el CES, o por decisión de una Asamblea Ordinaria, o por petición del 33% del total de los integrantes de la Sección y sólo se tratarán los asuntos para los cuales fue convocada.</w:t>
            </w:r>
          </w:p>
          <w:p w14:paraId="6C9FAF1D" w14:textId="4280FEC0" w:rsidR="00647287" w:rsidRPr="00790FF4" w:rsidRDefault="00647287" w:rsidP="00647287">
            <w:pPr>
              <w:widowControl w:val="0"/>
              <w:spacing w:line="276" w:lineRule="auto"/>
              <w:jc w:val="both"/>
              <w:rPr>
                <w:rFonts w:ascii="Arial" w:eastAsia="Calibri" w:hAnsi="Arial" w:cs="Arial"/>
              </w:rPr>
            </w:pPr>
          </w:p>
          <w:p w14:paraId="17E0C550" w14:textId="69B9F133" w:rsidR="00790FF4" w:rsidRDefault="00790FF4">
            <w:pPr>
              <w:widowControl w:val="0"/>
              <w:numPr>
                <w:ilvl w:val="0"/>
                <w:numId w:val="10"/>
              </w:numPr>
              <w:spacing w:line="276" w:lineRule="auto"/>
              <w:ind w:left="709" w:hanging="709"/>
              <w:jc w:val="both"/>
              <w:rPr>
                <w:rFonts w:ascii="Arial" w:eastAsia="Calibri" w:hAnsi="Arial" w:cs="Arial"/>
              </w:rPr>
            </w:pPr>
            <w:r w:rsidRPr="00790FF4">
              <w:rPr>
                <w:rFonts w:ascii="Arial" w:eastAsia="Calibri" w:hAnsi="Arial" w:cs="Arial"/>
              </w:rPr>
              <w:t>En los casos en los que el Comité Ejecutivo Seccional no realice la convocatoria para la Asamblea Seccional Ordinaria o no atienda la petición para emitir convocatoria a Asamblea Seccional Extraordinaria, el 33% de los integrantes de la Sección podrán convocar a la Asamblea de que se trate; para que la celebración tenga lugar deberá reunir al número de asistentes que para cada caso se tenga previsto y para que sus acuerdos tengan validez deberán contar con los votos de al menos el 51 % del total de sus miembros.</w:t>
            </w:r>
          </w:p>
          <w:p w14:paraId="1D672F7C" w14:textId="70D63EFA" w:rsidR="00647287" w:rsidRPr="00790FF4" w:rsidRDefault="00647287" w:rsidP="00647287">
            <w:pPr>
              <w:widowControl w:val="0"/>
              <w:spacing w:line="276" w:lineRule="auto"/>
              <w:jc w:val="both"/>
              <w:rPr>
                <w:rFonts w:ascii="Arial" w:eastAsia="Calibri" w:hAnsi="Arial" w:cs="Arial"/>
              </w:rPr>
            </w:pPr>
          </w:p>
          <w:p w14:paraId="24FE4B5B" w14:textId="77777777" w:rsidR="00790FF4" w:rsidRPr="00790FF4" w:rsidRDefault="00790FF4">
            <w:pPr>
              <w:widowControl w:val="0"/>
              <w:numPr>
                <w:ilvl w:val="0"/>
                <w:numId w:val="10"/>
              </w:numPr>
              <w:spacing w:line="276" w:lineRule="auto"/>
              <w:ind w:left="709" w:hanging="709"/>
              <w:jc w:val="both"/>
              <w:rPr>
                <w:rFonts w:ascii="Arial" w:eastAsia="Calibri" w:hAnsi="Arial" w:cs="Arial"/>
              </w:rPr>
            </w:pPr>
            <w:r w:rsidRPr="00790FF4">
              <w:rPr>
                <w:rFonts w:ascii="Arial" w:eastAsia="Calibri" w:hAnsi="Arial" w:cs="Arial"/>
              </w:rPr>
              <w:t xml:space="preserve">En caso de que no se cumpla con lo establecido en el inciso IV, será facultad del Representante ante la Comisión Nacional de Vigilancia, quien convoque a Asamblea Seccional Ordinaria o Extraordinaria. </w:t>
            </w:r>
          </w:p>
          <w:p w14:paraId="06EE1FAA" w14:textId="77777777" w:rsidR="001E3410" w:rsidRDefault="001E3410" w:rsidP="00705E87">
            <w:pPr>
              <w:widowControl w:val="0"/>
              <w:spacing w:line="256" w:lineRule="auto"/>
              <w:ind w:left="709"/>
              <w:jc w:val="both"/>
              <w:rPr>
                <w:rFonts w:ascii="Arial" w:eastAsia="Calibri" w:hAnsi="Arial" w:cs="Arial"/>
                <w:color w:val="FF0000"/>
              </w:rPr>
            </w:pPr>
          </w:p>
          <w:p w14:paraId="00D7A6D8" w14:textId="77777777" w:rsidR="00647287" w:rsidRDefault="00647287" w:rsidP="00705E87">
            <w:pPr>
              <w:widowControl w:val="0"/>
              <w:spacing w:line="256" w:lineRule="auto"/>
              <w:ind w:left="709"/>
              <w:jc w:val="both"/>
              <w:rPr>
                <w:rFonts w:ascii="Arial" w:eastAsia="Calibri" w:hAnsi="Arial" w:cs="Arial"/>
                <w:color w:val="FF0000"/>
              </w:rPr>
            </w:pPr>
          </w:p>
          <w:p w14:paraId="649C5116" w14:textId="77777777" w:rsidR="00647287" w:rsidRDefault="00647287" w:rsidP="00705E87">
            <w:pPr>
              <w:widowControl w:val="0"/>
              <w:spacing w:line="256" w:lineRule="auto"/>
              <w:ind w:left="709"/>
              <w:jc w:val="both"/>
              <w:rPr>
                <w:rFonts w:ascii="Arial" w:eastAsia="Calibri" w:hAnsi="Arial" w:cs="Arial"/>
                <w:color w:val="FF0000"/>
              </w:rPr>
            </w:pPr>
          </w:p>
          <w:p w14:paraId="381278C5" w14:textId="77777777" w:rsidR="00647287" w:rsidRDefault="00647287" w:rsidP="00705E87">
            <w:pPr>
              <w:widowControl w:val="0"/>
              <w:spacing w:line="256" w:lineRule="auto"/>
              <w:ind w:left="709"/>
              <w:jc w:val="both"/>
              <w:rPr>
                <w:rFonts w:ascii="Arial" w:eastAsia="Calibri" w:hAnsi="Arial" w:cs="Arial"/>
                <w:color w:val="FF0000"/>
              </w:rPr>
            </w:pPr>
          </w:p>
          <w:p w14:paraId="46668B79" w14:textId="6A3616B8" w:rsidR="00647287" w:rsidRPr="005E462C" w:rsidRDefault="00647287" w:rsidP="00705E87">
            <w:pPr>
              <w:widowControl w:val="0"/>
              <w:spacing w:line="256" w:lineRule="auto"/>
              <w:ind w:left="709"/>
              <w:jc w:val="both"/>
              <w:rPr>
                <w:rFonts w:ascii="Arial" w:eastAsia="Calibri" w:hAnsi="Arial" w:cs="Arial"/>
                <w:color w:val="FF0000"/>
              </w:rPr>
            </w:pPr>
          </w:p>
        </w:tc>
        <w:tc>
          <w:tcPr>
            <w:tcW w:w="6216" w:type="dxa"/>
          </w:tcPr>
          <w:p w14:paraId="7E8838A2" w14:textId="0437F821" w:rsidR="001E3410" w:rsidRPr="005E462C" w:rsidRDefault="001E3410" w:rsidP="00705E87">
            <w:pPr>
              <w:jc w:val="both"/>
              <w:rPr>
                <w:rFonts w:ascii="Arial" w:eastAsia="Calibri" w:hAnsi="Arial" w:cs="Arial"/>
              </w:rPr>
            </w:pPr>
          </w:p>
        </w:tc>
        <w:tc>
          <w:tcPr>
            <w:tcW w:w="4415" w:type="dxa"/>
          </w:tcPr>
          <w:p w14:paraId="4AF1AB31" w14:textId="1E9E1FEC" w:rsidR="001E3410" w:rsidRPr="005E462C" w:rsidRDefault="001E3410" w:rsidP="00705E87">
            <w:pPr>
              <w:rPr>
                <w:rFonts w:ascii="Arial" w:eastAsia="Calibri" w:hAnsi="Arial" w:cs="Arial"/>
              </w:rPr>
            </w:pPr>
          </w:p>
        </w:tc>
      </w:tr>
      <w:tr w:rsidR="001E3410" w:rsidRPr="005E462C" w14:paraId="2D7B33CB" w14:textId="77777777" w:rsidTr="00705E87">
        <w:tc>
          <w:tcPr>
            <w:tcW w:w="6941" w:type="dxa"/>
          </w:tcPr>
          <w:p w14:paraId="5A968C4F" w14:textId="5E0F99C4" w:rsidR="00790FF4" w:rsidRDefault="00790FF4" w:rsidP="00705E87">
            <w:pPr>
              <w:spacing w:line="276" w:lineRule="auto"/>
              <w:jc w:val="both"/>
              <w:rPr>
                <w:rFonts w:ascii="Arial" w:eastAsia="Calibri" w:hAnsi="Arial" w:cs="Arial"/>
              </w:rPr>
            </w:pPr>
            <w:r w:rsidRPr="00790FF4">
              <w:rPr>
                <w:rFonts w:ascii="Arial" w:eastAsia="Calibri" w:hAnsi="Arial" w:cs="Arial"/>
                <w:b/>
              </w:rPr>
              <w:t>Artículo 38.</w:t>
            </w:r>
            <w:r w:rsidRPr="00790FF4">
              <w:rPr>
                <w:rFonts w:ascii="Arial" w:eastAsia="Times New Roman" w:hAnsi="Arial" w:cs="Arial"/>
                <w:b/>
                <w:bCs/>
                <w:color w:val="2E74B5"/>
                <w:kern w:val="24"/>
                <w:lang w:eastAsia="es-MX"/>
              </w:rPr>
              <w:t xml:space="preserve"> </w:t>
            </w:r>
            <w:r w:rsidRPr="00790FF4">
              <w:rPr>
                <w:rFonts w:ascii="Arial" w:eastAsia="Calibri" w:hAnsi="Arial" w:cs="Arial"/>
              </w:rPr>
              <w:t>Son facultades de las Asambleas Seccionales:</w:t>
            </w:r>
          </w:p>
          <w:p w14:paraId="178AD204" w14:textId="77777777" w:rsidR="00C43FCA" w:rsidRPr="00790FF4" w:rsidRDefault="00C43FCA" w:rsidP="00705E87">
            <w:pPr>
              <w:spacing w:line="276" w:lineRule="auto"/>
              <w:jc w:val="both"/>
              <w:rPr>
                <w:rFonts w:ascii="Arial" w:eastAsia="Times New Roman" w:hAnsi="Arial" w:cs="Arial"/>
                <w:b/>
                <w:bCs/>
                <w:color w:val="2E74B5"/>
                <w:kern w:val="24"/>
                <w:lang w:eastAsia="es-MX"/>
              </w:rPr>
            </w:pPr>
          </w:p>
          <w:p w14:paraId="5C918BDD" w14:textId="77777777" w:rsidR="00790FF4" w:rsidRPr="00790FF4" w:rsidRDefault="00790FF4">
            <w:pPr>
              <w:numPr>
                <w:ilvl w:val="0"/>
                <w:numId w:val="60"/>
              </w:numPr>
              <w:spacing w:line="276" w:lineRule="auto"/>
              <w:ind w:hanging="578"/>
              <w:jc w:val="both"/>
              <w:rPr>
                <w:rFonts w:ascii="Arial" w:eastAsia="Calibri" w:hAnsi="Arial" w:cs="Arial"/>
              </w:rPr>
            </w:pPr>
            <w:r w:rsidRPr="00790FF4">
              <w:rPr>
                <w:rFonts w:ascii="Arial" w:eastAsia="Calibri" w:hAnsi="Arial" w:cs="Arial"/>
                <w:bCs/>
              </w:rPr>
              <w:t>Conocer, analizar, dar seguimiento y buscar alternativas de solución a la problemática que se presenta en la Sección Sindical que sean de interés general</w:t>
            </w:r>
            <w:r w:rsidRPr="00790FF4">
              <w:rPr>
                <w:rFonts w:ascii="Arial" w:eastAsia="Calibri" w:hAnsi="Arial" w:cs="Arial"/>
                <w:b/>
                <w:bCs/>
              </w:rPr>
              <w:t>.</w:t>
            </w:r>
          </w:p>
          <w:p w14:paraId="56AF7CF8" w14:textId="77777777" w:rsidR="00790FF4" w:rsidRPr="00790FF4" w:rsidRDefault="00790FF4">
            <w:pPr>
              <w:widowControl w:val="0"/>
              <w:numPr>
                <w:ilvl w:val="0"/>
                <w:numId w:val="60"/>
              </w:numPr>
              <w:spacing w:line="276" w:lineRule="auto"/>
              <w:ind w:hanging="578"/>
              <w:contextualSpacing/>
              <w:jc w:val="both"/>
              <w:rPr>
                <w:rFonts w:ascii="Arial" w:eastAsia="Calibri" w:hAnsi="Arial" w:cs="Arial"/>
                <w:b/>
              </w:rPr>
            </w:pPr>
            <w:r w:rsidRPr="00790FF4">
              <w:rPr>
                <w:rFonts w:ascii="Arial" w:eastAsia="Calibri" w:hAnsi="Arial" w:cs="Arial"/>
              </w:rPr>
              <w:t>Elegir al Comité Ejecutivo Seccional al término del periodo Estatutario o en las reestructuraciones que por diversas causas se presenten, contando con la presencia de un Representante del CEN o Comisiones Nacionales.</w:t>
            </w:r>
          </w:p>
          <w:p w14:paraId="746A651B" w14:textId="7F9DCF79" w:rsidR="001E3410" w:rsidRPr="005E462C" w:rsidRDefault="001E3410" w:rsidP="00705E87">
            <w:pPr>
              <w:spacing w:line="256" w:lineRule="auto"/>
              <w:jc w:val="both"/>
              <w:rPr>
                <w:rFonts w:ascii="Arial" w:eastAsia="Calibri" w:hAnsi="Arial" w:cs="Arial"/>
                <w:b/>
              </w:rPr>
            </w:pPr>
          </w:p>
        </w:tc>
        <w:tc>
          <w:tcPr>
            <w:tcW w:w="6216" w:type="dxa"/>
          </w:tcPr>
          <w:p w14:paraId="5F02C86B" w14:textId="2F0A7CF0" w:rsidR="001E3410" w:rsidRPr="005E462C" w:rsidRDefault="001E3410" w:rsidP="00705E87">
            <w:pPr>
              <w:widowControl w:val="0"/>
              <w:spacing w:line="256" w:lineRule="auto"/>
              <w:jc w:val="both"/>
              <w:rPr>
                <w:rFonts w:ascii="Arial" w:eastAsia="Calibri" w:hAnsi="Arial" w:cs="Arial"/>
                <w:b/>
              </w:rPr>
            </w:pPr>
          </w:p>
        </w:tc>
        <w:tc>
          <w:tcPr>
            <w:tcW w:w="4415" w:type="dxa"/>
          </w:tcPr>
          <w:p w14:paraId="08CF8BB0" w14:textId="333B7421" w:rsidR="001E3410" w:rsidRPr="005E462C" w:rsidRDefault="001E3410" w:rsidP="00705E87">
            <w:pPr>
              <w:rPr>
                <w:rFonts w:ascii="Arial" w:eastAsia="Calibri" w:hAnsi="Arial" w:cs="Arial"/>
              </w:rPr>
            </w:pPr>
          </w:p>
        </w:tc>
      </w:tr>
      <w:tr w:rsidR="001E3410" w:rsidRPr="005E462C" w14:paraId="6FD422A5" w14:textId="77777777" w:rsidTr="00705E87">
        <w:tc>
          <w:tcPr>
            <w:tcW w:w="6941" w:type="dxa"/>
            <w:tcBorders>
              <w:bottom w:val="single" w:sz="4" w:space="0" w:color="auto"/>
            </w:tcBorders>
          </w:tcPr>
          <w:p w14:paraId="7BE6EAFE" w14:textId="77777777" w:rsidR="00790FF4" w:rsidRPr="005E462C" w:rsidRDefault="00790FF4" w:rsidP="00705E87">
            <w:pPr>
              <w:tabs>
                <w:tab w:val="left" w:pos="1245"/>
              </w:tabs>
              <w:spacing w:line="276" w:lineRule="auto"/>
              <w:jc w:val="both"/>
              <w:rPr>
                <w:rFonts w:ascii="Arial" w:eastAsia="Calibri" w:hAnsi="Arial" w:cs="Arial"/>
                <w:bCs/>
              </w:rPr>
            </w:pPr>
            <w:r w:rsidRPr="00790FF4">
              <w:rPr>
                <w:rFonts w:ascii="Arial" w:eastAsia="Calibri" w:hAnsi="Arial" w:cs="Arial"/>
                <w:b/>
                <w:bCs/>
              </w:rPr>
              <w:t xml:space="preserve">Artículo 39. </w:t>
            </w:r>
            <w:r w:rsidRPr="00790FF4">
              <w:rPr>
                <w:rFonts w:ascii="Arial" w:eastAsia="Calibri" w:hAnsi="Arial" w:cs="Arial"/>
                <w:bCs/>
              </w:rPr>
              <w:t xml:space="preserve">En las Asambleas Seccionales, la Mesa de Debates que la presidió tendrá la obligación de formular y entregar el acta de la misma al Comité Ejecutivo Seccional y éste deberá enviar una copia al Comité Ejecutivo Nacional, en un plazo no mayor de 5 días hábiles en forma digital. </w:t>
            </w:r>
          </w:p>
          <w:p w14:paraId="64D203F0" w14:textId="77777777" w:rsidR="00790FF4" w:rsidRPr="00790FF4" w:rsidRDefault="00790FF4" w:rsidP="00705E87">
            <w:pPr>
              <w:tabs>
                <w:tab w:val="left" w:pos="1245"/>
              </w:tabs>
              <w:spacing w:line="276" w:lineRule="auto"/>
              <w:jc w:val="both"/>
              <w:rPr>
                <w:rFonts w:ascii="Arial" w:eastAsia="Calibri" w:hAnsi="Arial" w:cs="Arial"/>
                <w:b/>
                <w:bCs/>
              </w:rPr>
            </w:pPr>
          </w:p>
          <w:p w14:paraId="65CC21E6" w14:textId="4DB68A89" w:rsidR="001E3410" w:rsidRPr="005E462C" w:rsidRDefault="00790FF4" w:rsidP="00705E87">
            <w:pPr>
              <w:spacing w:line="276" w:lineRule="auto"/>
              <w:jc w:val="both"/>
              <w:rPr>
                <w:rFonts w:ascii="Arial" w:eastAsia="Calibri" w:hAnsi="Arial" w:cs="Arial"/>
                <w:lang w:val="es-ES"/>
              </w:rPr>
            </w:pPr>
            <w:r w:rsidRPr="00790FF4">
              <w:rPr>
                <w:rFonts w:ascii="Arial" w:eastAsia="Calibri" w:hAnsi="Arial" w:cs="Arial"/>
                <w:bCs/>
                <w:lang w:val="es-ES"/>
              </w:rPr>
              <w:t>Tratándose de actas extraordinarias con procedimientos escalafonarios y licencias de diferentes tipos, las actas tendrán que ser enviadas al Comité Ejecutivo Nacional en formato original apegándose a los procedimientos del Contrato Colectivo de Trabajo y Reglamento de Escalafón.</w:t>
            </w:r>
          </w:p>
          <w:p w14:paraId="6A7EB714" w14:textId="4F6EB96B" w:rsidR="001E3410" w:rsidRPr="005E462C" w:rsidRDefault="001E3410" w:rsidP="00705E87">
            <w:pPr>
              <w:tabs>
                <w:tab w:val="left" w:pos="1245"/>
              </w:tabs>
              <w:spacing w:line="256" w:lineRule="auto"/>
              <w:jc w:val="both"/>
              <w:rPr>
                <w:rFonts w:ascii="Arial" w:eastAsia="Calibri" w:hAnsi="Arial" w:cs="Arial"/>
                <w:b/>
              </w:rPr>
            </w:pPr>
          </w:p>
        </w:tc>
        <w:tc>
          <w:tcPr>
            <w:tcW w:w="6216" w:type="dxa"/>
            <w:tcBorders>
              <w:bottom w:val="single" w:sz="4" w:space="0" w:color="auto"/>
            </w:tcBorders>
          </w:tcPr>
          <w:p w14:paraId="01673608" w14:textId="77777777" w:rsidR="001E3410" w:rsidRPr="005E462C" w:rsidRDefault="001E3410" w:rsidP="00705E87">
            <w:pPr>
              <w:widowControl w:val="0"/>
              <w:spacing w:line="256" w:lineRule="auto"/>
              <w:jc w:val="both"/>
              <w:rPr>
                <w:rFonts w:ascii="Arial" w:eastAsia="Calibri" w:hAnsi="Arial" w:cs="Arial"/>
                <w:b/>
                <w:color w:val="FF0000"/>
                <w:highlight w:val="green"/>
                <w:u w:val="single"/>
              </w:rPr>
            </w:pPr>
          </w:p>
        </w:tc>
        <w:tc>
          <w:tcPr>
            <w:tcW w:w="4415" w:type="dxa"/>
            <w:tcBorders>
              <w:bottom w:val="single" w:sz="4" w:space="0" w:color="auto"/>
            </w:tcBorders>
          </w:tcPr>
          <w:p w14:paraId="6F908055" w14:textId="0AE2F633" w:rsidR="001E3410" w:rsidRPr="005E462C" w:rsidRDefault="001E3410" w:rsidP="00705E87">
            <w:pPr>
              <w:rPr>
                <w:rFonts w:ascii="Arial" w:eastAsia="Calibri" w:hAnsi="Arial" w:cs="Arial"/>
              </w:rPr>
            </w:pPr>
          </w:p>
        </w:tc>
      </w:tr>
      <w:tr w:rsidR="00EC6D8A" w:rsidRPr="005E462C" w14:paraId="11ADA86F" w14:textId="77777777" w:rsidTr="00647287">
        <w:trPr>
          <w:trHeight w:val="705"/>
        </w:trPr>
        <w:tc>
          <w:tcPr>
            <w:tcW w:w="17572" w:type="dxa"/>
            <w:gridSpan w:val="3"/>
            <w:tcBorders>
              <w:bottom w:val="single" w:sz="4" w:space="0" w:color="auto"/>
            </w:tcBorders>
            <w:shd w:val="clear" w:color="auto" w:fill="95DCF7" w:themeFill="accent4" w:themeFillTint="66"/>
          </w:tcPr>
          <w:p w14:paraId="6D6D4920" w14:textId="149B4F7B" w:rsidR="00EC6D8A" w:rsidRPr="005E462C" w:rsidRDefault="00EC6D8A" w:rsidP="00705E87">
            <w:pPr>
              <w:jc w:val="center"/>
              <w:rPr>
                <w:rFonts w:ascii="Arial" w:eastAsia="Calibri" w:hAnsi="Arial" w:cs="Arial"/>
                <w:b/>
              </w:rPr>
            </w:pPr>
            <w:r w:rsidRPr="005E462C">
              <w:rPr>
                <w:rFonts w:ascii="Arial" w:eastAsia="Calibri" w:hAnsi="Arial" w:cs="Arial"/>
                <w:b/>
              </w:rPr>
              <w:t>CAPITULO NOVENO</w:t>
            </w:r>
          </w:p>
          <w:p w14:paraId="4A17E4B4" w14:textId="5FAEF52A" w:rsidR="00EC6D8A" w:rsidRPr="005E462C" w:rsidRDefault="00EC6D8A" w:rsidP="00705E87">
            <w:pPr>
              <w:jc w:val="center"/>
              <w:rPr>
                <w:rFonts w:ascii="Arial" w:eastAsia="Calibri" w:hAnsi="Arial" w:cs="Arial"/>
              </w:rPr>
            </w:pPr>
            <w:r w:rsidRPr="005E462C">
              <w:rPr>
                <w:rFonts w:ascii="Arial" w:eastAsia="Calibri" w:hAnsi="Arial" w:cs="Arial"/>
                <w:b/>
              </w:rPr>
              <w:t>DE LOS ORGANOS DE REPRESENTACION</w:t>
            </w:r>
          </w:p>
        </w:tc>
      </w:tr>
      <w:tr w:rsidR="001E3410" w:rsidRPr="005E462C" w14:paraId="64D375DD" w14:textId="77777777" w:rsidTr="00705E87">
        <w:trPr>
          <w:trHeight w:val="762"/>
        </w:trPr>
        <w:tc>
          <w:tcPr>
            <w:tcW w:w="6941" w:type="dxa"/>
            <w:tcBorders>
              <w:bottom w:val="single" w:sz="4" w:space="0" w:color="auto"/>
            </w:tcBorders>
          </w:tcPr>
          <w:p w14:paraId="490BA75D" w14:textId="199011EA" w:rsidR="00790FF4" w:rsidRDefault="00790FF4" w:rsidP="00705E87">
            <w:pPr>
              <w:widowControl w:val="0"/>
              <w:spacing w:line="276" w:lineRule="auto"/>
              <w:jc w:val="both"/>
              <w:rPr>
                <w:rFonts w:ascii="Arial" w:eastAsia="Times New Roman" w:hAnsi="Arial" w:cs="Arial"/>
                <w:lang w:eastAsia="es-ES"/>
              </w:rPr>
            </w:pPr>
            <w:r w:rsidRPr="00790FF4">
              <w:rPr>
                <w:rFonts w:ascii="Arial" w:eastAsia="Times New Roman" w:hAnsi="Arial" w:cs="Arial"/>
                <w:b/>
                <w:lang w:eastAsia="es-ES"/>
              </w:rPr>
              <w:t>Artículo 40.</w:t>
            </w:r>
            <w:r w:rsidRPr="00790FF4">
              <w:rPr>
                <w:rFonts w:ascii="Arial" w:eastAsia="Times New Roman" w:hAnsi="Arial" w:cs="Arial"/>
                <w:lang w:eastAsia="es-ES"/>
              </w:rPr>
              <w:t xml:space="preserve"> La Representación Legal permanente del Sindicato estará depositada, de acuerdo con su competencia y jurisdicción, en los siguientes Órganos de Gobierno Sindical: </w:t>
            </w:r>
          </w:p>
          <w:p w14:paraId="470C045E" w14:textId="77777777" w:rsidR="00647287" w:rsidRPr="00790FF4" w:rsidRDefault="00647287" w:rsidP="00705E87">
            <w:pPr>
              <w:widowControl w:val="0"/>
              <w:spacing w:line="276" w:lineRule="auto"/>
              <w:jc w:val="both"/>
              <w:rPr>
                <w:rFonts w:ascii="Arial" w:eastAsia="Times New Roman" w:hAnsi="Arial" w:cs="Arial"/>
                <w:lang w:eastAsia="es-ES"/>
              </w:rPr>
            </w:pPr>
          </w:p>
          <w:p w14:paraId="5F206E41" w14:textId="77777777" w:rsidR="00790FF4" w:rsidRPr="00790FF4" w:rsidRDefault="00790FF4" w:rsidP="00647287">
            <w:pPr>
              <w:widowControl w:val="0"/>
              <w:numPr>
                <w:ilvl w:val="0"/>
                <w:numId w:val="11"/>
              </w:numPr>
              <w:spacing w:line="360" w:lineRule="auto"/>
              <w:contextualSpacing/>
              <w:jc w:val="both"/>
              <w:rPr>
                <w:rFonts w:ascii="Arial" w:eastAsia="Times New Roman" w:hAnsi="Arial" w:cs="Arial"/>
                <w:lang w:eastAsia="es-ES"/>
              </w:rPr>
            </w:pPr>
            <w:r w:rsidRPr="00790FF4">
              <w:rPr>
                <w:rFonts w:ascii="Arial" w:eastAsia="Times New Roman" w:hAnsi="Arial" w:cs="Arial"/>
                <w:lang w:eastAsia="es-ES"/>
              </w:rPr>
              <w:t xml:space="preserve">El Comité Ejecutivo Nacional. </w:t>
            </w:r>
          </w:p>
          <w:p w14:paraId="7A329AC9" w14:textId="77777777" w:rsidR="00790FF4" w:rsidRPr="00790FF4" w:rsidRDefault="00790FF4" w:rsidP="00647287">
            <w:pPr>
              <w:widowControl w:val="0"/>
              <w:numPr>
                <w:ilvl w:val="0"/>
                <w:numId w:val="11"/>
              </w:numPr>
              <w:spacing w:line="360" w:lineRule="auto"/>
              <w:contextualSpacing/>
              <w:jc w:val="both"/>
              <w:rPr>
                <w:rFonts w:ascii="Arial" w:eastAsia="Times New Roman" w:hAnsi="Arial" w:cs="Arial"/>
                <w:lang w:eastAsia="es-ES"/>
              </w:rPr>
            </w:pPr>
            <w:r w:rsidRPr="00790FF4">
              <w:rPr>
                <w:rFonts w:ascii="Arial" w:eastAsia="Times New Roman" w:hAnsi="Arial" w:cs="Arial"/>
                <w:lang w:eastAsia="es-ES"/>
              </w:rPr>
              <w:t>La Comisión Nacional de Vigilancia.</w:t>
            </w:r>
          </w:p>
          <w:p w14:paraId="026915CC" w14:textId="77777777" w:rsidR="00790FF4" w:rsidRPr="00790FF4" w:rsidRDefault="00790FF4" w:rsidP="00647287">
            <w:pPr>
              <w:widowControl w:val="0"/>
              <w:numPr>
                <w:ilvl w:val="0"/>
                <w:numId w:val="11"/>
              </w:numPr>
              <w:spacing w:line="360" w:lineRule="auto"/>
              <w:contextualSpacing/>
              <w:jc w:val="both"/>
              <w:rPr>
                <w:rFonts w:ascii="Arial" w:eastAsia="Times New Roman" w:hAnsi="Arial" w:cs="Arial"/>
                <w:lang w:eastAsia="es-ES"/>
              </w:rPr>
            </w:pPr>
            <w:r w:rsidRPr="00790FF4">
              <w:rPr>
                <w:rFonts w:ascii="Arial" w:eastAsia="Times New Roman" w:hAnsi="Arial" w:cs="Arial"/>
                <w:lang w:eastAsia="es-ES"/>
              </w:rPr>
              <w:t>La Comisión Nacional de Honor y Justicia.</w:t>
            </w:r>
          </w:p>
          <w:p w14:paraId="1475E17E" w14:textId="77777777" w:rsidR="00790FF4" w:rsidRPr="00790FF4" w:rsidRDefault="00790FF4" w:rsidP="00647287">
            <w:pPr>
              <w:widowControl w:val="0"/>
              <w:numPr>
                <w:ilvl w:val="0"/>
                <w:numId w:val="11"/>
              </w:numPr>
              <w:spacing w:line="360" w:lineRule="auto"/>
              <w:contextualSpacing/>
              <w:jc w:val="both"/>
              <w:rPr>
                <w:rFonts w:ascii="Arial" w:eastAsia="Times New Roman" w:hAnsi="Arial" w:cs="Arial"/>
                <w:lang w:eastAsia="es-ES"/>
              </w:rPr>
            </w:pPr>
            <w:r w:rsidRPr="00790FF4">
              <w:rPr>
                <w:rFonts w:ascii="Arial" w:eastAsia="Times New Roman" w:hAnsi="Arial" w:cs="Arial"/>
                <w:lang w:eastAsia="es-ES"/>
              </w:rPr>
              <w:t xml:space="preserve">Los Comités Ejecutivos Seccionales. </w:t>
            </w:r>
          </w:p>
          <w:p w14:paraId="095862F7" w14:textId="77777777" w:rsidR="00790FF4" w:rsidRPr="00790FF4" w:rsidRDefault="00790FF4" w:rsidP="00647287">
            <w:pPr>
              <w:widowControl w:val="0"/>
              <w:numPr>
                <w:ilvl w:val="0"/>
                <w:numId w:val="11"/>
              </w:numPr>
              <w:spacing w:line="360" w:lineRule="auto"/>
              <w:contextualSpacing/>
              <w:jc w:val="both"/>
              <w:rPr>
                <w:rFonts w:ascii="Arial" w:eastAsia="Times New Roman" w:hAnsi="Arial" w:cs="Arial"/>
                <w:lang w:eastAsia="es-ES"/>
              </w:rPr>
            </w:pPr>
            <w:r w:rsidRPr="00790FF4">
              <w:rPr>
                <w:rFonts w:ascii="Arial" w:eastAsia="Times New Roman" w:hAnsi="Arial" w:cs="Arial"/>
                <w:lang w:eastAsia="es-ES"/>
              </w:rPr>
              <w:t>Los Representantes Estatales.</w:t>
            </w:r>
          </w:p>
          <w:p w14:paraId="1ED94D16" w14:textId="77777777" w:rsidR="00790FF4" w:rsidRPr="00790FF4" w:rsidRDefault="00790FF4" w:rsidP="00647287">
            <w:pPr>
              <w:widowControl w:val="0"/>
              <w:numPr>
                <w:ilvl w:val="0"/>
                <w:numId w:val="11"/>
              </w:numPr>
              <w:spacing w:line="360" w:lineRule="auto"/>
              <w:contextualSpacing/>
              <w:jc w:val="both"/>
              <w:rPr>
                <w:rFonts w:ascii="Arial" w:eastAsia="Times New Roman" w:hAnsi="Arial" w:cs="Arial"/>
                <w:lang w:eastAsia="es-ES"/>
              </w:rPr>
            </w:pPr>
            <w:r w:rsidRPr="00790FF4">
              <w:rPr>
                <w:rFonts w:ascii="Arial" w:eastAsia="Times New Roman" w:hAnsi="Arial" w:cs="Arial"/>
                <w:lang w:eastAsia="es-ES"/>
              </w:rPr>
              <w:t xml:space="preserve">Representantes Seccionales ante la Comisión Nacional de Vigilancia </w:t>
            </w:r>
          </w:p>
          <w:p w14:paraId="116F170B" w14:textId="77777777" w:rsidR="00790FF4" w:rsidRPr="00790FF4" w:rsidRDefault="00790FF4" w:rsidP="00705E87">
            <w:pPr>
              <w:widowControl w:val="0"/>
              <w:spacing w:line="276" w:lineRule="auto"/>
              <w:contextualSpacing/>
              <w:jc w:val="both"/>
              <w:rPr>
                <w:rFonts w:ascii="Arial" w:eastAsia="Times New Roman" w:hAnsi="Arial" w:cs="Arial"/>
                <w:lang w:eastAsia="es-ES"/>
              </w:rPr>
            </w:pPr>
          </w:p>
          <w:p w14:paraId="57395821" w14:textId="77777777" w:rsidR="001E3410" w:rsidRDefault="00790FF4" w:rsidP="00647287">
            <w:pPr>
              <w:widowControl w:val="0"/>
              <w:spacing w:line="276" w:lineRule="auto"/>
              <w:jc w:val="both"/>
              <w:rPr>
                <w:rFonts w:ascii="Arial" w:eastAsia="Times New Roman" w:hAnsi="Arial" w:cs="Arial"/>
                <w:lang w:eastAsia="es-ES"/>
              </w:rPr>
            </w:pPr>
            <w:r w:rsidRPr="00790FF4">
              <w:rPr>
                <w:rFonts w:ascii="Arial" w:eastAsia="Times New Roman" w:hAnsi="Arial" w:cs="Arial"/>
                <w:lang w:eastAsia="es-ES"/>
              </w:rPr>
              <w:t>Las Representaciones Estatales serán un Órgano de representación, coordinación y gestión de las secciones integrantes.</w:t>
            </w:r>
          </w:p>
          <w:p w14:paraId="123E8599" w14:textId="77777777" w:rsidR="00647287" w:rsidRDefault="00647287" w:rsidP="00647287">
            <w:pPr>
              <w:widowControl w:val="0"/>
              <w:spacing w:line="276" w:lineRule="auto"/>
              <w:jc w:val="both"/>
              <w:rPr>
                <w:rFonts w:ascii="Arial" w:eastAsia="Times New Roman" w:hAnsi="Arial" w:cs="Arial"/>
                <w:lang w:eastAsia="es-ES"/>
              </w:rPr>
            </w:pPr>
          </w:p>
          <w:p w14:paraId="0A7188D5" w14:textId="4DF6DB0E" w:rsidR="00647287" w:rsidRPr="005E462C" w:rsidRDefault="00647287" w:rsidP="00647287">
            <w:pPr>
              <w:widowControl w:val="0"/>
              <w:spacing w:line="276" w:lineRule="auto"/>
              <w:jc w:val="both"/>
              <w:rPr>
                <w:rFonts w:ascii="Arial" w:eastAsia="Calibri" w:hAnsi="Arial" w:cs="Arial"/>
              </w:rPr>
            </w:pPr>
          </w:p>
        </w:tc>
        <w:tc>
          <w:tcPr>
            <w:tcW w:w="6216" w:type="dxa"/>
            <w:tcBorders>
              <w:bottom w:val="single" w:sz="4" w:space="0" w:color="auto"/>
            </w:tcBorders>
          </w:tcPr>
          <w:p w14:paraId="7BB89962" w14:textId="5F795281" w:rsidR="001E3410" w:rsidRPr="005E462C" w:rsidRDefault="001E3410" w:rsidP="00705E87">
            <w:pPr>
              <w:widowControl w:val="0"/>
              <w:contextualSpacing/>
              <w:jc w:val="both"/>
              <w:rPr>
                <w:rFonts w:ascii="Arial" w:eastAsia="Calibri" w:hAnsi="Arial" w:cs="Arial"/>
              </w:rPr>
            </w:pPr>
          </w:p>
        </w:tc>
        <w:tc>
          <w:tcPr>
            <w:tcW w:w="4415" w:type="dxa"/>
            <w:tcBorders>
              <w:bottom w:val="single" w:sz="4" w:space="0" w:color="auto"/>
            </w:tcBorders>
          </w:tcPr>
          <w:p w14:paraId="73E13C1C" w14:textId="400BBEB2" w:rsidR="001E3410" w:rsidRPr="005E462C" w:rsidRDefault="001E3410" w:rsidP="00705E87">
            <w:pPr>
              <w:rPr>
                <w:rFonts w:ascii="Arial" w:eastAsia="Calibri" w:hAnsi="Arial" w:cs="Arial"/>
                <w:highlight w:val="cyan"/>
              </w:rPr>
            </w:pPr>
          </w:p>
        </w:tc>
      </w:tr>
      <w:tr w:rsidR="00EC6D8A" w:rsidRPr="005E462C" w14:paraId="626DFF53" w14:textId="77777777" w:rsidTr="00705E87">
        <w:trPr>
          <w:trHeight w:val="762"/>
        </w:trPr>
        <w:tc>
          <w:tcPr>
            <w:tcW w:w="17572" w:type="dxa"/>
            <w:gridSpan w:val="3"/>
            <w:tcBorders>
              <w:bottom w:val="single" w:sz="4" w:space="0" w:color="auto"/>
            </w:tcBorders>
            <w:shd w:val="clear" w:color="auto" w:fill="95DCF7" w:themeFill="accent4" w:themeFillTint="66"/>
          </w:tcPr>
          <w:p w14:paraId="2DD411F1" w14:textId="77777777" w:rsidR="00EC6D8A" w:rsidRPr="005E462C" w:rsidRDefault="00EC6D8A" w:rsidP="00705E87">
            <w:pPr>
              <w:widowControl w:val="0"/>
              <w:spacing w:line="256" w:lineRule="auto"/>
              <w:jc w:val="center"/>
              <w:rPr>
                <w:rFonts w:ascii="Arial" w:eastAsia="Times New Roman" w:hAnsi="Arial" w:cs="Arial"/>
                <w:b/>
                <w:lang w:eastAsia="es-ES"/>
              </w:rPr>
            </w:pPr>
            <w:r w:rsidRPr="005E462C">
              <w:rPr>
                <w:rFonts w:ascii="Arial" w:eastAsia="Times New Roman" w:hAnsi="Arial" w:cs="Arial"/>
                <w:b/>
                <w:lang w:eastAsia="es-ES"/>
              </w:rPr>
              <w:t>CAPITULO DECIMO</w:t>
            </w:r>
          </w:p>
          <w:p w14:paraId="4691CCE3" w14:textId="3BC11601" w:rsidR="00EC6D8A" w:rsidRPr="005E462C" w:rsidRDefault="00EC6D8A" w:rsidP="00705E87">
            <w:pPr>
              <w:jc w:val="center"/>
              <w:rPr>
                <w:rFonts w:ascii="Arial" w:eastAsia="Calibri" w:hAnsi="Arial" w:cs="Arial"/>
                <w:highlight w:val="cyan"/>
              </w:rPr>
            </w:pPr>
            <w:r w:rsidRPr="005E462C">
              <w:rPr>
                <w:rFonts w:ascii="Arial" w:eastAsia="Times New Roman" w:hAnsi="Arial" w:cs="Arial"/>
                <w:b/>
                <w:lang w:eastAsia="es-ES"/>
              </w:rPr>
              <w:t>DEL COMITÉ EJECUTIVO NACIONAL Y COMISIONES NACIONALES</w:t>
            </w:r>
          </w:p>
        </w:tc>
      </w:tr>
      <w:tr w:rsidR="001E3410" w:rsidRPr="005E462C" w14:paraId="5B9842A6" w14:textId="77777777" w:rsidTr="00705E87">
        <w:tc>
          <w:tcPr>
            <w:tcW w:w="6941" w:type="dxa"/>
          </w:tcPr>
          <w:p w14:paraId="611E7D71" w14:textId="5AD9472A" w:rsidR="00790FF4" w:rsidRDefault="00790FF4" w:rsidP="00705E87">
            <w:pPr>
              <w:widowControl w:val="0"/>
              <w:spacing w:line="276" w:lineRule="auto"/>
              <w:jc w:val="both"/>
              <w:rPr>
                <w:rFonts w:ascii="Arial" w:eastAsia="Times New Roman" w:hAnsi="Arial" w:cs="Arial"/>
                <w:lang w:eastAsia="es-ES"/>
              </w:rPr>
            </w:pPr>
            <w:r w:rsidRPr="00790FF4">
              <w:rPr>
                <w:rFonts w:ascii="Arial" w:eastAsia="Times New Roman" w:hAnsi="Arial" w:cs="Arial"/>
                <w:b/>
                <w:lang w:eastAsia="es-ES"/>
              </w:rPr>
              <w:t>Artículo 41</w:t>
            </w:r>
            <w:r w:rsidRPr="00790FF4">
              <w:rPr>
                <w:rFonts w:ascii="Arial" w:eastAsia="Times New Roman" w:hAnsi="Arial" w:cs="Arial"/>
                <w:lang w:eastAsia="es-ES"/>
              </w:rPr>
              <w:t>. El Comité Ejecutivo Nacional tendrá la representación del Sindicato para su desempeño y estará conformado por las Secretarías de permanencias y suplencias de las carteras siguientes:</w:t>
            </w:r>
          </w:p>
          <w:p w14:paraId="5C8BF557" w14:textId="77777777" w:rsidR="00987B20" w:rsidRPr="00790FF4" w:rsidRDefault="00987B20" w:rsidP="00705E87">
            <w:pPr>
              <w:widowControl w:val="0"/>
              <w:spacing w:line="276" w:lineRule="auto"/>
              <w:jc w:val="both"/>
              <w:rPr>
                <w:rFonts w:ascii="Arial" w:eastAsia="Times New Roman" w:hAnsi="Arial" w:cs="Arial"/>
                <w:lang w:eastAsia="es-ES"/>
              </w:rPr>
            </w:pPr>
          </w:p>
          <w:p w14:paraId="69BF32DD" w14:textId="77777777" w:rsidR="00790FF4" w:rsidRPr="00790FF4" w:rsidRDefault="00790FF4" w:rsidP="00987B20">
            <w:pPr>
              <w:widowControl w:val="0"/>
              <w:numPr>
                <w:ilvl w:val="3"/>
                <w:numId w:val="12"/>
              </w:numPr>
              <w:spacing w:line="360" w:lineRule="auto"/>
              <w:ind w:left="1134" w:hanging="425"/>
              <w:contextualSpacing/>
              <w:jc w:val="both"/>
              <w:rPr>
                <w:rFonts w:ascii="Arial" w:eastAsia="Times New Roman" w:hAnsi="Arial" w:cs="Arial"/>
                <w:lang w:eastAsia="es-ES"/>
              </w:rPr>
            </w:pPr>
            <w:r w:rsidRPr="00790FF4">
              <w:rPr>
                <w:rFonts w:ascii="Arial" w:eastAsia="Times New Roman" w:hAnsi="Arial" w:cs="Arial"/>
                <w:lang w:eastAsia="es-ES"/>
              </w:rPr>
              <w:t>Secretaría General.</w:t>
            </w:r>
          </w:p>
          <w:p w14:paraId="670F27D1" w14:textId="77777777" w:rsidR="00790FF4" w:rsidRPr="00790FF4" w:rsidRDefault="00790FF4" w:rsidP="00987B20">
            <w:pPr>
              <w:widowControl w:val="0"/>
              <w:numPr>
                <w:ilvl w:val="3"/>
                <w:numId w:val="12"/>
              </w:numPr>
              <w:spacing w:line="360" w:lineRule="auto"/>
              <w:ind w:left="1134" w:hanging="425"/>
              <w:contextualSpacing/>
              <w:jc w:val="both"/>
              <w:rPr>
                <w:rFonts w:ascii="Arial" w:eastAsia="Times New Roman" w:hAnsi="Arial" w:cs="Arial"/>
                <w:lang w:eastAsia="es-ES"/>
              </w:rPr>
            </w:pPr>
            <w:r w:rsidRPr="00790FF4">
              <w:rPr>
                <w:rFonts w:ascii="Arial" w:eastAsia="Times New Roman" w:hAnsi="Arial" w:cs="Arial"/>
                <w:lang w:eastAsia="es-ES"/>
              </w:rPr>
              <w:t>Secretaría de Trabajo, Conflictos y Acción Política.</w:t>
            </w:r>
          </w:p>
          <w:p w14:paraId="4B776D78" w14:textId="77777777" w:rsidR="00790FF4" w:rsidRPr="00790FF4" w:rsidRDefault="00790FF4" w:rsidP="00987B20">
            <w:pPr>
              <w:widowControl w:val="0"/>
              <w:numPr>
                <w:ilvl w:val="3"/>
                <w:numId w:val="12"/>
              </w:numPr>
              <w:spacing w:line="360" w:lineRule="auto"/>
              <w:ind w:left="1134" w:hanging="425"/>
              <w:contextualSpacing/>
              <w:jc w:val="both"/>
              <w:rPr>
                <w:rFonts w:ascii="Arial" w:eastAsia="Times New Roman" w:hAnsi="Arial" w:cs="Arial"/>
                <w:lang w:eastAsia="es-ES"/>
              </w:rPr>
            </w:pPr>
            <w:r w:rsidRPr="00790FF4">
              <w:rPr>
                <w:rFonts w:ascii="Arial" w:eastAsia="Times New Roman" w:hAnsi="Arial" w:cs="Arial"/>
                <w:lang w:eastAsia="es-ES"/>
              </w:rPr>
              <w:t>Secretaría de Organización, Actas y Acuerdos.</w:t>
            </w:r>
          </w:p>
          <w:p w14:paraId="3FAF67B1" w14:textId="77777777" w:rsidR="00790FF4" w:rsidRPr="00790FF4" w:rsidRDefault="00790FF4" w:rsidP="00987B20">
            <w:pPr>
              <w:widowControl w:val="0"/>
              <w:numPr>
                <w:ilvl w:val="3"/>
                <w:numId w:val="12"/>
              </w:numPr>
              <w:spacing w:line="360" w:lineRule="auto"/>
              <w:ind w:left="1134" w:hanging="425"/>
              <w:contextualSpacing/>
              <w:jc w:val="both"/>
              <w:rPr>
                <w:rFonts w:ascii="Arial" w:eastAsia="Times New Roman" w:hAnsi="Arial" w:cs="Arial"/>
                <w:lang w:eastAsia="es-ES"/>
              </w:rPr>
            </w:pPr>
            <w:r w:rsidRPr="00790FF4">
              <w:rPr>
                <w:rFonts w:ascii="Arial" w:eastAsia="Times New Roman" w:hAnsi="Arial" w:cs="Arial"/>
                <w:lang w:eastAsia="es-ES"/>
              </w:rPr>
              <w:t>Secretaría de Finanzas.</w:t>
            </w:r>
          </w:p>
          <w:p w14:paraId="4729B5A3" w14:textId="77777777" w:rsidR="00790FF4" w:rsidRPr="00790FF4" w:rsidRDefault="00790FF4" w:rsidP="00987B20">
            <w:pPr>
              <w:widowControl w:val="0"/>
              <w:numPr>
                <w:ilvl w:val="3"/>
                <w:numId w:val="12"/>
              </w:numPr>
              <w:spacing w:line="360" w:lineRule="auto"/>
              <w:ind w:left="1134" w:hanging="425"/>
              <w:contextualSpacing/>
              <w:jc w:val="both"/>
              <w:rPr>
                <w:rFonts w:ascii="Arial" w:eastAsia="Times New Roman" w:hAnsi="Arial" w:cs="Arial"/>
                <w:lang w:eastAsia="es-ES"/>
              </w:rPr>
            </w:pPr>
            <w:r w:rsidRPr="00790FF4">
              <w:rPr>
                <w:rFonts w:ascii="Arial" w:eastAsia="Times New Roman" w:hAnsi="Arial" w:cs="Arial"/>
                <w:lang w:eastAsia="es-ES"/>
              </w:rPr>
              <w:t>Secretaría de Prestaciones Económicas, Fomento Deportivo, Cultural y Previsión Social.</w:t>
            </w:r>
          </w:p>
          <w:p w14:paraId="2629FADE" w14:textId="77777777" w:rsidR="00790FF4" w:rsidRPr="00790FF4" w:rsidRDefault="00790FF4" w:rsidP="00987B20">
            <w:pPr>
              <w:widowControl w:val="0"/>
              <w:numPr>
                <w:ilvl w:val="3"/>
                <w:numId w:val="12"/>
              </w:numPr>
              <w:spacing w:line="360" w:lineRule="auto"/>
              <w:ind w:left="1134" w:hanging="425"/>
              <w:contextualSpacing/>
              <w:jc w:val="both"/>
              <w:rPr>
                <w:rFonts w:ascii="Arial" w:eastAsia="Times New Roman" w:hAnsi="Arial" w:cs="Arial"/>
                <w:lang w:eastAsia="es-ES"/>
              </w:rPr>
            </w:pPr>
            <w:r w:rsidRPr="00790FF4">
              <w:rPr>
                <w:rFonts w:ascii="Arial" w:eastAsia="Times New Roman" w:hAnsi="Arial" w:cs="Arial"/>
                <w:lang w:eastAsia="es-ES"/>
              </w:rPr>
              <w:t>Secretaría de Escalafón.</w:t>
            </w:r>
          </w:p>
          <w:p w14:paraId="681C9AF1" w14:textId="3389E985" w:rsidR="001E3410" w:rsidRPr="005E462C" w:rsidRDefault="00790FF4" w:rsidP="00987B20">
            <w:pPr>
              <w:widowControl w:val="0"/>
              <w:tabs>
                <w:tab w:val="left" w:pos="870"/>
              </w:tabs>
              <w:spacing w:line="360" w:lineRule="auto"/>
              <w:rPr>
                <w:rFonts w:ascii="Arial" w:eastAsia="Times New Roman" w:hAnsi="Arial" w:cs="Arial"/>
                <w:b/>
                <w:lang w:eastAsia="es-ES"/>
              </w:rPr>
            </w:pPr>
            <w:r w:rsidRPr="005E462C">
              <w:rPr>
                <w:rFonts w:ascii="Arial" w:eastAsia="Times New Roman" w:hAnsi="Arial" w:cs="Arial"/>
                <w:lang w:eastAsia="es-ES"/>
              </w:rPr>
              <w:t>Secretaría de Formación y Capacitación Sindical</w:t>
            </w:r>
          </w:p>
        </w:tc>
        <w:tc>
          <w:tcPr>
            <w:tcW w:w="6216" w:type="dxa"/>
          </w:tcPr>
          <w:p w14:paraId="32283BF3" w14:textId="26619D3B" w:rsidR="001E3410" w:rsidRPr="005E462C" w:rsidRDefault="001E3410" w:rsidP="00705E87">
            <w:pPr>
              <w:widowControl w:val="0"/>
              <w:contextualSpacing/>
              <w:jc w:val="both"/>
              <w:rPr>
                <w:rFonts w:ascii="Arial" w:eastAsia="Calibri" w:hAnsi="Arial" w:cs="Arial"/>
              </w:rPr>
            </w:pPr>
          </w:p>
        </w:tc>
        <w:tc>
          <w:tcPr>
            <w:tcW w:w="4415" w:type="dxa"/>
          </w:tcPr>
          <w:p w14:paraId="4C90AA0D" w14:textId="1D9F8709" w:rsidR="001E3410" w:rsidRPr="005E462C" w:rsidRDefault="001E3410" w:rsidP="00705E87">
            <w:pPr>
              <w:rPr>
                <w:rFonts w:ascii="Arial" w:eastAsia="Calibri" w:hAnsi="Arial" w:cs="Arial"/>
              </w:rPr>
            </w:pPr>
          </w:p>
        </w:tc>
      </w:tr>
      <w:tr w:rsidR="00790FF4" w:rsidRPr="005E462C" w14:paraId="4440925B" w14:textId="77777777" w:rsidTr="00705E87">
        <w:tc>
          <w:tcPr>
            <w:tcW w:w="6941" w:type="dxa"/>
          </w:tcPr>
          <w:p w14:paraId="5279DE00" w14:textId="77777777" w:rsidR="00790FF4" w:rsidRDefault="00790FF4" w:rsidP="00705E87">
            <w:pPr>
              <w:widowControl w:val="0"/>
              <w:spacing w:line="256" w:lineRule="auto"/>
              <w:rPr>
                <w:rFonts w:ascii="Arial" w:hAnsi="Arial" w:cs="Arial"/>
              </w:rPr>
            </w:pPr>
            <w:r w:rsidRPr="005E462C">
              <w:rPr>
                <w:rFonts w:ascii="Arial" w:hAnsi="Arial" w:cs="Arial"/>
                <w:b/>
              </w:rPr>
              <w:t>Artículo 42.</w:t>
            </w:r>
            <w:r w:rsidRPr="005E462C">
              <w:rPr>
                <w:rFonts w:ascii="Arial" w:hAnsi="Arial" w:cs="Arial"/>
              </w:rPr>
              <w:t xml:space="preserve"> La Comisión Nacional de Vigilancia y la Comisión Nacional de Honor y Justicia estarán integradas por un presidente y dos vocales con sus respectivas suplencias y únicamente la presidencia de la CNV será de permanencia.</w:t>
            </w:r>
          </w:p>
          <w:p w14:paraId="26EA301A" w14:textId="275712D3" w:rsidR="00987B20" w:rsidRPr="005E462C" w:rsidRDefault="00987B20" w:rsidP="00705E87">
            <w:pPr>
              <w:widowControl w:val="0"/>
              <w:spacing w:line="256" w:lineRule="auto"/>
              <w:rPr>
                <w:rFonts w:ascii="Arial" w:eastAsia="Times New Roman" w:hAnsi="Arial" w:cs="Arial"/>
                <w:b/>
                <w:lang w:eastAsia="es-ES"/>
              </w:rPr>
            </w:pPr>
          </w:p>
        </w:tc>
        <w:tc>
          <w:tcPr>
            <w:tcW w:w="6216" w:type="dxa"/>
          </w:tcPr>
          <w:p w14:paraId="2BAF450B" w14:textId="77777777" w:rsidR="00790FF4" w:rsidRPr="005E462C" w:rsidRDefault="00790FF4" w:rsidP="00705E87">
            <w:pPr>
              <w:widowControl w:val="0"/>
              <w:spacing w:line="256" w:lineRule="auto"/>
              <w:jc w:val="both"/>
              <w:rPr>
                <w:rFonts w:ascii="Arial" w:eastAsia="Calibri" w:hAnsi="Arial" w:cs="Arial"/>
              </w:rPr>
            </w:pPr>
          </w:p>
        </w:tc>
        <w:tc>
          <w:tcPr>
            <w:tcW w:w="4415" w:type="dxa"/>
          </w:tcPr>
          <w:p w14:paraId="7DF886A5" w14:textId="0C0C2BFB" w:rsidR="00790FF4" w:rsidRPr="005E462C" w:rsidRDefault="00790FF4" w:rsidP="00705E87">
            <w:pPr>
              <w:jc w:val="both"/>
              <w:rPr>
                <w:rFonts w:ascii="Arial" w:eastAsia="Calibri" w:hAnsi="Arial" w:cs="Arial"/>
              </w:rPr>
            </w:pPr>
          </w:p>
        </w:tc>
      </w:tr>
      <w:tr w:rsidR="00790FF4" w:rsidRPr="005E462C" w14:paraId="71E1698D" w14:textId="77777777" w:rsidTr="00705E87">
        <w:tc>
          <w:tcPr>
            <w:tcW w:w="6941" w:type="dxa"/>
          </w:tcPr>
          <w:p w14:paraId="109BBA10" w14:textId="77884196" w:rsidR="00790FF4" w:rsidRPr="005E462C" w:rsidRDefault="00790FF4" w:rsidP="00705E87">
            <w:pPr>
              <w:widowControl w:val="0"/>
              <w:spacing w:line="256" w:lineRule="auto"/>
              <w:rPr>
                <w:rFonts w:ascii="Arial" w:eastAsia="Times New Roman" w:hAnsi="Arial" w:cs="Arial"/>
                <w:b/>
                <w:lang w:eastAsia="es-ES"/>
              </w:rPr>
            </w:pPr>
            <w:r w:rsidRPr="005E462C">
              <w:rPr>
                <w:rFonts w:ascii="Arial" w:eastAsia="Calibri" w:hAnsi="Arial" w:cs="Arial"/>
                <w:b/>
              </w:rPr>
              <w:t>Artículo 43.</w:t>
            </w:r>
            <w:r w:rsidRPr="005E462C">
              <w:rPr>
                <w:rFonts w:ascii="Arial" w:eastAsia="Calibri" w:hAnsi="Arial" w:cs="Arial"/>
              </w:rPr>
              <w:t xml:space="preserve"> En el CEN y Comisiones Nacionales, las suplencias asumirán en forma definitiva las funciones del titular en los siguientes casos:</w:t>
            </w:r>
          </w:p>
        </w:tc>
        <w:tc>
          <w:tcPr>
            <w:tcW w:w="6216" w:type="dxa"/>
          </w:tcPr>
          <w:p w14:paraId="0B08E511" w14:textId="54456167" w:rsidR="00790FF4" w:rsidRPr="005E462C" w:rsidRDefault="00790FF4" w:rsidP="00705E87">
            <w:pPr>
              <w:widowControl w:val="0"/>
              <w:spacing w:line="256" w:lineRule="auto"/>
              <w:contextualSpacing/>
              <w:jc w:val="both"/>
              <w:rPr>
                <w:rFonts w:ascii="Arial" w:eastAsia="Calibri" w:hAnsi="Arial" w:cs="Arial"/>
              </w:rPr>
            </w:pPr>
            <w:r w:rsidRPr="005E462C">
              <w:rPr>
                <w:rFonts w:ascii="Arial" w:eastAsia="Calibri" w:hAnsi="Arial" w:cs="Arial"/>
              </w:rPr>
              <w:t>.</w:t>
            </w:r>
          </w:p>
        </w:tc>
        <w:tc>
          <w:tcPr>
            <w:tcW w:w="4415" w:type="dxa"/>
          </w:tcPr>
          <w:p w14:paraId="6F486BC7" w14:textId="49FFE924" w:rsidR="00790FF4" w:rsidRPr="005E462C" w:rsidRDefault="00790FF4" w:rsidP="00705E87">
            <w:pPr>
              <w:rPr>
                <w:rFonts w:ascii="Arial" w:eastAsia="Calibri" w:hAnsi="Arial" w:cs="Arial"/>
              </w:rPr>
            </w:pPr>
          </w:p>
        </w:tc>
      </w:tr>
      <w:tr w:rsidR="00A9047F" w:rsidRPr="005E462C" w14:paraId="094EAA9A" w14:textId="77777777" w:rsidTr="00705E87">
        <w:trPr>
          <w:trHeight w:val="890"/>
        </w:trPr>
        <w:tc>
          <w:tcPr>
            <w:tcW w:w="6941" w:type="dxa"/>
            <w:vMerge w:val="restart"/>
          </w:tcPr>
          <w:p w14:paraId="0FAEB3A4" w14:textId="28468C6E" w:rsidR="00A9047F" w:rsidRDefault="00A9047F" w:rsidP="00705E87">
            <w:pPr>
              <w:spacing w:line="276" w:lineRule="auto"/>
              <w:jc w:val="both"/>
              <w:rPr>
                <w:rFonts w:ascii="Arial" w:eastAsia="Calibri" w:hAnsi="Arial" w:cs="Arial"/>
              </w:rPr>
            </w:pPr>
            <w:r w:rsidRPr="00A9047F">
              <w:rPr>
                <w:rFonts w:ascii="Arial" w:eastAsia="Calibri" w:hAnsi="Arial" w:cs="Arial"/>
                <w:b/>
              </w:rPr>
              <w:t>Artículo 44.</w:t>
            </w:r>
            <w:r w:rsidRPr="00A9047F">
              <w:rPr>
                <w:rFonts w:ascii="Arial" w:eastAsia="Calibri" w:hAnsi="Arial" w:cs="Arial"/>
              </w:rPr>
              <w:t xml:space="preserve"> Los Comités Ejecutivos Seccionales se integrarán conforme al número de integrantes de cada sección:</w:t>
            </w:r>
          </w:p>
          <w:p w14:paraId="3586170D" w14:textId="77777777" w:rsidR="00987B20" w:rsidRPr="00A9047F" w:rsidRDefault="00987B20" w:rsidP="00705E87">
            <w:pPr>
              <w:spacing w:line="276" w:lineRule="auto"/>
              <w:jc w:val="both"/>
              <w:rPr>
                <w:rFonts w:ascii="Arial" w:eastAsia="Calibri" w:hAnsi="Arial" w:cs="Arial"/>
              </w:rPr>
            </w:pPr>
          </w:p>
          <w:p w14:paraId="3C2E4A75" w14:textId="77777777" w:rsidR="00A9047F" w:rsidRPr="00A9047F" w:rsidRDefault="00A9047F">
            <w:pPr>
              <w:numPr>
                <w:ilvl w:val="3"/>
                <w:numId w:val="13"/>
              </w:numPr>
              <w:spacing w:line="276" w:lineRule="auto"/>
              <w:ind w:left="1134" w:hanging="425"/>
              <w:contextualSpacing/>
              <w:jc w:val="both"/>
              <w:rPr>
                <w:rFonts w:ascii="Arial" w:eastAsia="Calibri" w:hAnsi="Arial" w:cs="Arial"/>
              </w:rPr>
            </w:pPr>
            <w:r w:rsidRPr="00A9047F">
              <w:rPr>
                <w:rFonts w:ascii="Arial" w:eastAsia="Calibri" w:hAnsi="Arial" w:cs="Arial"/>
              </w:rPr>
              <w:t>Secretaría General.</w:t>
            </w:r>
          </w:p>
          <w:p w14:paraId="56EB46F7" w14:textId="77777777" w:rsidR="00A9047F" w:rsidRPr="00A9047F" w:rsidRDefault="00A9047F">
            <w:pPr>
              <w:numPr>
                <w:ilvl w:val="3"/>
                <w:numId w:val="13"/>
              </w:numPr>
              <w:spacing w:line="276" w:lineRule="auto"/>
              <w:ind w:left="1134" w:hanging="425"/>
              <w:contextualSpacing/>
              <w:jc w:val="both"/>
              <w:rPr>
                <w:rFonts w:ascii="Arial" w:eastAsia="Calibri" w:hAnsi="Arial" w:cs="Arial"/>
              </w:rPr>
            </w:pPr>
            <w:r w:rsidRPr="00A9047F">
              <w:rPr>
                <w:rFonts w:ascii="Arial" w:eastAsia="Calibri" w:hAnsi="Arial" w:cs="Arial"/>
              </w:rPr>
              <w:t>Secretaría de Trabajo, Conflictos y Acción Política.</w:t>
            </w:r>
          </w:p>
          <w:p w14:paraId="1B0E511E" w14:textId="77777777" w:rsidR="00A9047F" w:rsidRPr="00A9047F" w:rsidRDefault="00A9047F">
            <w:pPr>
              <w:numPr>
                <w:ilvl w:val="3"/>
                <w:numId w:val="13"/>
              </w:numPr>
              <w:spacing w:line="276" w:lineRule="auto"/>
              <w:ind w:left="1134" w:hanging="425"/>
              <w:contextualSpacing/>
              <w:jc w:val="both"/>
              <w:rPr>
                <w:rFonts w:ascii="Arial" w:eastAsia="Calibri" w:hAnsi="Arial" w:cs="Arial"/>
              </w:rPr>
            </w:pPr>
            <w:r w:rsidRPr="00A9047F">
              <w:rPr>
                <w:rFonts w:ascii="Arial" w:eastAsia="Calibri" w:hAnsi="Arial" w:cs="Arial"/>
              </w:rPr>
              <w:t>Secretaría de Organización, Actas y Acuerdos.</w:t>
            </w:r>
          </w:p>
          <w:p w14:paraId="0F4AA825" w14:textId="77777777" w:rsidR="00A9047F" w:rsidRPr="00A9047F" w:rsidRDefault="00A9047F">
            <w:pPr>
              <w:numPr>
                <w:ilvl w:val="3"/>
                <w:numId w:val="13"/>
              </w:numPr>
              <w:spacing w:line="276" w:lineRule="auto"/>
              <w:ind w:left="1134" w:hanging="425"/>
              <w:contextualSpacing/>
              <w:jc w:val="both"/>
              <w:rPr>
                <w:rFonts w:ascii="Arial" w:eastAsia="Calibri" w:hAnsi="Arial" w:cs="Arial"/>
              </w:rPr>
            </w:pPr>
            <w:r w:rsidRPr="00A9047F">
              <w:rPr>
                <w:rFonts w:ascii="Arial" w:eastAsia="Calibri" w:hAnsi="Arial" w:cs="Arial"/>
              </w:rPr>
              <w:t>Secretaría de Finanzas.</w:t>
            </w:r>
          </w:p>
          <w:p w14:paraId="3E21486B" w14:textId="77777777" w:rsidR="00A9047F" w:rsidRPr="00A9047F" w:rsidRDefault="00A9047F">
            <w:pPr>
              <w:numPr>
                <w:ilvl w:val="3"/>
                <w:numId w:val="13"/>
              </w:numPr>
              <w:spacing w:line="276" w:lineRule="auto"/>
              <w:ind w:left="1134" w:hanging="425"/>
              <w:contextualSpacing/>
              <w:jc w:val="both"/>
              <w:rPr>
                <w:rFonts w:ascii="Arial" w:eastAsia="Calibri" w:hAnsi="Arial" w:cs="Arial"/>
              </w:rPr>
            </w:pPr>
            <w:r w:rsidRPr="00A9047F">
              <w:rPr>
                <w:rFonts w:ascii="Arial" w:eastAsia="Calibri" w:hAnsi="Arial" w:cs="Arial"/>
              </w:rPr>
              <w:t>Secretaría de Escalafón.</w:t>
            </w:r>
          </w:p>
          <w:p w14:paraId="1DE3F475" w14:textId="77777777" w:rsidR="00A9047F" w:rsidRPr="00A9047F" w:rsidRDefault="00A9047F">
            <w:pPr>
              <w:numPr>
                <w:ilvl w:val="3"/>
                <w:numId w:val="13"/>
              </w:numPr>
              <w:spacing w:line="276" w:lineRule="auto"/>
              <w:ind w:left="1134" w:hanging="425"/>
              <w:contextualSpacing/>
              <w:jc w:val="both"/>
              <w:rPr>
                <w:rFonts w:ascii="Arial" w:eastAsia="Calibri" w:hAnsi="Arial" w:cs="Arial"/>
              </w:rPr>
            </w:pPr>
            <w:r w:rsidRPr="00A9047F">
              <w:rPr>
                <w:rFonts w:ascii="Arial" w:eastAsia="Calibri" w:hAnsi="Arial" w:cs="Arial"/>
              </w:rPr>
              <w:t xml:space="preserve">Secretaría de Prestaciones Económicas, Fomento Deportivo, Cultural y Previsión </w:t>
            </w:r>
          </w:p>
          <w:p w14:paraId="4D260033" w14:textId="77777777" w:rsidR="00A9047F" w:rsidRPr="00A9047F" w:rsidRDefault="00A9047F">
            <w:pPr>
              <w:numPr>
                <w:ilvl w:val="3"/>
                <w:numId w:val="13"/>
              </w:numPr>
              <w:spacing w:line="276" w:lineRule="auto"/>
              <w:ind w:left="1134" w:hanging="425"/>
              <w:contextualSpacing/>
              <w:jc w:val="both"/>
              <w:rPr>
                <w:rFonts w:ascii="Arial" w:eastAsia="Calibri" w:hAnsi="Arial" w:cs="Arial"/>
              </w:rPr>
            </w:pPr>
            <w:r w:rsidRPr="00A9047F">
              <w:rPr>
                <w:rFonts w:ascii="Arial" w:eastAsia="Calibri" w:hAnsi="Arial" w:cs="Arial"/>
              </w:rPr>
              <w:t>Secretaría de Formación y Capacitación.</w:t>
            </w:r>
          </w:p>
          <w:p w14:paraId="6F9B32F1" w14:textId="77777777" w:rsidR="00A9047F" w:rsidRPr="005E462C" w:rsidRDefault="00A9047F" w:rsidP="00705E87">
            <w:pPr>
              <w:widowControl w:val="0"/>
              <w:spacing w:line="256" w:lineRule="auto"/>
              <w:rPr>
                <w:rFonts w:ascii="Arial" w:eastAsia="Calibri" w:hAnsi="Arial" w:cs="Arial"/>
              </w:rPr>
            </w:pPr>
          </w:p>
        </w:tc>
        <w:tc>
          <w:tcPr>
            <w:tcW w:w="6216" w:type="dxa"/>
            <w:tcBorders>
              <w:bottom w:val="nil"/>
            </w:tcBorders>
          </w:tcPr>
          <w:p w14:paraId="484A51EA" w14:textId="77777777" w:rsidR="00A9047F" w:rsidRPr="005E462C" w:rsidRDefault="00A9047F" w:rsidP="00705E87">
            <w:pPr>
              <w:spacing w:line="256" w:lineRule="auto"/>
              <w:jc w:val="both"/>
              <w:rPr>
                <w:rFonts w:ascii="Arial" w:eastAsia="Calibri" w:hAnsi="Arial" w:cs="Arial"/>
                <w:highlight w:val="green"/>
              </w:rPr>
            </w:pPr>
          </w:p>
        </w:tc>
        <w:tc>
          <w:tcPr>
            <w:tcW w:w="4415" w:type="dxa"/>
            <w:tcBorders>
              <w:bottom w:val="nil"/>
            </w:tcBorders>
          </w:tcPr>
          <w:p w14:paraId="66354BEE" w14:textId="799FE351" w:rsidR="00A9047F" w:rsidRPr="005E462C" w:rsidRDefault="00A9047F" w:rsidP="00705E87">
            <w:pPr>
              <w:rPr>
                <w:rFonts w:ascii="Arial" w:eastAsia="Calibri" w:hAnsi="Arial" w:cs="Arial"/>
              </w:rPr>
            </w:pPr>
          </w:p>
        </w:tc>
      </w:tr>
      <w:tr w:rsidR="00A9047F" w:rsidRPr="005E462C" w14:paraId="2E5EC2B5" w14:textId="77777777" w:rsidTr="00705E87">
        <w:trPr>
          <w:trHeight w:val="1339"/>
        </w:trPr>
        <w:tc>
          <w:tcPr>
            <w:tcW w:w="6941" w:type="dxa"/>
            <w:vMerge/>
          </w:tcPr>
          <w:p w14:paraId="3BB8F65A" w14:textId="77777777" w:rsidR="00A9047F" w:rsidRPr="005E462C" w:rsidRDefault="00A9047F" w:rsidP="00705E87">
            <w:pPr>
              <w:widowControl w:val="0"/>
              <w:spacing w:line="256" w:lineRule="auto"/>
              <w:rPr>
                <w:rFonts w:ascii="Arial" w:eastAsia="Calibri" w:hAnsi="Arial" w:cs="Arial"/>
                <w:b/>
              </w:rPr>
            </w:pPr>
          </w:p>
        </w:tc>
        <w:tc>
          <w:tcPr>
            <w:tcW w:w="6216" w:type="dxa"/>
            <w:tcBorders>
              <w:top w:val="nil"/>
            </w:tcBorders>
          </w:tcPr>
          <w:p w14:paraId="7900A57B" w14:textId="10707CD9" w:rsidR="00A9047F" w:rsidRPr="005E462C" w:rsidRDefault="00A9047F" w:rsidP="00705E87">
            <w:pPr>
              <w:spacing w:line="256" w:lineRule="auto"/>
              <w:jc w:val="both"/>
              <w:rPr>
                <w:rFonts w:ascii="Arial" w:eastAsia="Calibri" w:hAnsi="Arial" w:cs="Arial"/>
                <w:b/>
                <w:highlight w:val="green"/>
              </w:rPr>
            </w:pPr>
          </w:p>
        </w:tc>
        <w:tc>
          <w:tcPr>
            <w:tcW w:w="4415" w:type="dxa"/>
            <w:tcBorders>
              <w:top w:val="nil"/>
            </w:tcBorders>
          </w:tcPr>
          <w:p w14:paraId="28D94CA2" w14:textId="77777777" w:rsidR="00A9047F" w:rsidRPr="005E462C" w:rsidRDefault="00A9047F" w:rsidP="00705E87">
            <w:pPr>
              <w:jc w:val="both"/>
              <w:rPr>
                <w:rFonts w:ascii="Arial" w:eastAsia="Calibri" w:hAnsi="Arial" w:cs="Arial"/>
              </w:rPr>
            </w:pPr>
          </w:p>
        </w:tc>
      </w:tr>
      <w:tr w:rsidR="001E3410" w:rsidRPr="005E462C" w14:paraId="09A260C4" w14:textId="77777777" w:rsidTr="00705E87">
        <w:tc>
          <w:tcPr>
            <w:tcW w:w="6941" w:type="dxa"/>
          </w:tcPr>
          <w:p w14:paraId="7EE6F1F0" w14:textId="4AF6F380" w:rsidR="001E3410" w:rsidRPr="005E462C" w:rsidRDefault="00A9047F" w:rsidP="00705E87">
            <w:pPr>
              <w:spacing w:line="276" w:lineRule="auto"/>
              <w:jc w:val="both"/>
              <w:rPr>
                <w:rFonts w:ascii="Arial" w:eastAsia="Times New Roman" w:hAnsi="Arial" w:cs="Arial"/>
                <w:b/>
                <w:lang w:eastAsia="es-ES"/>
              </w:rPr>
            </w:pPr>
            <w:r w:rsidRPr="00A9047F">
              <w:rPr>
                <w:rFonts w:ascii="Arial" w:eastAsia="Calibri" w:hAnsi="Arial" w:cs="Arial"/>
                <w:b/>
              </w:rPr>
              <w:t>Artículo 45.</w:t>
            </w:r>
            <w:r w:rsidRPr="00A9047F">
              <w:rPr>
                <w:rFonts w:ascii="Arial" w:eastAsia="Calibri" w:hAnsi="Arial" w:cs="Arial"/>
              </w:rPr>
              <w:t xml:space="preserve"> La Comisión Nacional de Vigilancia tendrá un representante en cada una de las Secciones Sindicales. </w:t>
            </w:r>
          </w:p>
        </w:tc>
        <w:tc>
          <w:tcPr>
            <w:tcW w:w="6216" w:type="dxa"/>
          </w:tcPr>
          <w:p w14:paraId="7CDC7387" w14:textId="0AB68E36" w:rsidR="001E3410" w:rsidRPr="005E462C" w:rsidRDefault="001E3410" w:rsidP="00705E87">
            <w:pPr>
              <w:jc w:val="both"/>
              <w:rPr>
                <w:rFonts w:ascii="Arial" w:eastAsia="Calibri" w:hAnsi="Arial" w:cs="Arial"/>
              </w:rPr>
            </w:pPr>
          </w:p>
        </w:tc>
        <w:tc>
          <w:tcPr>
            <w:tcW w:w="4415" w:type="dxa"/>
          </w:tcPr>
          <w:p w14:paraId="3048FF40" w14:textId="05E08115" w:rsidR="001E3410" w:rsidRPr="005E462C" w:rsidRDefault="001E3410" w:rsidP="00705E87">
            <w:pPr>
              <w:jc w:val="both"/>
              <w:rPr>
                <w:rFonts w:ascii="Arial" w:eastAsia="Calibri" w:hAnsi="Arial" w:cs="Arial"/>
              </w:rPr>
            </w:pPr>
          </w:p>
        </w:tc>
      </w:tr>
      <w:tr w:rsidR="001E3410" w:rsidRPr="005E462C" w14:paraId="7D5E74C6" w14:textId="77777777" w:rsidTr="00705E87">
        <w:tc>
          <w:tcPr>
            <w:tcW w:w="6941" w:type="dxa"/>
          </w:tcPr>
          <w:p w14:paraId="44962F15" w14:textId="26DB21BE" w:rsidR="00A9047F" w:rsidRDefault="00A9047F" w:rsidP="00705E87">
            <w:pPr>
              <w:spacing w:line="276" w:lineRule="auto"/>
              <w:jc w:val="both"/>
              <w:rPr>
                <w:rFonts w:ascii="Arial" w:eastAsia="Calibri" w:hAnsi="Arial" w:cs="Arial"/>
                <w:b/>
                <w:bCs/>
              </w:rPr>
            </w:pPr>
            <w:r w:rsidRPr="00A9047F">
              <w:rPr>
                <w:rFonts w:ascii="Arial" w:eastAsia="Calibri" w:hAnsi="Arial" w:cs="Arial"/>
                <w:b/>
                <w:bCs/>
              </w:rPr>
              <w:t xml:space="preserve">Artículo 46. </w:t>
            </w:r>
            <w:r w:rsidRPr="00A9047F">
              <w:rPr>
                <w:rFonts w:ascii="Arial" w:eastAsia="Calibri" w:hAnsi="Arial" w:cs="Arial"/>
                <w:bCs/>
              </w:rPr>
              <w:t>En todas las secciones de menor membresía se dará prioridad a las primeras tres carteras.</w:t>
            </w:r>
            <w:r w:rsidRPr="00A9047F">
              <w:rPr>
                <w:rFonts w:ascii="Arial" w:eastAsia="Calibri" w:hAnsi="Arial" w:cs="Arial"/>
                <w:b/>
                <w:bCs/>
              </w:rPr>
              <w:t xml:space="preserve"> </w:t>
            </w:r>
          </w:p>
          <w:p w14:paraId="3FAA2F1F" w14:textId="77777777" w:rsidR="001A79D1" w:rsidRPr="00A9047F" w:rsidRDefault="001A79D1" w:rsidP="00705E87">
            <w:pPr>
              <w:spacing w:line="276" w:lineRule="auto"/>
              <w:jc w:val="both"/>
              <w:rPr>
                <w:rFonts w:ascii="Arial" w:eastAsia="Calibri" w:hAnsi="Arial" w:cs="Arial"/>
              </w:rPr>
            </w:pPr>
          </w:p>
          <w:p w14:paraId="27434D89" w14:textId="742F2550" w:rsidR="001E3410" w:rsidRPr="005E462C" w:rsidRDefault="00A9047F" w:rsidP="00987B20">
            <w:pPr>
              <w:spacing w:line="276" w:lineRule="auto"/>
              <w:ind w:left="709" w:hanging="709"/>
              <w:jc w:val="both"/>
              <w:rPr>
                <w:rFonts w:ascii="Arial" w:eastAsia="Times New Roman" w:hAnsi="Arial" w:cs="Arial"/>
                <w:b/>
                <w:lang w:eastAsia="es-ES"/>
              </w:rPr>
            </w:pPr>
            <w:r w:rsidRPr="00A9047F">
              <w:rPr>
                <w:rFonts w:ascii="Arial" w:eastAsia="Calibri" w:hAnsi="Arial" w:cs="Arial"/>
                <w:bCs/>
              </w:rPr>
              <w:t>I</w:t>
            </w:r>
            <w:r w:rsidRPr="00A9047F">
              <w:rPr>
                <w:rFonts w:ascii="Arial" w:eastAsia="Calibri" w:hAnsi="Arial" w:cs="Arial"/>
                <w:b/>
                <w:bCs/>
              </w:rPr>
              <w:t xml:space="preserve">. </w:t>
            </w:r>
            <w:r w:rsidRPr="00A9047F">
              <w:rPr>
                <w:rFonts w:ascii="Arial" w:eastAsia="Calibri" w:hAnsi="Arial" w:cs="Arial"/>
                <w:b/>
                <w:bCs/>
              </w:rPr>
              <w:tab/>
            </w:r>
            <w:r w:rsidRPr="00A9047F">
              <w:rPr>
                <w:rFonts w:ascii="Arial" w:eastAsia="Calibri" w:hAnsi="Arial" w:cs="Arial"/>
                <w:bCs/>
              </w:rPr>
              <w:t>Y de inmediato se elegirá al Representante ante la Comisión Nacional de Vigilancia</w:t>
            </w:r>
            <w:r w:rsidRPr="005E462C">
              <w:rPr>
                <w:rFonts w:ascii="Arial" w:eastAsia="Calibri" w:hAnsi="Arial" w:cs="Arial"/>
                <w:bCs/>
              </w:rPr>
              <w:t>.</w:t>
            </w:r>
            <w:r w:rsidRPr="00A9047F">
              <w:rPr>
                <w:rFonts w:ascii="Arial" w:eastAsia="Calibri" w:hAnsi="Arial" w:cs="Arial"/>
                <w:b/>
                <w:bCs/>
              </w:rPr>
              <w:t xml:space="preserve"> </w:t>
            </w:r>
            <w:r w:rsidR="001E3410" w:rsidRPr="005E462C">
              <w:rPr>
                <w:rFonts w:ascii="Arial" w:eastAsia="Calibri" w:hAnsi="Arial" w:cs="Arial"/>
                <w:b/>
                <w:bCs/>
              </w:rPr>
              <w:t xml:space="preserve"> </w:t>
            </w:r>
          </w:p>
        </w:tc>
        <w:tc>
          <w:tcPr>
            <w:tcW w:w="6216" w:type="dxa"/>
          </w:tcPr>
          <w:p w14:paraId="28E06491" w14:textId="5D6044A2" w:rsidR="001E3410" w:rsidRPr="005E462C" w:rsidRDefault="001E3410" w:rsidP="00705E87">
            <w:pPr>
              <w:jc w:val="both"/>
              <w:rPr>
                <w:rFonts w:ascii="Arial" w:eastAsia="Calibri" w:hAnsi="Arial" w:cs="Arial"/>
              </w:rPr>
            </w:pPr>
          </w:p>
        </w:tc>
        <w:tc>
          <w:tcPr>
            <w:tcW w:w="4415" w:type="dxa"/>
          </w:tcPr>
          <w:p w14:paraId="437ED63B" w14:textId="10C4B06A" w:rsidR="001E3410" w:rsidRPr="005E462C" w:rsidRDefault="001E3410" w:rsidP="00705E87">
            <w:pPr>
              <w:jc w:val="both"/>
              <w:rPr>
                <w:rFonts w:ascii="Arial" w:eastAsia="Calibri" w:hAnsi="Arial" w:cs="Arial"/>
              </w:rPr>
            </w:pPr>
          </w:p>
        </w:tc>
      </w:tr>
      <w:tr w:rsidR="001E3410" w:rsidRPr="005E462C" w14:paraId="0C899BDD" w14:textId="77777777" w:rsidTr="00705E87">
        <w:tc>
          <w:tcPr>
            <w:tcW w:w="6941" w:type="dxa"/>
          </w:tcPr>
          <w:p w14:paraId="70F4952D" w14:textId="77777777" w:rsidR="00A9047F" w:rsidRPr="00A9047F" w:rsidRDefault="00A9047F" w:rsidP="00705E87">
            <w:pPr>
              <w:spacing w:line="276" w:lineRule="auto"/>
              <w:jc w:val="both"/>
              <w:rPr>
                <w:rFonts w:ascii="Arial" w:eastAsia="Calibri" w:hAnsi="Arial" w:cs="Arial"/>
              </w:rPr>
            </w:pPr>
            <w:r w:rsidRPr="00A9047F">
              <w:rPr>
                <w:rFonts w:ascii="Arial" w:eastAsia="Calibri" w:hAnsi="Arial" w:cs="Arial"/>
                <w:b/>
              </w:rPr>
              <w:t>Artículo 47</w:t>
            </w:r>
            <w:r w:rsidRPr="00A9047F">
              <w:rPr>
                <w:rFonts w:ascii="Arial" w:eastAsia="Calibri" w:hAnsi="Arial" w:cs="Arial"/>
              </w:rPr>
              <w:t xml:space="preserve">. El titular de la Secretaría General Seccional es el representante legal de su sección para todo acto de carácter laboral y sindical, según su jurisdicción y facultades contenidas en el presente Estatuto. </w:t>
            </w:r>
          </w:p>
          <w:p w14:paraId="0723ABE0" w14:textId="77777777" w:rsidR="001E3410" w:rsidRPr="005E462C" w:rsidRDefault="001E3410" w:rsidP="00705E87">
            <w:pPr>
              <w:widowControl w:val="0"/>
              <w:spacing w:line="256" w:lineRule="auto"/>
              <w:rPr>
                <w:rFonts w:ascii="Arial" w:eastAsia="Times New Roman" w:hAnsi="Arial" w:cs="Arial"/>
                <w:b/>
                <w:lang w:eastAsia="es-ES"/>
              </w:rPr>
            </w:pPr>
          </w:p>
        </w:tc>
        <w:tc>
          <w:tcPr>
            <w:tcW w:w="6216" w:type="dxa"/>
          </w:tcPr>
          <w:p w14:paraId="605CBC75" w14:textId="77777777" w:rsidR="001E3410" w:rsidRPr="005E462C" w:rsidRDefault="001E3410" w:rsidP="00705E87">
            <w:pPr>
              <w:spacing w:line="256" w:lineRule="auto"/>
              <w:jc w:val="both"/>
              <w:rPr>
                <w:rFonts w:ascii="Arial" w:eastAsia="Calibri" w:hAnsi="Arial" w:cs="Arial"/>
              </w:rPr>
            </w:pPr>
          </w:p>
        </w:tc>
        <w:tc>
          <w:tcPr>
            <w:tcW w:w="4415" w:type="dxa"/>
          </w:tcPr>
          <w:p w14:paraId="60B6C352" w14:textId="64B0854F" w:rsidR="001E3410" w:rsidRPr="005E462C" w:rsidRDefault="001E3410" w:rsidP="00705E87">
            <w:pPr>
              <w:rPr>
                <w:rFonts w:ascii="Arial" w:eastAsia="Calibri" w:hAnsi="Arial" w:cs="Arial"/>
              </w:rPr>
            </w:pPr>
          </w:p>
        </w:tc>
      </w:tr>
      <w:tr w:rsidR="00EC6D8A" w:rsidRPr="005E462C" w14:paraId="3B77AEA7" w14:textId="77777777" w:rsidTr="00705E87">
        <w:tc>
          <w:tcPr>
            <w:tcW w:w="17572" w:type="dxa"/>
            <w:gridSpan w:val="3"/>
            <w:tcBorders>
              <w:bottom w:val="single" w:sz="4" w:space="0" w:color="auto"/>
            </w:tcBorders>
            <w:shd w:val="clear" w:color="auto" w:fill="95DCF7" w:themeFill="accent4" w:themeFillTint="66"/>
          </w:tcPr>
          <w:p w14:paraId="47705170" w14:textId="3AF1088F" w:rsidR="00EC6D8A" w:rsidRPr="005E462C" w:rsidRDefault="00EC6D8A" w:rsidP="00705E87">
            <w:pPr>
              <w:jc w:val="center"/>
              <w:rPr>
                <w:rFonts w:ascii="Arial" w:eastAsia="Calibri" w:hAnsi="Arial" w:cs="Arial"/>
                <w:b/>
              </w:rPr>
            </w:pPr>
            <w:r w:rsidRPr="005E462C">
              <w:rPr>
                <w:rFonts w:ascii="Arial" w:eastAsia="Calibri" w:hAnsi="Arial" w:cs="Arial"/>
                <w:b/>
              </w:rPr>
              <w:t>CAPITULO DECIMO PRIMERO</w:t>
            </w:r>
          </w:p>
          <w:p w14:paraId="05DEC519" w14:textId="4BE22BBE" w:rsidR="00EC6D8A" w:rsidRPr="005E462C" w:rsidRDefault="00EC6D8A" w:rsidP="00705E87">
            <w:pPr>
              <w:jc w:val="center"/>
              <w:rPr>
                <w:rFonts w:ascii="Arial" w:eastAsia="Calibri" w:hAnsi="Arial" w:cs="Arial"/>
                <w:b/>
              </w:rPr>
            </w:pPr>
            <w:r w:rsidRPr="005E462C">
              <w:rPr>
                <w:rFonts w:ascii="Arial" w:eastAsia="Calibri" w:hAnsi="Arial" w:cs="Arial"/>
                <w:b/>
              </w:rPr>
              <w:t>DE LA CONSTITUCION DE SECCIONES Y REPRESENTACIONES SINDICALES</w:t>
            </w:r>
          </w:p>
        </w:tc>
      </w:tr>
      <w:tr w:rsidR="001E3410" w:rsidRPr="005E462C" w14:paraId="089222EB" w14:textId="77777777" w:rsidTr="00705E87">
        <w:tc>
          <w:tcPr>
            <w:tcW w:w="6941" w:type="dxa"/>
          </w:tcPr>
          <w:p w14:paraId="608EA7F6" w14:textId="7C749545" w:rsidR="001E3410" w:rsidRPr="005E462C" w:rsidRDefault="00A9047F" w:rsidP="00705E87">
            <w:pPr>
              <w:widowControl w:val="0"/>
              <w:spacing w:line="256" w:lineRule="auto"/>
              <w:jc w:val="both"/>
              <w:rPr>
                <w:rFonts w:ascii="Arial" w:eastAsia="Calibri" w:hAnsi="Arial" w:cs="Arial"/>
                <w:b/>
                <w:bCs/>
              </w:rPr>
            </w:pPr>
            <w:r w:rsidRPr="005E462C">
              <w:rPr>
                <w:rFonts w:ascii="Arial" w:eastAsia="Calibri" w:hAnsi="Arial" w:cs="Arial"/>
                <w:b/>
              </w:rPr>
              <w:t>Artículo 48.</w:t>
            </w:r>
            <w:r w:rsidRPr="005E462C">
              <w:rPr>
                <w:rFonts w:ascii="Arial" w:eastAsia="Calibri" w:hAnsi="Arial" w:cs="Arial"/>
              </w:rPr>
              <w:t xml:space="preserve"> </w:t>
            </w:r>
            <w:r w:rsidRPr="005E462C">
              <w:rPr>
                <w:rFonts w:ascii="Arial" w:eastAsia="Calibri" w:hAnsi="Arial" w:cs="Arial"/>
                <w:bCs/>
              </w:rPr>
              <w:t xml:space="preserve">Las Representaciones Estatales son órganos de gestión y tendrán facultades ante las instancias de gobierno federal , estatal y municipal, dentro del ámbito territorial que le corresponda, para impulsar soluciones a las necesidades y problemáticas laborales, de previsión social y cualquier otra prestación que corresponda a los afiliados a este Sindicato en razón a su relación de trabajo con la parte patronal </w:t>
            </w:r>
            <w:r w:rsidRPr="005E462C">
              <w:rPr>
                <w:rFonts w:ascii="Arial" w:eastAsia="Calibri" w:hAnsi="Arial" w:cs="Arial"/>
              </w:rPr>
              <w:t>Instituto Nacional de los Pueblos Indígenas</w:t>
            </w:r>
            <w:r w:rsidRPr="005E462C">
              <w:rPr>
                <w:rFonts w:ascii="Arial" w:eastAsia="Calibri" w:hAnsi="Arial" w:cs="Arial"/>
                <w:bCs/>
              </w:rPr>
              <w:t xml:space="preserve"> o cualquier otra denominación que en el futuro llegare a adoptar</w:t>
            </w:r>
          </w:p>
        </w:tc>
        <w:tc>
          <w:tcPr>
            <w:tcW w:w="6216" w:type="dxa"/>
          </w:tcPr>
          <w:p w14:paraId="2E5869DC" w14:textId="39E312B8" w:rsidR="001E3410" w:rsidRPr="005E462C" w:rsidRDefault="001E3410" w:rsidP="00705E87">
            <w:pPr>
              <w:spacing w:line="256" w:lineRule="auto"/>
              <w:jc w:val="both"/>
              <w:rPr>
                <w:rFonts w:ascii="Arial" w:eastAsia="Calibri" w:hAnsi="Arial" w:cs="Arial"/>
                <w:highlight w:val="cyan"/>
              </w:rPr>
            </w:pPr>
          </w:p>
        </w:tc>
        <w:tc>
          <w:tcPr>
            <w:tcW w:w="4415" w:type="dxa"/>
          </w:tcPr>
          <w:p w14:paraId="45E73DFB" w14:textId="62F70761" w:rsidR="001E3410" w:rsidRPr="005E462C" w:rsidRDefault="001E3410" w:rsidP="00705E87">
            <w:pPr>
              <w:rPr>
                <w:rFonts w:ascii="Arial" w:eastAsia="Calibri" w:hAnsi="Arial" w:cs="Arial"/>
              </w:rPr>
            </w:pPr>
          </w:p>
        </w:tc>
      </w:tr>
      <w:tr w:rsidR="001E3410" w:rsidRPr="005E462C" w14:paraId="152AFBD9" w14:textId="77777777" w:rsidTr="00705E87">
        <w:tc>
          <w:tcPr>
            <w:tcW w:w="6941" w:type="dxa"/>
          </w:tcPr>
          <w:p w14:paraId="6A812A26" w14:textId="4FB754DD" w:rsidR="001E3410" w:rsidRPr="005E462C" w:rsidRDefault="00A9047F" w:rsidP="00987B20">
            <w:pPr>
              <w:widowControl w:val="0"/>
              <w:tabs>
                <w:tab w:val="left" w:pos="1245"/>
              </w:tabs>
              <w:spacing w:line="276" w:lineRule="auto"/>
              <w:jc w:val="both"/>
              <w:rPr>
                <w:rFonts w:ascii="Arial" w:eastAsia="Calibri" w:hAnsi="Arial" w:cs="Arial"/>
                <w:color w:val="FF0000"/>
              </w:rPr>
            </w:pPr>
            <w:r w:rsidRPr="00A9047F">
              <w:rPr>
                <w:rFonts w:ascii="Arial" w:eastAsia="Calibri" w:hAnsi="Arial" w:cs="Arial"/>
                <w:b/>
                <w:bCs/>
              </w:rPr>
              <w:t>Artículo 49</w:t>
            </w:r>
            <w:r w:rsidRPr="00A9047F">
              <w:rPr>
                <w:rFonts w:ascii="Arial" w:eastAsia="Calibri" w:hAnsi="Arial" w:cs="Arial"/>
                <w:bCs/>
              </w:rPr>
              <w:t xml:space="preserve">. Se constituirán secciones en todos los centros de trabajo en los que haya como mínimo </w:t>
            </w:r>
            <w:r w:rsidRPr="00A9047F">
              <w:rPr>
                <w:rFonts w:ascii="Arial" w:eastAsia="Calibri" w:hAnsi="Arial" w:cs="Arial"/>
              </w:rPr>
              <w:t>un</w:t>
            </w:r>
            <w:r w:rsidRPr="00A9047F">
              <w:rPr>
                <w:rFonts w:ascii="Arial" w:eastAsia="Calibri" w:hAnsi="Arial" w:cs="Arial"/>
                <w:bCs/>
              </w:rPr>
              <w:t xml:space="preserve"> trabajador de base, sin límite de integrantes. </w:t>
            </w:r>
          </w:p>
        </w:tc>
        <w:tc>
          <w:tcPr>
            <w:tcW w:w="6216" w:type="dxa"/>
          </w:tcPr>
          <w:p w14:paraId="783ADDFA" w14:textId="77777777" w:rsidR="001E3410" w:rsidRPr="005E462C" w:rsidRDefault="001E3410" w:rsidP="00705E87">
            <w:pPr>
              <w:rPr>
                <w:rFonts w:ascii="Arial" w:eastAsia="Calibri" w:hAnsi="Arial" w:cs="Arial"/>
              </w:rPr>
            </w:pPr>
          </w:p>
        </w:tc>
        <w:tc>
          <w:tcPr>
            <w:tcW w:w="4415" w:type="dxa"/>
          </w:tcPr>
          <w:p w14:paraId="0562A86D" w14:textId="5751E7B2" w:rsidR="001E3410" w:rsidRPr="005E462C" w:rsidRDefault="001E3410" w:rsidP="00705E87">
            <w:pPr>
              <w:rPr>
                <w:rFonts w:ascii="Arial" w:eastAsia="Calibri" w:hAnsi="Arial" w:cs="Arial"/>
              </w:rPr>
            </w:pPr>
          </w:p>
        </w:tc>
      </w:tr>
      <w:tr w:rsidR="001E3410" w:rsidRPr="005E462C" w14:paraId="6CA70DD9" w14:textId="77777777" w:rsidTr="00705E87">
        <w:tc>
          <w:tcPr>
            <w:tcW w:w="6941" w:type="dxa"/>
          </w:tcPr>
          <w:p w14:paraId="78D8702D" w14:textId="77777777" w:rsidR="00A9047F" w:rsidRPr="00A9047F" w:rsidRDefault="00A9047F" w:rsidP="00705E87">
            <w:pPr>
              <w:widowControl w:val="0"/>
              <w:tabs>
                <w:tab w:val="left" w:pos="3294"/>
              </w:tabs>
              <w:spacing w:line="276" w:lineRule="auto"/>
              <w:jc w:val="both"/>
              <w:rPr>
                <w:rFonts w:ascii="Arial" w:eastAsia="Calibri" w:hAnsi="Arial" w:cs="Arial"/>
              </w:rPr>
            </w:pPr>
            <w:r w:rsidRPr="00A9047F">
              <w:rPr>
                <w:rFonts w:ascii="Arial" w:eastAsia="Calibri" w:hAnsi="Arial" w:cs="Arial"/>
                <w:b/>
              </w:rPr>
              <w:t>Artículo 50.</w:t>
            </w:r>
            <w:r w:rsidRPr="00A9047F">
              <w:rPr>
                <w:rFonts w:ascii="Arial" w:eastAsia="Calibri" w:hAnsi="Arial" w:cs="Arial"/>
              </w:rPr>
              <w:t xml:space="preserve"> Se constituirán representaciones Estatales siempre y cuando se cuente con la aprobación de por lo menos el 51% de los integrantes de dos o más secciones y que así lo soliciten a sus Comités Ejecutivos Seccionales, haciéndolo del conocimiento del Comité Ejecutivo Nacional.</w:t>
            </w:r>
          </w:p>
          <w:p w14:paraId="22545A52" w14:textId="63FE0522" w:rsidR="00A9047F" w:rsidRPr="005E462C" w:rsidRDefault="00A9047F" w:rsidP="00705E87">
            <w:pPr>
              <w:tabs>
                <w:tab w:val="left" w:pos="3294"/>
              </w:tabs>
              <w:spacing w:line="276" w:lineRule="auto"/>
              <w:ind w:right="-1"/>
              <w:jc w:val="both"/>
              <w:rPr>
                <w:rFonts w:ascii="Arial" w:eastAsia="Calibri" w:hAnsi="Arial" w:cs="Arial"/>
              </w:rPr>
            </w:pPr>
            <w:r w:rsidRPr="00A9047F">
              <w:rPr>
                <w:rFonts w:ascii="Arial" w:eastAsia="Calibri" w:hAnsi="Arial" w:cs="Arial"/>
                <w:bCs/>
              </w:rPr>
              <w:t>Las</w:t>
            </w:r>
            <w:r w:rsidRPr="00A9047F">
              <w:rPr>
                <w:rFonts w:ascii="Arial" w:eastAsia="Calibri" w:hAnsi="Arial" w:cs="Arial"/>
              </w:rPr>
              <w:t xml:space="preserve"> Representaciones Estatales se regirán por un Reglamento general que se elaborará de manera conjunta con la participación de la Presidencia de la Comisión Nacional de Vigilancia, Representantes estatales, Secretarios generales seccionales y la base sindical de cada estado para su adecuación y operación.</w:t>
            </w:r>
          </w:p>
          <w:p w14:paraId="3A34A091" w14:textId="77777777" w:rsidR="00A9047F" w:rsidRPr="00A9047F" w:rsidRDefault="00A9047F" w:rsidP="00705E87">
            <w:pPr>
              <w:tabs>
                <w:tab w:val="left" w:pos="3294"/>
              </w:tabs>
              <w:spacing w:line="276" w:lineRule="auto"/>
              <w:ind w:right="-1"/>
              <w:jc w:val="both"/>
              <w:rPr>
                <w:rFonts w:ascii="Arial" w:eastAsia="Calibri" w:hAnsi="Arial" w:cs="Arial"/>
              </w:rPr>
            </w:pPr>
          </w:p>
          <w:p w14:paraId="1919CBE4" w14:textId="77777777" w:rsidR="00A9047F" w:rsidRPr="005E462C" w:rsidRDefault="00A9047F" w:rsidP="00705E87">
            <w:pPr>
              <w:widowControl w:val="0"/>
              <w:tabs>
                <w:tab w:val="left" w:pos="3294"/>
              </w:tabs>
              <w:spacing w:line="276" w:lineRule="auto"/>
              <w:ind w:right="-1"/>
              <w:jc w:val="both"/>
              <w:rPr>
                <w:rFonts w:ascii="Arial" w:eastAsia="Calibri" w:hAnsi="Arial" w:cs="Arial"/>
              </w:rPr>
            </w:pPr>
            <w:r w:rsidRPr="00A9047F">
              <w:rPr>
                <w:rFonts w:ascii="Arial" w:eastAsia="Calibri" w:hAnsi="Arial" w:cs="Arial"/>
              </w:rPr>
              <w:t>Para las erogaciones que requiera el sostenimiento de las representaciones estatales será responsabilidad exclusiva de las secciones integrantes.</w:t>
            </w:r>
          </w:p>
          <w:p w14:paraId="07D78995" w14:textId="77777777" w:rsidR="00A9047F" w:rsidRPr="00A9047F" w:rsidRDefault="00A9047F" w:rsidP="00705E87">
            <w:pPr>
              <w:widowControl w:val="0"/>
              <w:tabs>
                <w:tab w:val="left" w:pos="3294"/>
              </w:tabs>
              <w:spacing w:line="276" w:lineRule="auto"/>
              <w:ind w:right="-1"/>
              <w:jc w:val="both"/>
              <w:rPr>
                <w:rFonts w:ascii="Arial" w:eastAsia="Calibri" w:hAnsi="Arial" w:cs="Arial"/>
              </w:rPr>
            </w:pPr>
          </w:p>
          <w:p w14:paraId="0DAFA3FA" w14:textId="77777777" w:rsidR="00A9047F" w:rsidRPr="00A9047F" w:rsidRDefault="00A9047F" w:rsidP="00705E87">
            <w:pPr>
              <w:widowControl w:val="0"/>
              <w:tabs>
                <w:tab w:val="left" w:pos="3294"/>
              </w:tabs>
              <w:spacing w:line="276" w:lineRule="auto"/>
              <w:ind w:right="-1"/>
              <w:jc w:val="both"/>
              <w:rPr>
                <w:rFonts w:ascii="Arial" w:eastAsia="Calibri" w:hAnsi="Arial" w:cs="Arial"/>
              </w:rPr>
            </w:pPr>
            <w:r w:rsidRPr="00A9047F">
              <w:rPr>
                <w:rFonts w:ascii="Arial" w:eastAsia="Calibri" w:hAnsi="Arial" w:cs="Arial"/>
                <w:bCs/>
              </w:rPr>
              <w:t>Aportar a los gastos de sostenimiento de la Representación Estatal en los Estados donde existan</w:t>
            </w:r>
            <w:r w:rsidRPr="00A9047F">
              <w:rPr>
                <w:rFonts w:ascii="Arial" w:eastAsia="Calibri" w:hAnsi="Arial" w:cs="Arial"/>
                <w:b/>
                <w:bCs/>
              </w:rPr>
              <w:t xml:space="preserve">. </w:t>
            </w:r>
          </w:p>
          <w:p w14:paraId="2D0C7C5D" w14:textId="6807F140" w:rsidR="001E3410" w:rsidRPr="005E462C" w:rsidRDefault="001E3410" w:rsidP="00705E87">
            <w:pPr>
              <w:widowControl w:val="0"/>
              <w:spacing w:line="256" w:lineRule="auto"/>
              <w:jc w:val="both"/>
              <w:rPr>
                <w:rFonts w:ascii="Arial" w:eastAsia="Times New Roman" w:hAnsi="Arial" w:cs="Arial"/>
                <w:b/>
                <w:lang w:eastAsia="es-ES"/>
              </w:rPr>
            </w:pPr>
          </w:p>
        </w:tc>
        <w:tc>
          <w:tcPr>
            <w:tcW w:w="6216" w:type="dxa"/>
          </w:tcPr>
          <w:p w14:paraId="530BCF08" w14:textId="77777777" w:rsidR="001E3410" w:rsidRPr="005E462C" w:rsidRDefault="001E3410" w:rsidP="00705E87">
            <w:pPr>
              <w:rPr>
                <w:rFonts w:ascii="Arial" w:eastAsia="Calibri" w:hAnsi="Arial" w:cs="Arial"/>
              </w:rPr>
            </w:pPr>
          </w:p>
        </w:tc>
        <w:tc>
          <w:tcPr>
            <w:tcW w:w="4415" w:type="dxa"/>
          </w:tcPr>
          <w:p w14:paraId="0712382E" w14:textId="7C32831C" w:rsidR="001E3410" w:rsidRPr="005E462C" w:rsidRDefault="001E3410" w:rsidP="00705E87">
            <w:pPr>
              <w:rPr>
                <w:rFonts w:ascii="Arial" w:eastAsia="Calibri" w:hAnsi="Arial" w:cs="Arial"/>
              </w:rPr>
            </w:pPr>
          </w:p>
        </w:tc>
      </w:tr>
      <w:tr w:rsidR="001E3410" w:rsidRPr="005E462C" w14:paraId="2A115B62" w14:textId="77777777" w:rsidTr="00705E87">
        <w:tc>
          <w:tcPr>
            <w:tcW w:w="6941" w:type="dxa"/>
            <w:tcBorders>
              <w:bottom w:val="single" w:sz="4" w:space="0" w:color="auto"/>
            </w:tcBorders>
          </w:tcPr>
          <w:p w14:paraId="3E396594" w14:textId="77777777" w:rsidR="00A9047F" w:rsidRPr="00A9047F" w:rsidRDefault="00A9047F" w:rsidP="00705E87">
            <w:pPr>
              <w:tabs>
                <w:tab w:val="left" w:pos="1245"/>
              </w:tabs>
              <w:spacing w:line="276" w:lineRule="auto"/>
              <w:jc w:val="both"/>
              <w:rPr>
                <w:rFonts w:ascii="Arial" w:eastAsia="Calibri" w:hAnsi="Arial" w:cs="Arial"/>
              </w:rPr>
            </w:pPr>
            <w:r w:rsidRPr="00A9047F">
              <w:rPr>
                <w:rFonts w:ascii="Arial" w:eastAsia="Calibri" w:hAnsi="Arial" w:cs="Arial"/>
                <w:b/>
                <w:bCs/>
              </w:rPr>
              <w:t>Artículo 51</w:t>
            </w:r>
            <w:r w:rsidRPr="00A9047F">
              <w:rPr>
                <w:rFonts w:ascii="Arial" w:eastAsia="Calibri" w:hAnsi="Arial" w:cs="Arial"/>
                <w:bCs/>
              </w:rPr>
              <w:t xml:space="preserve">. El procedimiento para la constitución de Representaciones Estatales comenzará con un dictamen que emitan por lo menos dos Secciones Sindicales en las que arriben a la conclusión de que por razones de economía, geografía, ubicación de las instancias de los Gobiernos Federal, Estatal o Municipal resulte conveniente contar con una representación en la capital de un estado o en otro lugar estratégico que facilite la gestión de los asuntos laborales de sus agremiados. </w:t>
            </w:r>
          </w:p>
          <w:p w14:paraId="3AFAAAF8" w14:textId="77777777" w:rsidR="00A9047F" w:rsidRPr="00A9047F" w:rsidRDefault="00A9047F" w:rsidP="00705E87">
            <w:pPr>
              <w:tabs>
                <w:tab w:val="left" w:pos="1245"/>
              </w:tabs>
              <w:spacing w:line="276" w:lineRule="auto"/>
              <w:jc w:val="both"/>
              <w:rPr>
                <w:rFonts w:ascii="Arial" w:eastAsia="Calibri" w:hAnsi="Arial" w:cs="Arial"/>
                <w:bCs/>
              </w:rPr>
            </w:pPr>
            <w:r w:rsidRPr="00A9047F">
              <w:rPr>
                <w:rFonts w:ascii="Arial" w:eastAsia="Calibri" w:hAnsi="Arial" w:cs="Arial"/>
                <w:bCs/>
              </w:rPr>
              <w:t>Los cargos de Representación Estatal tendrán una vigencia de tres años y asumirán el cargo el mismo día que toman protesta. Quienes los ocupen no podrán ser reelectos consecutivamente. Sus funciones serán de tiempo completo y el Comité Ejecutivo Nacional tramitará su licencia sindical con goce de sueldo con la finalidad de que se dedique a resolver o a gestionar los asuntos de los representados.</w:t>
            </w:r>
          </w:p>
          <w:p w14:paraId="72E2BF87" w14:textId="2F6B30BC" w:rsidR="001E3410" w:rsidRPr="005E462C" w:rsidRDefault="001E3410" w:rsidP="00705E87">
            <w:pPr>
              <w:tabs>
                <w:tab w:val="left" w:pos="1245"/>
              </w:tabs>
              <w:spacing w:line="256" w:lineRule="auto"/>
              <w:jc w:val="both"/>
              <w:rPr>
                <w:rFonts w:ascii="Arial" w:eastAsia="Calibri" w:hAnsi="Arial" w:cs="Arial"/>
              </w:rPr>
            </w:pPr>
          </w:p>
        </w:tc>
        <w:tc>
          <w:tcPr>
            <w:tcW w:w="6216" w:type="dxa"/>
            <w:tcBorders>
              <w:bottom w:val="single" w:sz="4" w:space="0" w:color="auto"/>
            </w:tcBorders>
          </w:tcPr>
          <w:p w14:paraId="5DAB2C1D" w14:textId="77777777" w:rsidR="001E3410" w:rsidRPr="005E462C" w:rsidRDefault="001E3410" w:rsidP="00705E87">
            <w:pPr>
              <w:tabs>
                <w:tab w:val="left" w:pos="1245"/>
              </w:tabs>
              <w:spacing w:line="256" w:lineRule="auto"/>
              <w:jc w:val="both"/>
              <w:rPr>
                <w:rFonts w:ascii="Arial" w:eastAsia="Calibri" w:hAnsi="Arial" w:cs="Arial"/>
                <w:bCs/>
              </w:rPr>
            </w:pPr>
          </w:p>
        </w:tc>
        <w:tc>
          <w:tcPr>
            <w:tcW w:w="4415" w:type="dxa"/>
            <w:tcBorders>
              <w:bottom w:val="single" w:sz="4" w:space="0" w:color="auto"/>
            </w:tcBorders>
          </w:tcPr>
          <w:p w14:paraId="0AC8314D" w14:textId="0116B116" w:rsidR="001E3410" w:rsidRPr="005E462C" w:rsidRDefault="001E3410" w:rsidP="00705E87">
            <w:pPr>
              <w:rPr>
                <w:rFonts w:ascii="Arial" w:eastAsia="Calibri" w:hAnsi="Arial" w:cs="Arial"/>
              </w:rPr>
            </w:pPr>
          </w:p>
        </w:tc>
      </w:tr>
      <w:tr w:rsidR="00EC6D8A" w:rsidRPr="005E462C" w14:paraId="49EEF521" w14:textId="77777777" w:rsidTr="00705E87">
        <w:tc>
          <w:tcPr>
            <w:tcW w:w="17572" w:type="dxa"/>
            <w:gridSpan w:val="3"/>
            <w:tcBorders>
              <w:bottom w:val="single" w:sz="4" w:space="0" w:color="auto"/>
            </w:tcBorders>
            <w:shd w:val="clear" w:color="auto" w:fill="95DCF7" w:themeFill="accent4" w:themeFillTint="66"/>
          </w:tcPr>
          <w:p w14:paraId="3C7B5456" w14:textId="77777777" w:rsidR="00EC6D8A" w:rsidRPr="005E462C" w:rsidRDefault="00EC6D8A" w:rsidP="00705E87">
            <w:pPr>
              <w:tabs>
                <w:tab w:val="left" w:pos="1245"/>
              </w:tabs>
              <w:spacing w:line="256" w:lineRule="auto"/>
              <w:jc w:val="center"/>
              <w:rPr>
                <w:rFonts w:ascii="Arial" w:eastAsia="Calibri" w:hAnsi="Arial" w:cs="Arial"/>
                <w:b/>
                <w:bCs/>
              </w:rPr>
            </w:pPr>
            <w:r w:rsidRPr="005E462C">
              <w:rPr>
                <w:rFonts w:ascii="Arial" w:eastAsia="Calibri" w:hAnsi="Arial" w:cs="Arial"/>
                <w:b/>
                <w:bCs/>
              </w:rPr>
              <w:t>CAPITULO DECIMO SEGUNDO</w:t>
            </w:r>
          </w:p>
          <w:p w14:paraId="314F4AA2" w14:textId="625F420E" w:rsidR="00EC6D8A" w:rsidRPr="005E462C" w:rsidRDefault="00EC6D8A" w:rsidP="00705E87">
            <w:pPr>
              <w:jc w:val="center"/>
              <w:rPr>
                <w:rFonts w:ascii="Arial" w:eastAsia="Calibri" w:hAnsi="Arial" w:cs="Arial"/>
              </w:rPr>
            </w:pPr>
            <w:r w:rsidRPr="005E462C">
              <w:rPr>
                <w:rFonts w:ascii="Arial" w:eastAsia="Calibri" w:hAnsi="Arial" w:cs="Arial"/>
                <w:b/>
                <w:bCs/>
              </w:rPr>
              <w:t>DE LAS ELECCIONES Y PROCEDIMIENTOS</w:t>
            </w:r>
          </w:p>
        </w:tc>
      </w:tr>
      <w:tr w:rsidR="001E3410" w:rsidRPr="005E462C" w14:paraId="3482A569" w14:textId="77777777" w:rsidTr="00705E87">
        <w:tc>
          <w:tcPr>
            <w:tcW w:w="6941" w:type="dxa"/>
          </w:tcPr>
          <w:p w14:paraId="6BCD8A2A" w14:textId="0C1B5A27" w:rsidR="007613F5" w:rsidRDefault="007613F5" w:rsidP="00705E87">
            <w:pPr>
              <w:spacing w:line="276" w:lineRule="auto"/>
              <w:jc w:val="both"/>
              <w:rPr>
                <w:rFonts w:ascii="Arial" w:eastAsia="Calibri" w:hAnsi="Arial" w:cs="Arial"/>
                <w:bCs/>
              </w:rPr>
            </w:pPr>
            <w:r w:rsidRPr="007613F5">
              <w:rPr>
                <w:rFonts w:ascii="Arial" w:eastAsia="Calibri" w:hAnsi="Arial" w:cs="Arial"/>
                <w:b/>
              </w:rPr>
              <w:t>Artículo 52</w:t>
            </w:r>
            <w:r w:rsidRPr="007613F5">
              <w:rPr>
                <w:rFonts w:ascii="Arial" w:eastAsia="Calibri" w:hAnsi="Arial" w:cs="Arial"/>
              </w:rPr>
              <w:t xml:space="preserve">. </w:t>
            </w:r>
            <w:r w:rsidRPr="007613F5">
              <w:rPr>
                <w:rFonts w:ascii="Arial" w:eastAsia="Calibri" w:hAnsi="Arial" w:cs="Arial"/>
                <w:bCs/>
              </w:rPr>
              <w:t xml:space="preserve">El Comité Ejecutivo Nacional será electo mediante el ejercicio del voto personal, libre, directo y secreto en la Asamblea Electoral, que para tal efecto se convoque, de conformidad con lo previsto en el artículo 371, fracción </w:t>
            </w:r>
            <w:r w:rsidRPr="007613F5">
              <w:rPr>
                <w:rFonts w:ascii="Arial" w:eastAsia="Calibri" w:hAnsi="Arial" w:cs="Arial"/>
              </w:rPr>
              <w:t>IX</w:t>
            </w:r>
            <w:r w:rsidRPr="007613F5">
              <w:rPr>
                <w:rFonts w:ascii="Arial" w:eastAsia="Calibri" w:hAnsi="Arial" w:cs="Arial"/>
                <w:bCs/>
              </w:rPr>
              <w:t xml:space="preserve"> de la Ley Federal del Trabajo, así como lo estipulado en el Reglamento de </w:t>
            </w:r>
            <w:r w:rsidRPr="007613F5">
              <w:rPr>
                <w:rFonts w:ascii="Arial" w:eastAsia="Calibri" w:hAnsi="Arial" w:cs="Arial"/>
              </w:rPr>
              <w:t>Procesos</w:t>
            </w:r>
            <w:r w:rsidRPr="007613F5">
              <w:rPr>
                <w:rFonts w:ascii="Arial" w:eastAsia="Calibri" w:hAnsi="Arial" w:cs="Arial"/>
                <w:bCs/>
              </w:rPr>
              <w:t xml:space="preserve"> Electorales del SNT, observando lo siguiente:</w:t>
            </w:r>
          </w:p>
          <w:p w14:paraId="105E388D" w14:textId="77777777" w:rsidR="001A79D1" w:rsidRPr="007613F5" w:rsidRDefault="001A79D1" w:rsidP="00705E87">
            <w:pPr>
              <w:spacing w:line="276" w:lineRule="auto"/>
              <w:jc w:val="both"/>
              <w:rPr>
                <w:rFonts w:ascii="Arial" w:eastAsia="Calibri" w:hAnsi="Arial" w:cs="Arial"/>
                <w:bCs/>
              </w:rPr>
            </w:pPr>
          </w:p>
          <w:p w14:paraId="473A54A9" w14:textId="09AC3D69" w:rsidR="007613F5" w:rsidRDefault="007613F5" w:rsidP="00705E87">
            <w:pPr>
              <w:jc w:val="both"/>
              <w:rPr>
                <w:rFonts w:ascii="Arial" w:eastAsia="Calibri" w:hAnsi="Arial" w:cs="Arial"/>
                <w:bCs/>
              </w:rPr>
            </w:pPr>
            <w:r w:rsidRPr="007613F5">
              <w:rPr>
                <w:rFonts w:ascii="Arial" w:eastAsia="Calibri" w:hAnsi="Arial" w:cs="Arial"/>
                <w:bCs/>
              </w:rPr>
              <w:t xml:space="preserve">a) La convocatoria de elección se emitirá con firma autógrafa de las personas facultadas para ello, debiendo precisar fecha, hora, lugar del proceso y demás requisitos estatutariamente exigidos; </w:t>
            </w:r>
          </w:p>
          <w:p w14:paraId="2FBCA3DC" w14:textId="77777777" w:rsidR="001A79D1" w:rsidRPr="007613F5" w:rsidRDefault="001A79D1" w:rsidP="00705E87">
            <w:pPr>
              <w:jc w:val="both"/>
              <w:rPr>
                <w:rFonts w:ascii="Arial" w:eastAsia="Calibri" w:hAnsi="Arial" w:cs="Arial"/>
                <w:bCs/>
              </w:rPr>
            </w:pPr>
          </w:p>
          <w:p w14:paraId="23CEA459" w14:textId="77777777" w:rsidR="007613F5" w:rsidRPr="007613F5" w:rsidRDefault="007613F5" w:rsidP="00705E87">
            <w:pPr>
              <w:jc w:val="both"/>
              <w:rPr>
                <w:rFonts w:ascii="Arial" w:eastAsia="Calibri" w:hAnsi="Arial" w:cs="Arial"/>
                <w:bCs/>
              </w:rPr>
            </w:pPr>
            <w:r w:rsidRPr="007613F5">
              <w:rPr>
                <w:rFonts w:ascii="Arial" w:eastAsia="Calibri" w:hAnsi="Arial" w:cs="Arial"/>
                <w:bCs/>
              </w:rPr>
              <w:t>b) La convocatoria deberá publicarse en el local sindical y en los lugares de mayor afluencia de los miembros en el centro de trabajo, con una anticipación mínima de diez días;</w:t>
            </w:r>
          </w:p>
          <w:p w14:paraId="4983B2B6" w14:textId="473F8437" w:rsidR="007613F5" w:rsidRDefault="007613F5" w:rsidP="00705E87">
            <w:pPr>
              <w:jc w:val="both"/>
              <w:rPr>
                <w:rFonts w:ascii="Arial" w:eastAsia="Calibri" w:hAnsi="Arial" w:cs="Arial"/>
                <w:bCs/>
              </w:rPr>
            </w:pPr>
            <w:r w:rsidRPr="007613F5">
              <w:rPr>
                <w:rFonts w:ascii="Arial" w:eastAsia="Calibri" w:hAnsi="Arial" w:cs="Arial"/>
                <w:bCs/>
              </w:rPr>
              <w:t>c) El lugar que se determine para la celebración del proceso electoral, así como la documentación y materiales que se elaboren para la realización, deberán garantizar que la votación se desarrolle de forma segura, directa, personal, libre y secreta;</w:t>
            </w:r>
          </w:p>
          <w:p w14:paraId="6AC01B54" w14:textId="77777777" w:rsidR="00987B20" w:rsidRPr="007613F5" w:rsidRDefault="00987B20" w:rsidP="00705E87">
            <w:pPr>
              <w:jc w:val="both"/>
              <w:rPr>
                <w:rFonts w:ascii="Arial" w:eastAsia="Calibri" w:hAnsi="Arial" w:cs="Arial"/>
                <w:bCs/>
              </w:rPr>
            </w:pPr>
          </w:p>
          <w:p w14:paraId="5C6BDBCA" w14:textId="52E8C50F" w:rsidR="007613F5" w:rsidRDefault="007613F5" w:rsidP="00705E87">
            <w:pPr>
              <w:jc w:val="both"/>
              <w:rPr>
                <w:rFonts w:ascii="Arial" w:eastAsia="Calibri" w:hAnsi="Arial" w:cs="Arial"/>
                <w:bCs/>
              </w:rPr>
            </w:pPr>
            <w:r w:rsidRPr="007613F5">
              <w:rPr>
                <w:rFonts w:ascii="Arial" w:eastAsia="Calibri" w:hAnsi="Arial" w:cs="Arial"/>
                <w:bCs/>
              </w:rPr>
              <w:t>d) Se integrará un padrón completo y actualizado de los miembros del sindicato con derecho a votar, que deberá publicarse y darse a conocer entre éstos con al menos tres días de antelación a la elección;</w:t>
            </w:r>
          </w:p>
          <w:p w14:paraId="46DCC410" w14:textId="77777777" w:rsidR="001A79D1" w:rsidRPr="007613F5" w:rsidRDefault="001A79D1" w:rsidP="00705E87">
            <w:pPr>
              <w:jc w:val="both"/>
              <w:rPr>
                <w:rFonts w:ascii="Arial" w:eastAsia="Calibri" w:hAnsi="Arial" w:cs="Arial"/>
                <w:bCs/>
              </w:rPr>
            </w:pPr>
          </w:p>
          <w:p w14:paraId="30DBAEE6" w14:textId="1E5A7E12" w:rsidR="007613F5" w:rsidRDefault="007613F5" w:rsidP="00705E87">
            <w:pPr>
              <w:jc w:val="both"/>
              <w:rPr>
                <w:rFonts w:ascii="Arial" w:eastAsia="Calibri" w:hAnsi="Arial" w:cs="Arial"/>
                <w:bCs/>
              </w:rPr>
            </w:pPr>
            <w:r w:rsidRPr="007613F5">
              <w:rPr>
                <w:rFonts w:ascii="Arial" w:eastAsia="Calibri" w:hAnsi="Arial" w:cs="Arial"/>
                <w:bCs/>
              </w:rPr>
              <w:t>e) Establecer un procedimiento que asegure la identificación de los afiliados que tengan derecho a votar.</w:t>
            </w:r>
          </w:p>
          <w:p w14:paraId="10A32D5E" w14:textId="77777777" w:rsidR="001A79D1" w:rsidRPr="007613F5" w:rsidRDefault="001A79D1" w:rsidP="00705E87">
            <w:pPr>
              <w:jc w:val="both"/>
              <w:rPr>
                <w:rFonts w:ascii="Arial" w:eastAsia="Calibri" w:hAnsi="Arial" w:cs="Arial"/>
                <w:bCs/>
              </w:rPr>
            </w:pPr>
          </w:p>
          <w:p w14:paraId="76D17136" w14:textId="35F460AD" w:rsidR="007613F5" w:rsidRPr="00987B20" w:rsidRDefault="007613F5" w:rsidP="00987B20">
            <w:pPr>
              <w:pStyle w:val="Prrafodelista"/>
              <w:numPr>
                <w:ilvl w:val="0"/>
                <w:numId w:val="11"/>
              </w:numPr>
              <w:spacing w:line="276" w:lineRule="auto"/>
              <w:jc w:val="both"/>
              <w:rPr>
                <w:rFonts w:ascii="Arial" w:eastAsia="MS Mincho" w:hAnsi="Arial" w:cs="Arial"/>
              </w:rPr>
            </w:pPr>
            <w:r w:rsidRPr="00987B20">
              <w:rPr>
                <w:rFonts w:ascii="Arial" w:eastAsia="Calibri" w:hAnsi="Arial" w:cs="Arial"/>
                <w:bCs/>
              </w:rPr>
              <w:t>L</w:t>
            </w:r>
            <w:r w:rsidRPr="00987B20">
              <w:rPr>
                <w:rFonts w:ascii="Arial" w:eastAsia="MS Mincho" w:hAnsi="Arial" w:cs="Arial"/>
              </w:rPr>
              <w:t>a documentación, material y boletas para la elección de integración de los órganos internos de los sindicatos a que se refiere este inciso, contendrá, cuando menos, los siguientes datos y requisitos:</w:t>
            </w:r>
          </w:p>
          <w:p w14:paraId="05F57E21" w14:textId="77777777" w:rsidR="00987B20" w:rsidRPr="00987B20" w:rsidRDefault="00987B20" w:rsidP="00987B20">
            <w:pPr>
              <w:pStyle w:val="Prrafodelista"/>
              <w:numPr>
                <w:ilvl w:val="0"/>
                <w:numId w:val="11"/>
              </w:numPr>
              <w:spacing w:line="276" w:lineRule="auto"/>
              <w:jc w:val="both"/>
              <w:rPr>
                <w:rFonts w:ascii="Arial" w:eastAsia="Calibri" w:hAnsi="Arial" w:cs="Arial"/>
                <w:bCs/>
              </w:rPr>
            </w:pPr>
          </w:p>
          <w:p w14:paraId="5BF125A4" w14:textId="77777777" w:rsidR="007613F5" w:rsidRPr="007613F5" w:rsidRDefault="007613F5">
            <w:pPr>
              <w:numPr>
                <w:ilvl w:val="0"/>
                <w:numId w:val="15"/>
              </w:numPr>
              <w:spacing w:line="276" w:lineRule="auto"/>
              <w:contextualSpacing/>
              <w:jc w:val="both"/>
              <w:rPr>
                <w:rFonts w:ascii="Arial" w:eastAsia="Calibri" w:hAnsi="Arial" w:cs="Arial"/>
                <w:bCs/>
              </w:rPr>
            </w:pPr>
            <w:r w:rsidRPr="007613F5">
              <w:rPr>
                <w:rFonts w:ascii="Arial" w:eastAsia="Calibri" w:hAnsi="Arial" w:cs="Arial"/>
                <w:bCs/>
              </w:rPr>
              <w:t>Con el objeto de garantizar la pluralidad, la equidad, la inclusión, la diversidad y la representatividad a nivel nacional para ocupar un puesto en el Comité Ejecutivo Nacional y Comisiones Nacionales, podrán registrarse aspirantes de las 105 secciones del país que cumplan con los requisitos del presente estatuto.</w:t>
            </w:r>
          </w:p>
          <w:p w14:paraId="5E13CC4B" w14:textId="77777777" w:rsidR="007613F5" w:rsidRPr="007613F5" w:rsidRDefault="007613F5">
            <w:pPr>
              <w:numPr>
                <w:ilvl w:val="0"/>
                <w:numId w:val="15"/>
              </w:numPr>
              <w:spacing w:line="276" w:lineRule="auto"/>
              <w:contextualSpacing/>
              <w:jc w:val="both"/>
              <w:rPr>
                <w:rFonts w:ascii="Arial" w:eastAsia="Calibri" w:hAnsi="Arial" w:cs="Arial"/>
                <w:bCs/>
              </w:rPr>
            </w:pPr>
            <w:r w:rsidRPr="007613F5">
              <w:rPr>
                <w:rFonts w:ascii="Arial" w:eastAsia="Calibri" w:hAnsi="Arial" w:cs="Arial"/>
                <w:bCs/>
              </w:rPr>
              <w:t xml:space="preserve">Para el registro de cada candidato deberá presentar a su suplente correspondiente conforme al Reglamento de </w:t>
            </w:r>
            <w:r w:rsidRPr="007613F5">
              <w:rPr>
                <w:rFonts w:ascii="Arial" w:eastAsia="Calibri" w:hAnsi="Arial" w:cs="Arial"/>
              </w:rPr>
              <w:t>Procesos</w:t>
            </w:r>
            <w:r w:rsidRPr="007613F5">
              <w:rPr>
                <w:rFonts w:ascii="Arial" w:eastAsia="Calibri" w:hAnsi="Arial" w:cs="Arial"/>
                <w:bCs/>
              </w:rPr>
              <w:t xml:space="preserve"> Electorales (RPES) del SNTI.</w:t>
            </w:r>
          </w:p>
          <w:p w14:paraId="389149B7" w14:textId="77777777" w:rsidR="007613F5" w:rsidRPr="007613F5" w:rsidRDefault="007613F5" w:rsidP="00705E87">
            <w:pPr>
              <w:spacing w:line="276" w:lineRule="auto"/>
              <w:ind w:left="720"/>
              <w:contextualSpacing/>
              <w:jc w:val="both"/>
              <w:rPr>
                <w:rFonts w:ascii="Arial" w:eastAsia="Calibri" w:hAnsi="Arial" w:cs="Arial"/>
                <w:bCs/>
              </w:rPr>
            </w:pPr>
          </w:p>
          <w:p w14:paraId="38C5BD9C" w14:textId="77777777" w:rsidR="007613F5" w:rsidRPr="007613F5" w:rsidRDefault="007613F5">
            <w:pPr>
              <w:numPr>
                <w:ilvl w:val="0"/>
                <w:numId w:val="15"/>
              </w:numPr>
              <w:spacing w:line="276" w:lineRule="auto"/>
              <w:contextualSpacing/>
              <w:jc w:val="both"/>
              <w:rPr>
                <w:rFonts w:ascii="Arial" w:eastAsia="Calibri" w:hAnsi="Arial" w:cs="Arial"/>
                <w:bCs/>
              </w:rPr>
            </w:pPr>
            <w:r w:rsidRPr="007613F5">
              <w:rPr>
                <w:rFonts w:ascii="Arial" w:eastAsia="Calibri" w:hAnsi="Arial" w:cs="Arial"/>
                <w:bCs/>
              </w:rPr>
              <w:t xml:space="preserve">La elección se hará a través de boletas electorales que contendrán: </w:t>
            </w:r>
          </w:p>
          <w:p w14:paraId="1507D221" w14:textId="77777777" w:rsidR="007613F5" w:rsidRPr="007613F5" w:rsidRDefault="007613F5" w:rsidP="00705E87">
            <w:pPr>
              <w:spacing w:line="276" w:lineRule="auto"/>
              <w:ind w:left="720"/>
              <w:contextualSpacing/>
              <w:jc w:val="both"/>
              <w:rPr>
                <w:rFonts w:ascii="Arial" w:eastAsia="Calibri" w:hAnsi="Arial" w:cs="Arial"/>
                <w:bCs/>
              </w:rPr>
            </w:pPr>
          </w:p>
          <w:p w14:paraId="68150843" w14:textId="77777777" w:rsidR="007613F5" w:rsidRPr="007613F5" w:rsidRDefault="007613F5">
            <w:pPr>
              <w:numPr>
                <w:ilvl w:val="0"/>
                <w:numId w:val="16"/>
              </w:numPr>
              <w:spacing w:line="276" w:lineRule="auto"/>
              <w:contextualSpacing/>
              <w:jc w:val="both"/>
              <w:rPr>
                <w:rFonts w:ascii="Arial" w:eastAsia="Calibri" w:hAnsi="Arial" w:cs="Arial"/>
                <w:bCs/>
              </w:rPr>
            </w:pPr>
            <w:r w:rsidRPr="007613F5">
              <w:rPr>
                <w:rFonts w:ascii="Arial" w:eastAsia="Calibri" w:hAnsi="Arial" w:cs="Arial"/>
                <w:bCs/>
              </w:rPr>
              <w:t>Número de sección sindical, municipio y entidad federativa en que se realiza la votación.</w:t>
            </w:r>
          </w:p>
          <w:p w14:paraId="09EAEF19" w14:textId="77777777" w:rsidR="007613F5" w:rsidRPr="007613F5" w:rsidRDefault="007613F5">
            <w:pPr>
              <w:numPr>
                <w:ilvl w:val="0"/>
                <w:numId w:val="16"/>
              </w:numPr>
              <w:spacing w:line="276" w:lineRule="auto"/>
              <w:contextualSpacing/>
              <w:jc w:val="both"/>
              <w:rPr>
                <w:rFonts w:ascii="Arial" w:eastAsia="Calibri" w:hAnsi="Arial" w:cs="Arial"/>
                <w:bCs/>
              </w:rPr>
            </w:pPr>
            <w:r w:rsidRPr="007613F5">
              <w:rPr>
                <w:rFonts w:ascii="Arial" w:eastAsia="Calibri" w:hAnsi="Arial" w:cs="Arial"/>
                <w:bCs/>
              </w:rPr>
              <w:t>Cargo para el que se postula la candidata o candidato.</w:t>
            </w:r>
          </w:p>
          <w:p w14:paraId="14E3561F" w14:textId="77777777" w:rsidR="007613F5" w:rsidRPr="007613F5" w:rsidRDefault="007613F5">
            <w:pPr>
              <w:widowControl w:val="0"/>
              <w:numPr>
                <w:ilvl w:val="0"/>
                <w:numId w:val="16"/>
              </w:numPr>
              <w:tabs>
                <w:tab w:val="left" w:pos="3294"/>
              </w:tabs>
              <w:spacing w:line="276" w:lineRule="auto"/>
              <w:ind w:right="317"/>
              <w:contextualSpacing/>
              <w:jc w:val="both"/>
              <w:rPr>
                <w:rFonts w:ascii="Arial" w:eastAsia="Times New Roman" w:hAnsi="Arial" w:cs="Arial"/>
                <w:vanish/>
                <w:lang w:eastAsia="es-ES"/>
              </w:rPr>
            </w:pPr>
            <w:r w:rsidRPr="007613F5">
              <w:rPr>
                <w:rFonts w:ascii="Arial" w:eastAsia="Calibri" w:hAnsi="Arial" w:cs="Arial"/>
              </w:rPr>
              <w:t xml:space="preserve">Emblema y color de cada una de las planillas que participan con candidatos en la elección de que se trate. </w:t>
            </w:r>
          </w:p>
          <w:p w14:paraId="706B940A" w14:textId="77777777" w:rsidR="007613F5" w:rsidRPr="007613F5" w:rsidRDefault="007613F5">
            <w:pPr>
              <w:widowControl w:val="0"/>
              <w:numPr>
                <w:ilvl w:val="0"/>
                <w:numId w:val="61"/>
              </w:numPr>
              <w:tabs>
                <w:tab w:val="left" w:pos="3294"/>
              </w:tabs>
              <w:spacing w:line="276" w:lineRule="auto"/>
              <w:ind w:right="317"/>
              <w:contextualSpacing/>
              <w:jc w:val="both"/>
              <w:rPr>
                <w:rFonts w:ascii="Arial" w:eastAsia="Calibri" w:hAnsi="Arial" w:cs="Arial"/>
                <w:bCs/>
              </w:rPr>
            </w:pPr>
            <w:r w:rsidRPr="007613F5">
              <w:rPr>
                <w:rFonts w:ascii="Arial" w:eastAsia="Calibri" w:hAnsi="Arial" w:cs="Arial"/>
                <w:bCs/>
              </w:rPr>
              <w:t>Nombre completo de la candidata o candidato.</w:t>
            </w:r>
          </w:p>
          <w:p w14:paraId="6A1B26FC" w14:textId="77777777" w:rsidR="007613F5" w:rsidRPr="005E462C" w:rsidRDefault="007613F5">
            <w:pPr>
              <w:widowControl w:val="0"/>
              <w:numPr>
                <w:ilvl w:val="0"/>
                <w:numId w:val="61"/>
              </w:numPr>
              <w:tabs>
                <w:tab w:val="left" w:pos="3294"/>
              </w:tabs>
              <w:spacing w:line="276" w:lineRule="auto"/>
              <w:ind w:right="317"/>
              <w:contextualSpacing/>
              <w:jc w:val="both"/>
              <w:rPr>
                <w:rFonts w:ascii="Arial" w:eastAsia="Calibri" w:hAnsi="Arial" w:cs="Arial"/>
                <w:bCs/>
              </w:rPr>
            </w:pPr>
            <w:r w:rsidRPr="007613F5">
              <w:rPr>
                <w:rFonts w:ascii="Arial" w:eastAsia="Calibri" w:hAnsi="Arial" w:cs="Arial"/>
                <w:bCs/>
              </w:rPr>
              <w:t xml:space="preserve">Las boletas deberán validarse al reverso con la firma del total de los integrantes de la Comisión Nacional Electoral.  </w:t>
            </w:r>
          </w:p>
          <w:p w14:paraId="1B878DFA" w14:textId="77777777" w:rsidR="007613F5" w:rsidRPr="007613F5" w:rsidRDefault="007613F5" w:rsidP="00705E87">
            <w:pPr>
              <w:widowControl w:val="0"/>
              <w:tabs>
                <w:tab w:val="left" w:pos="3294"/>
              </w:tabs>
              <w:spacing w:line="276" w:lineRule="auto"/>
              <w:ind w:left="1080" w:right="317"/>
              <w:contextualSpacing/>
              <w:jc w:val="both"/>
              <w:rPr>
                <w:rFonts w:ascii="Arial" w:eastAsia="Calibri" w:hAnsi="Arial" w:cs="Arial"/>
                <w:bCs/>
              </w:rPr>
            </w:pPr>
          </w:p>
          <w:p w14:paraId="2EB38C5B" w14:textId="77777777" w:rsidR="007613F5" w:rsidRPr="007613F5" w:rsidRDefault="007613F5" w:rsidP="00705E87">
            <w:pPr>
              <w:spacing w:line="276" w:lineRule="auto"/>
              <w:jc w:val="both"/>
              <w:rPr>
                <w:rFonts w:ascii="Arial" w:eastAsia="Calibri" w:hAnsi="Arial" w:cs="Arial"/>
                <w:bCs/>
              </w:rPr>
            </w:pPr>
            <w:r w:rsidRPr="007613F5">
              <w:rPr>
                <w:rFonts w:ascii="Arial" w:eastAsia="Calibri" w:hAnsi="Arial" w:cs="Arial"/>
                <w:bCs/>
              </w:rPr>
              <w:t xml:space="preserve">g) En la integración de la directiva sindical se garantizará la representación proporcional en razón de género, procurando, de acuerdo con el padrón actualizado, el equivalente al porcentaje de hombres y de mujeres con que se cuente al momento de cada elección. </w:t>
            </w:r>
          </w:p>
          <w:p w14:paraId="29B4CE55" w14:textId="58165526" w:rsidR="001E3410" w:rsidRPr="005E462C" w:rsidRDefault="001E3410" w:rsidP="00705E87">
            <w:pPr>
              <w:spacing w:line="256" w:lineRule="auto"/>
              <w:contextualSpacing/>
              <w:jc w:val="both"/>
              <w:rPr>
                <w:rFonts w:ascii="Arial" w:eastAsia="Times New Roman" w:hAnsi="Arial" w:cs="Arial"/>
                <w:b/>
                <w:lang w:eastAsia="es-ES"/>
              </w:rPr>
            </w:pPr>
          </w:p>
        </w:tc>
        <w:tc>
          <w:tcPr>
            <w:tcW w:w="6216" w:type="dxa"/>
          </w:tcPr>
          <w:p w14:paraId="5B4FE84E" w14:textId="061E1C8B" w:rsidR="001E3410" w:rsidRPr="005E462C" w:rsidRDefault="001E3410" w:rsidP="00705E87">
            <w:pPr>
              <w:spacing w:line="256" w:lineRule="auto"/>
              <w:jc w:val="both"/>
              <w:rPr>
                <w:rFonts w:ascii="Arial" w:eastAsia="Calibri" w:hAnsi="Arial" w:cs="Arial"/>
              </w:rPr>
            </w:pPr>
          </w:p>
        </w:tc>
        <w:tc>
          <w:tcPr>
            <w:tcW w:w="4415" w:type="dxa"/>
          </w:tcPr>
          <w:p w14:paraId="238FE090" w14:textId="38DCB525" w:rsidR="001E3410" w:rsidRPr="005E462C" w:rsidRDefault="001E3410" w:rsidP="00705E87">
            <w:pPr>
              <w:jc w:val="both"/>
              <w:rPr>
                <w:rFonts w:ascii="Arial" w:eastAsia="Calibri" w:hAnsi="Arial" w:cs="Arial"/>
              </w:rPr>
            </w:pPr>
          </w:p>
        </w:tc>
      </w:tr>
      <w:tr w:rsidR="001E3410" w:rsidRPr="005E462C" w14:paraId="485E4C4A" w14:textId="77777777" w:rsidTr="00705E87">
        <w:tc>
          <w:tcPr>
            <w:tcW w:w="6941" w:type="dxa"/>
          </w:tcPr>
          <w:p w14:paraId="1395D797" w14:textId="0A2C9FB0" w:rsidR="007613F5" w:rsidRDefault="007613F5" w:rsidP="00705E87">
            <w:pPr>
              <w:spacing w:line="276" w:lineRule="auto"/>
              <w:jc w:val="both"/>
              <w:rPr>
                <w:rFonts w:ascii="Arial" w:eastAsia="Calibri" w:hAnsi="Arial" w:cs="Arial"/>
              </w:rPr>
            </w:pPr>
            <w:r w:rsidRPr="007613F5">
              <w:rPr>
                <w:rFonts w:ascii="Arial" w:eastAsia="Calibri" w:hAnsi="Arial" w:cs="Arial"/>
                <w:b/>
              </w:rPr>
              <w:t>Artículo 53</w:t>
            </w:r>
            <w:r w:rsidRPr="007613F5">
              <w:rPr>
                <w:rFonts w:ascii="Arial" w:eastAsia="Calibri" w:hAnsi="Arial" w:cs="Arial"/>
              </w:rPr>
              <w:t xml:space="preserve">. Para la elección de los integrantes de los Comités Ejecutivos Seccionales y representante ante la Comisión Nacional de Vigilancia, se observará el procedimiento referido en el artículo anterior, siempre y cuando el número de integrantes permita cubrir todos los cargos y sus respectivas suplencias. en los casos ya contemplados en el artículo 46 se seguirá lo establecido en el mismo </w:t>
            </w:r>
            <w:r w:rsidRPr="007613F5">
              <w:rPr>
                <w:rFonts w:ascii="Arial" w:eastAsia="Calibri" w:hAnsi="Arial" w:cs="Arial"/>
                <w:bCs/>
              </w:rPr>
              <w:t>mediante el ejercicio del voto personal, libre, directo y secreto en la Asamblea Electoral</w:t>
            </w:r>
            <w:r w:rsidRPr="007613F5">
              <w:rPr>
                <w:rFonts w:ascii="Arial" w:eastAsia="Calibri" w:hAnsi="Arial" w:cs="Arial"/>
              </w:rPr>
              <w:t xml:space="preserve"> que para tal efecto se convoquen tomando en cuenta la equidad de género en la ocupación de carteras, con una permanencia en el cargo de tres años.</w:t>
            </w:r>
          </w:p>
          <w:p w14:paraId="6CF6CB79" w14:textId="77777777" w:rsidR="001A79D1" w:rsidRPr="007613F5" w:rsidRDefault="001A79D1" w:rsidP="00705E87">
            <w:pPr>
              <w:spacing w:line="276" w:lineRule="auto"/>
              <w:jc w:val="both"/>
              <w:rPr>
                <w:rFonts w:ascii="Arial" w:eastAsia="Calibri" w:hAnsi="Arial" w:cs="Arial"/>
              </w:rPr>
            </w:pPr>
          </w:p>
          <w:p w14:paraId="767C6D28" w14:textId="77777777" w:rsidR="007613F5" w:rsidRPr="007613F5" w:rsidRDefault="007613F5">
            <w:pPr>
              <w:numPr>
                <w:ilvl w:val="0"/>
                <w:numId w:val="14"/>
              </w:numPr>
              <w:spacing w:line="276" w:lineRule="auto"/>
              <w:ind w:left="709" w:hanging="709"/>
              <w:contextualSpacing/>
              <w:jc w:val="both"/>
              <w:rPr>
                <w:rFonts w:ascii="Arial" w:eastAsia="Calibri" w:hAnsi="Arial" w:cs="Arial"/>
              </w:rPr>
            </w:pPr>
            <w:r w:rsidRPr="007613F5">
              <w:rPr>
                <w:rFonts w:ascii="Arial" w:eastAsia="Calibri" w:hAnsi="Arial" w:cs="Arial"/>
              </w:rPr>
              <w:t xml:space="preserve">En dichas elecciones deberá estar presente por lo menos un Representante del Comité Ejecutivo Nacional o de la Comisión Nacional de Vigilancia o de ambos; debidamente acreditados. </w:t>
            </w:r>
          </w:p>
          <w:p w14:paraId="1E74854E" w14:textId="77777777" w:rsidR="007613F5" w:rsidRPr="007613F5" w:rsidRDefault="007613F5" w:rsidP="00705E87">
            <w:pPr>
              <w:spacing w:line="276" w:lineRule="auto"/>
              <w:ind w:left="709" w:hanging="709"/>
              <w:contextualSpacing/>
              <w:jc w:val="both"/>
              <w:rPr>
                <w:rFonts w:ascii="Arial" w:eastAsia="Calibri" w:hAnsi="Arial" w:cs="Arial"/>
              </w:rPr>
            </w:pPr>
          </w:p>
          <w:p w14:paraId="772AB8DB" w14:textId="77777777" w:rsidR="007613F5" w:rsidRPr="007613F5" w:rsidRDefault="007613F5">
            <w:pPr>
              <w:numPr>
                <w:ilvl w:val="0"/>
                <w:numId w:val="14"/>
              </w:numPr>
              <w:spacing w:line="276" w:lineRule="auto"/>
              <w:ind w:left="709" w:hanging="709"/>
              <w:contextualSpacing/>
              <w:jc w:val="both"/>
              <w:rPr>
                <w:rFonts w:ascii="Arial" w:eastAsia="Calibri" w:hAnsi="Arial" w:cs="Arial"/>
              </w:rPr>
            </w:pPr>
            <w:r w:rsidRPr="007613F5">
              <w:rPr>
                <w:rFonts w:ascii="Arial" w:eastAsia="Calibri" w:hAnsi="Arial" w:cs="Arial"/>
              </w:rPr>
              <w:t>Cuando en la elección de los integrantes del Comité Ejecutivo Seccional y Representante ante la Comisión Nacional de Vigilancia exista empate, será Facultad de la Asamblea Seccional realizar una segunda vuelta, en caso de persistir el empate, se propondrá un tercer candidato.</w:t>
            </w:r>
          </w:p>
          <w:p w14:paraId="3D029A40" w14:textId="77777777" w:rsidR="007613F5" w:rsidRPr="007613F5" w:rsidRDefault="007613F5" w:rsidP="00705E87">
            <w:pPr>
              <w:spacing w:line="276" w:lineRule="auto"/>
              <w:ind w:left="709" w:hanging="709"/>
              <w:contextualSpacing/>
              <w:jc w:val="both"/>
              <w:rPr>
                <w:rFonts w:ascii="Arial" w:eastAsia="Calibri" w:hAnsi="Arial" w:cs="Arial"/>
              </w:rPr>
            </w:pPr>
          </w:p>
          <w:p w14:paraId="27E46A49" w14:textId="77777777" w:rsidR="007613F5" w:rsidRPr="007613F5" w:rsidRDefault="007613F5">
            <w:pPr>
              <w:numPr>
                <w:ilvl w:val="0"/>
                <w:numId w:val="14"/>
              </w:numPr>
              <w:spacing w:line="276" w:lineRule="auto"/>
              <w:ind w:left="709" w:hanging="709"/>
              <w:contextualSpacing/>
              <w:jc w:val="both"/>
              <w:rPr>
                <w:rFonts w:ascii="Arial" w:eastAsia="Calibri" w:hAnsi="Arial" w:cs="Arial"/>
              </w:rPr>
            </w:pPr>
            <w:r w:rsidRPr="007613F5">
              <w:rPr>
                <w:rFonts w:ascii="Arial" w:eastAsia="Calibri" w:hAnsi="Arial" w:cs="Arial"/>
              </w:rPr>
              <w:t>En los casos de Elección de Comités Ejecutivos Seccionales, la Convocatoria la hará el Comité Ejecutivo Seccional, con apego al Estatuto, remitiendo copia de la misma al Comité Ejecutivo Nacional para que éste sancione la legalidad de las elecciones.  </w:t>
            </w:r>
          </w:p>
          <w:p w14:paraId="00CE2E9E" w14:textId="77777777" w:rsidR="007613F5" w:rsidRPr="007613F5" w:rsidRDefault="007613F5" w:rsidP="00705E87">
            <w:pPr>
              <w:spacing w:line="276" w:lineRule="auto"/>
              <w:ind w:left="709"/>
              <w:contextualSpacing/>
              <w:jc w:val="both"/>
              <w:rPr>
                <w:rFonts w:ascii="Arial" w:eastAsia="Calibri" w:hAnsi="Arial" w:cs="Arial"/>
              </w:rPr>
            </w:pPr>
          </w:p>
          <w:p w14:paraId="00DF0A71" w14:textId="77777777" w:rsidR="007613F5" w:rsidRPr="007613F5" w:rsidRDefault="007613F5">
            <w:pPr>
              <w:numPr>
                <w:ilvl w:val="0"/>
                <w:numId w:val="14"/>
              </w:numPr>
              <w:spacing w:line="276" w:lineRule="auto"/>
              <w:ind w:left="709" w:hanging="709"/>
              <w:contextualSpacing/>
              <w:jc w:val="both"/>
              <w:rPr>
                <w:rFonts w:ascii="Arial" w:eastAsia="Calibri" w:hAnsi="Arial" w:cs="Arial"/>
              </w:rPr>
            </w:pPr>
            <w:r w:rsidRPr="007613F5">
              <w:rPr>
                <w:rFonts w:ascii="Arial" w:eastAsia="Calibri" w:hAnsi="Arial" w:cs="Arial"/>
              </w:rPr>
              <w:t>En el caso de que los Comités Ejecutivos Seccionales no cumplieran con esta obligación, la Comisión Nacional de Vigilancia emitirá las respectivas Convocatorias, independientemente de las sanciones que deberán aplicarse.</w:t>
            </w:r>
          </w:p>
          <w:p w14:paraId="07A03685" w14:textId="77777777" w:rsidR="007613F5" w:rsidRPr="007613F5" w:rsidRDefault="007613F5" w:rsidP="00705E87">
            <w:pPr>
              <w:spacing w:line="276" w:lineRule="auto"/>
              <w:ind w:left="709" w:hanging="709"/>
              <w:contextualSpacing/>
              <w:jc w:val="both"/>
              <w:rPr>
                <w:rFonts w:ascii="Arial" w:eastAsia="Calibri" w:hAnsi="Arial" w:cs="Arial"/>
              </w:rPr>
            </w:pPr>
            <w:r w:rsidRPr="007613F5">
              <w:rPr>
                <w:rFonts w:ascii="Arial" w:eastAsia="Calibri" w:hAnsi="Arial" w:cs="Arial"/>
              </w:rPr>
              <w:t xml:space="preserve"> </w:t>
            </w:r>
          </w:p>
          <w:p w14:paraId="28584466" w14:textId="77777777" w:rsidR="007613F5" w:rsidRPr="007613F5" w:rsidRDefault="007613F5">
            <w:pPr>
              <w:numPr>
                <w:ilvl w:val="0"/>
                <w:numId w:val="14"/>
              </w:numPr>
              <w:spacing w:line="276" w:lineRule="auto"/>
              <w:ind w:left="709" w:hanging="709"/>
              <w:contextualSpacing/>
              <w:jc w:val="both"/>
              <w:rPr>
                <w:rFonts w:ascii="Arial" w:eastAsia="Calibri" w:hAnsi="Arial" w:cs="Arial"/>
              </w:rPr>
            </w:pPr>
            <w:r w:rsidRPr="007613F5">
              <w:rPr>
                <w:rFonts w:ascii="Arial" w:eastAsia="Calibri" w:hAnsi="Arial" w:cs="Arial"/>
              </w:rPr>
              <w:t>De igual forma, el 33% de los integrantes de la Sección de que se trate podrán convocar para la celebración de la Asamblea General Extraordinaria, cuando no lo haya hecho el Comité Ejecutivo Seccional o la Comisión Nacional de Vigilancia.</w:t>
            </w:r>
          </w:p>
          <w:p w14:paraId="19F614B8" w14:textId="77777777" w:rsidR="001E3410" w:rsidRPr="005E462C" w:rsidRDefault="001E3410" w:rsidP="00705E87">
            <w:pPr>
              <w:widowControl w:val="0"/>
              <w:spacing w:line="256" w:lineRule="auto"/>
              <w:jc w:val="both"/>
              <w:rPr>
                <w:rFonts w:ascii="Arial" w:eastAsia="Times New Roman" w:hAnsi="Arial" w:cs="Arial"/>
                <w:b/>
                <w:lang w:eastAsia="es-ES"/>
              </w:rPr>
            </w:pPr>
          </w:p>
        </w:tc>
        <w:tc>
          <w:tcPr>
            <w:tcW w:w="6216" w:type="dxa"/>
          </w:tcPr>
          <w:p w14:paraId="10858F1E" w14:textId="4C39BAA4" w:rsidR="001E3410" w:rsidRPr="005E462C" w:rsidRDefault="001E3410" w:rsidP="00705E87">
            <w:pPr>
              <w:jc w:val="both"/>
              <w:rPr>
                <w:rFonts w:ascii="Arial" w:eastAsia="Calibri" w:hAnsi="Arial" w:cs="Arial"/>
              </w:rPr>
            </w:pPr>
          </w:p>
        </w:tc>
        <w:tc>
          <w:tcPr>
            <w:tcW w:w="4415" w:type="dxa"/>
          </w:tcPr>
          <w:p w14:paraId="3C4AD82C" w14:textId="0C9AB7CF" w:rsidR="001E3410" w:rsidRPr="005E462C" w:rsidRDefault="001E3410" w:rsidP="00705E87">
            <w:pPr>
              <w:rPr>
                <w:rFonts w:ascii="Arial" w:eastAsia="Calibri" w:hAnsi="Arial" w:cs="Arial"/>
              </w:rPr>
            </w:pPr>
          </w:p>
        </w:tc>
      </w:tr>
      <w:tr w:rsidR="001E3410" w:rsidRPr="005E462C" w14:paraId="2BE80E80" w14:textId="77777777" w:rsidTr="00705E87">
        <w:tc>
          <w:tcPr>
            <w:tcW w:w="6941" w:type="dxa"/>
          </w:tcPr>
          <w:p w14:paraId="071DB1C9" w14:textId="77777777" w:rsidR="007613F5" w:rsidRPr="005E462C" w:rsidRDefault="007613F5" w:rsidP="00705E87">
            <w:pPr>
              <w:spacing w:line="276" w:lineRule="auto"/>
              <w:jc w:val="both"/>
              <w:rPr>
                <w:rFonts w:ascii="Arial" w:eastAsia="Calibri" w:hAnsi="Arial" w:cs="Arial"/>
                <w:bCs/>
              </w:rPr>
            </w:pPr>
            <w:r w:rsidRPr="007613F5">
              <w:rPr>
                <w:rFonts w:ascii="Arial" w:eastAsia="Calibri" w:hAnsi="Arial" w:cs="Arial"/>
                <w:b/>
              </w:rPr>
              <w:t>Artículo 54.</w:t>
            </w:r>
            <w:r w:rsidRPr="007613F5">
              <w:rPr>
                <w:rFonts w:ascii="Arial" w:eastAsia="Calibri" w:hAnsi="Arial" w:cs="Arial"/>
              </w:rPr>
              <w:t xml:space="preserve"> </w:t>
            </w:r>
            <w:r w:rsidRPr="007613F5">
              <w:rPr>
                <w:rFonts w:ascii="Arial" w:eastAsia="Calibri" w:hAnsi="Arial" w:cs="Arial"/>
                <w:bCs/>
              </w:rPr>
              <w:t>El Comité Ejecutivo Nacional y las Comisiones Nacionales tendrán un periodo de tres años en dichos cargos y no podrán volver a ocupar un cargo nacional hasta después de tres años.</w:t>
            </w:r>
          </w:p>
          <w:p w14:paraId="3B8D5E1B" w14:textId="77777777" w:rsidR="007613F5" w:rsidRPr="007613F5" w:rsidRDefault="007613F5" w:rsidP="00705E87">
            <w:pPr>
              <w:spacing w:line="276" w:lineRule="auto"/>
              <w:jc w:val="both"/>
              <w:rPr>
                <w:rFonts w:ascii="Arial" w:eastAsia="Calibri" w:hAnsi="Arial" w:cs="Arial"/>
                <w:bCs/>
              </w:rPr>
            </w:pPr>
          </w:p>
          <w:p w14:paraId="193A1169" w14:textId="77777777" w:rsidR="007613F5" w:rsidRPr="007613F5" w:rsidRDefault="007613F5" w:rsidP="00705E87">
            <w:pPr>
              <w:spacing w:line="276" w:lineRule="auto"/>
              <w:jc w:val="both"/>
              <w:rPr>
                <w:rFonts w:ascii="Arial" w:eastAsia="Calibri" w:hAnsi="Arial" w:cs="Arial"/>
              </w:rPr>
            </w:pPr>
            <w:r w:rsidRPr="007613F5">
              <w:rPr>
                <w:rFonts w:ascii="Arial" w:eastAsia="Calibri" w:hAnsi="Arial" w:cs="Arial"/>
              </w:rPr>
              <w:t>Los suplentes de las Secretarías del Comité Ejecutivo Nacional y de las Comisiones Nacionales podrán ser votados para ocupar carteras titulares en el siguiente periodo inmediato, siempre y cuando no hayan ejercido la titularidad de la cartera correspondiente.</w:t>
            </w:r>
          </w:p>
          <w:p w14:paraId="63BAB51F" w14:textId="77777777" w:rsidR="007613F5" w:rsidRPr="005E462C" w:rsidRDefault="007613F5" w:rsidP="00705E87">
            <w:pPr>
              <w:spacing w:line="276" w:lineRule="auto"/>
              <w:jc w:val="both"/>
              <w:rPr>
                <w:rFonts w:ascii="Arial" w:eastAsia="Calibri" w:hAnsi="Arial" w:cs="Arial"/>
              </w:rPr>
            </w:pPr>
            <w:r w:rsidRPr="007613F5">
              <w:rPr>
                <w:rFonts w:ascii="Arial" w:eastAsia="Calibri" w:hAnsi="Arial" w:cs="Arial"/>
              </w:rPr>
              <w:t>Cuando en la elección de los integrantes del Comité Ejecutivo Nacional y Comisiones Nacionales, exista empate, será facultad de la Comisión Nacional Electoral realizar una segunda vuelta, en caso de persistir empate será la CNE quien determine los criterios para el desempate.</w:t>
            </w:r>
          </w:p>
          <w:p w14:paraId="02C9BACE" w14:textId="77777777" w:rsidR="007613F5" w:rsidRPr="007613F5" w:rsidRDefault="007613F5" w:rsidP="00705E87">
            <w:pPr>
              <w:spacing w:line="276" w:lineRule="auto"/>
              <w:jc w:val="both"/>
              <w:rPr>
                <w:rFonts w:ascii="Arial" w:eastAsia="Calibri" w:hAnsi="Arial" w:cs="Arial"/>
              </w:rPr>
            </w:pPr>
          </w:p>
          <w:p w14:paraId="0CC34726" w14:textId="77777777" w:rsidR="007613F5" w:rsidRPr="005E462C" w:rsidRDefault="007613F5" w:rsidP="00705E87">
            <w:pPr>
              <w:spacing w:line="276" w:lineRule="auto"/>
              <w:jc w:val="both"/>
              <w:rPr>
                <w:rFonts w:ascii="Arial" w:eastAsia="Calibri" w:hAnsi="Arial" w:cs="Arial"/>
              </w:rPr>
            </w:pPr>
            <w:r w:rsidRPr="007613F5">
              <w:rPr>
                <w:rFonts w:ascii="Arial" w:eastAsia="Calibri" w:hAnsi="Arial" w:cs="Arial"/>
              </w:rPr>
              <w:t>Para la elección del Comité Ejecutivo Nacional en cada sección sindical se constituirá una mesa Electoral integrada por tres integrantes nombrados por la asamblea seccional, quienes tendrán las mismas responsabilidades como órgano colegiado.</w:t>
            </w:r>
          </w:p>
          <w:p w14:paraId="55ACE9FA" w14:textId="77777777" w:rsidR="007613F5" w:rsidRPr="007613F5" w:rsidRDefault="007613F5" w:rsidP="00705E87">
            <w:pPr>
              <w:spacing w:line="276" w:lineRule="auto"/>
              <w:jc w:val="both"/>
              <w:rPr>
                <w:rFonts w:ascii="Arial" w:eastAsia="Calibri" w:hAnsi="Arial" w:cs="Arial"/>
              </w:rPr>
            </w:pPr>
          </w:p>
          <w:p w14:paraId="3A8D2AF6" w14:textId="77777777" w:rsidR="007613F5" w:rsidRPr="007613F5" w:rsidRDefault="007613F5" w:rsidP="00705E87">
            <w:pPr>
              <w:spacing w:line="276" w:lineRule="auto"/>
              <w:jc w:val="both"/>
              <w:rPr>
                <w:rFonts w:ascii="Arial" w:eastAsia="Calibri" w:hAnsi="Arial" w:cs="Arial"/>
              </w:rPr>
            </w:pPr>
            <w:r w:rsidRPr="007613F5">
              <w:rPr>
                <w:rFonts w:ascii="Arial" w:eastAsia="Calibri" w:hAnsi="Arial" w:cs="Arial"/>
                <w:bCs/>
                <w:lang w:val="es-ES"/>
              </w:rPr>
              <w:t>Los Secretarios Generales Seccionales que hayan sido electos para ocupar un cargo de Representación Nacional deberán renunciar a la Secretaría Seccional.</w:t>
            </w:r>
          </w:p>
          <w:p w14:paraId="0387FD43" w14:textId="77777777" w:rsidR="001E3410" w:rsidRDefault="001E3410" w:rsidP="00705E87">
            <w:pPr>
              <w:widowControl w:val="0"/>
              <w:spacing w:line="256" w:lineRule="auto"/>
              <w:jc w:val="both"/>
              <w:rPr>
                <w:rFonts w:ascii="Arial" w:eastAsia="Times New Roman" w:hAnsi="Arial" w:cs="Arial"/>
                <w:b/>
                <w:lang w:eastAsia="es-ES"/>
              </w:rPr>
            </w:pPr>
          </w:p>
          <w:p w14:paraId="3FC98015" w14:textId="77777777" w:rsidR="001A79D1" w:rsidRDefault="001A79D1" w:rsidP="00705E87">
            <w:pPr>
              <w:widowControl w:val="0"/>
              <w:spacing w:line="256" w:lineRule="auto"/>
              <w:jc w:val="both"/>
              <w:rPr>
                <w:rFonts w:ascii="Arial" w:eastAsia="Times New Roman" w:hAnsi="Arial" w:cs="Arial"/>
                <w:b/>
                <w:lang w:eastAsia="es-ES"/>
              </w:rPr>
            </w:pPr>
          </w:p>
          <w:p w14:paraId="51180291" w14:textId="130B9E6D" w:rsidR="001A79D1" w:rsidRPr="005E462C" w:rsidRDefault="001A79D1" w:rsidP="00705E87">
            <w:pPr>
              <w:widowControl w:val="0"/>
              <w:spacing w:line="256" w:lineRule="auto"/>
              <w:jc w:val="both"/>
              <w:rPr>
                <w:rFonts w:ascii="Arial" w:eastAsia="Times New Roman" w:hAnsi="Arial" w:cs="Arial"/>
                <w:b/>
                <w:lang w:eastAsia="es-ES"/>
              </w:rPr>
            </w:pPr>
          </w:p>
        </w:tc>
        <w:tc>
          <w:tcPr>
            <w:tcW w:w="6216" w:type="dxa"/>
          </w:tcPr>
          <w:p w14:paraId="680A2352" w14:textId="7D5F9306" w:rsidR="001E3410" w:rsidRPr="005E462C" w:rsidRDefault="001E3410" w:rsidP="00705E87">
            <w:pPr>
              <w:rPr>
                <w:rFonts w:ascii="Arial" w:eastAsia="Calibri" w:hAnsi="Arial" w:cs="Arial"/>
              </w:rPr>
            </w:pPr>
          </w:p>
        </w:tc>
        <w:tc>
          <w:tcPr>
            <w:tcW w:w="4415" w:type="dxa"/>
          </w:tcPr>
          <w:p w14:paraId="67F9DCB9" w14:textId="5DB9FD9E" w:rsidR="001E3410" w:rsidRPr="005E462C" w:rsidRDefault="001E3410" w:rsidP="00705E87">
            <w:pPr>
              <w:jc w:val="both"/>
              <w:rPr>
                <w:rFonts w:ascii="Arial" w:eastAsia="Calibri" w:hAnsi="Arial" w:cs="Arial"/>
              </w:rPr>
            </w:pPr>
          </w:p>
        </w:tc>
      </w:tr>
      <w:tr w:rsidR="001E3410" w:rsidRPr="005E462C" w14:paraId="5A6048F5" w14:textId="77777777" w:rsidTr="00705E87">
        <w:tc>
          <w:tcPr>
            <w:tcW w:w="6941" w:type="dxa"/>
          </w:tcPr>
          <w:p w14:paraId="3617392E" w14:textId="77777777" w:rsidR="001A79D1" w:rsidRDefault="001A79D1" w:rsidP="00705E87">
            <w:pPr>
              <w:spacing w:line="276" w:lineRule="auto"/>
              <w:jc w:val="both"/>
              <w:rPr>
                <w:rFonts w:ascii="Arial" w:eastAsia="Calibri" w:hAnsi="Arial" w:cs="Arial"/>
                <w:b/>
                <w:bCs/>
              </w:rPr>
            </w:pPr>
          </w:p>
          <w:p w14:paraId="05AC408E" w14:textId="3C4B76BE" w:rsidR="007613F5" w:rsidRPr="005E462C" w:rsidRDefault="007613F5" w:rsidP="00705E87">
            <w:pPr>
              <w:spacing w:line="276" w:lineRule="auto"/>
              <w:jc w:val="both"/>
              <w:rPr>
                <w:rFonts w:ascii="Arial" w:eastAsia="Calibri" w:hAnsi="Arial" w:cs="Arial"/>
                <w:bCs/>
              </w:rPr>
            </w:pPr>
            <w:r w:rsidRPr="007613F5">
              <w:rPr>
                <w:rFonts w:ascii="Arial" w:eastAsia="Calibri" w:hAnsi="Arial" w:cs="Arial"/>
                <w:b/>
                <w:bCs/>
              </w:rPr>
              <w:t xml:space="preserve">Artículo 55. </w:t>
            </w:r>
            <w:r w:rsidRPr="007613F5">
              <w:rPr>
                <w:rFonts w:ascii="Arial" w:eastAsia="Calibri" w:hAnsi="Arial" w:cs="Arial"/>
                <w:bCs/>
              </w:rPr>
              <w:t>La elección de los Representantes Estatales se llevará a cabo una vez emitida la convocatoria correspondiente. Las secciones realizarán asambleas extraordinarias donde elegirán entre las propuestas de candidatos, mediante voto directo y secreto al Representante Estatal entre los candidatos registrados. Una vez concluido este proceso, las y los Secretarios Generales asistirán a la Asamblea Estatal Extraordinaria, presentando las actas respectivas para el conteo de número de votos por candidato, resultando electo quien tenga el mayor número de votos.</w:t>
            </w:r>
          </w:p>
          <w:p w14:paraId="5A3867E6" w14:textId="77777777" w:rsidR="007613F5" w:rsidRPr="007613F5" w:rsidRDefault="007613F5" w:rsidP="00705E87">
            <w:pPr>
              <w:spacing w:line="276" w:lineRule="auto"/>
              <w:jc w:val="both"/>
              <w:rPr>
                <w:rFonts w:ascii="Arial" w:eastAsia="Calibri" w:hAnsi="Arial" w:cs="Arial"/>
                <w:bCs/>
              </w:rPr>
            </w:pPr>
          </w:p>
          <w:p w14:paraId="3C35458D" w14:textId="77777777" w:rsidR="007613F5" w:rsidRPr="007613F5" w:rsidRDefault="007613F5" w:rsidP="00705E87">
            <w:pPr>
              <w:spacing w:line="276" w:lineRule="auto"/>
              <w:jc w:val="both"/>
              <w:rPr>
                <w:rFonts w:ascii="Arial" w:eastAsia="Calibri" w:hAnsi="Arial" w:cs="Arial"/>
                <w:bCs/>
              </w:rPr>
            </w:pPr>
            <w:r w:rsidRPr="007613F5">
              <w:rPr>
                <w:rFonts w:ascii="Arial" w:eastAsia="Calibri" w:hAnsi="Arial" w:cs="Arial"/>
                <w:bCs/>
              </w:rPr>
              <w:t xml:space="preserve">Los representantes estatales en turno recibirán las propuestas de los candidatos para su registro, debiendo presentar: Curriculum Vitae, Plan de Trabajo, Anuencia de su sección sindical, mismas que serán turnadas a la Comisión Nacional de Vigilancia para su revisión conforme a los artículos </w:t>
            </w:r>
            <w:r w:rsidRPr="007613F5">
              <w:rPr>
                <w:rFonts w:ascii="Arial" w:eastAsia="Calibri" w:hAnsi="Arial" w:cs="Arial"/>
                <w:bCs/>
                <w:color w:val="000000"/>
              </w:rPr>
              <w:t xml:space="preserve">92 y 93 </w:t>
            </w:r>
            <w:r w:rsidRPr="007613F5">
              <w:rPr>
                <w:rFonts w:ascii="Arial" w:eastAsia="Calibri" w:hAnsi="Arial" w:cs="Arial"/>
                <w:bCs/>
              </w:rPr>
              <w:t>del Estatuto de acuerdo a la convocatoria respectiva.</w:t>
            </w:r>
          </w:p>
          <w:p w14:paraId="30128680" w14:textId="7ECFD1B0" w:rsidR="001E3410" w:rsidRPr="005E462C" w:rsidRDefault="001E3410" w:rsidP="00705E87">
            <w:pPr>
              <w:widowControl w:val="0"/>
              <w:spacing w:line="256" w:lineRule="auto"/>
              <w:contextualSpacing/>
              <w:jc w:val="both"/>
              <w:rPr>
                <w:rFonts w:ascii="Arial" w:eastAsia="Times New Roman" w:hAnsi="Arial" w:cs="Arial"/>
                <w:b/>
                <w:lang w:eastAsia="es-ES"/>
              </w:rPr>
            </w:pPr>
          </w:p>
        </w:tc>
        <w:tc>
          <w:tcPr>
            <w:tcW w:w="6216" w:type="dxa"/>
          </w:tcPr>
          <w:p w14:paraId="41137DEB" w14:textId="0FAB2983" w:rsidR="001E3410" w:rsidRPr="005E462C" w:rsidRDefault="001E3410" w:rsidP="00705E87">
            <w:pPr>
              <w:jc w:val="both"/>
              <w:rPr>
                <w:rFonts w:ascii="Arial" w:eastAsia="Calibri" w:hAnsi="Arial" w:cs="Arial"/>
              </w:rPr>
            </w:pPr>
          </w:p>
        </w:tc>
        <w:tc>
          <w:tcPr>
            <w:tcW w:w="4415" w:type="dxa"/>
          </w:tcPr>
          <w:p w14:paraId="23D27232" w14:textId="434380A6" w:rsidR="001E3410" w:rsidRPr="005E462C" w:rsidRDefault="001E3410" w:rsidP="00705E87">
            <w:pPr>
              <w:jc w:val="both"/>
              <w:rPr>
                <w:rFonts w:ascii="Arial" w:eastAsia="Calibri" w:hAnsi="Arial" w:cs="Arial"/>
                <w:b/>
                <w:bCs/>
              </w:rPr>
            </w:pPr>
          </w:p>
        </w:tc>
      </w:tr>
      <w:tr w:rsidR="001E3410" w:rsidRPr="005E462C" w14:paraId="5ECDDD14" w14:textId="77777777" w:rsidTr="00705E87">
        <w:tc>
          <w:tcPr>
            <w:tcW w:w="6941" w:type="dxa"/>
          </w:tcPr>
          <w:p w14:paraId="78B0E2B3" w14:textId="77777777" w:rsidR="007613F5" w:rsidRPr="007613F5" w:rsidRDefault="007613F5" w:rsidP="00705E87">
            <w:pPr>
              <w:spacing w:line="276" w:lineRule="auto"/>
              <w:jc w:val="both"/>
              <w:rPr>
                <w:rFonts w:ascii="Arial" w:eastAsia="Calibri" w:hAnsi="Arial" w:cs="Arial"/>
                <w:bCs/>
              </w:rPr>
            </w:pPr>
            <w:r w:rsidRPr="007613F5">
              <w:rPr>
                <w:rFonts w:ascii="Arial" w:eastAsia="Calibri" w:hAnsi="Arial" w:cs="Arial"/>
                <w:b/>
              </w:rPr>
              <w:t>Artículo 56.</w:t>
            </w:r>
            <w:r w:rsidRPr="007613F5">
              <w:rPr>
                <w:rFonts w:ascii="Arial" w:eastAsia="Calibri" w:hAnsi="Arial" w:cs="Arial"/>
              </w:rPr>
              <w:t xml:space="preserve"> </w:t>
            </w:r>
            <w:r w:rsidRPr="007613F5">
              <w:rPr>
                <w:rFonts w:ascii="Arial" w:eastAsia="Calibri" w:hAnsi="Arial" w:cs="Arial"/>
                <w:bCs/>
              </w:rPr>
              <w:t xml:space="preserve">Para tener legalidad la toma de protesta del </w:t>
            </w:r>
            <w:r w:rsidRPr="007613F5">
              <w:rPr>
                <w:rFonts w:ascii="Arial" w:eastAsia="Calibri" w:hAnsi="Arial" w:cs="Arial"/>
              </w:rPr>
              <w:t>C</w:t>
            </w:r>
            <w:r w:rsidRPr="007613F5">
              <w:rPr>
                <w:rFonts w:ascii="Arial" w:eastAsia="Calibri" w:hAnsi="Arial" w:cs="Arial"/>
                <w:bCs/>
              </w:rPr>
              <w:t>omité Ejecutivo Nacional y Comisiones Nacionales deberá instalarse el Congreso Nacional Ordinario por lo menos con el 51% de los Delegados Efectivos de las secciones sindicales que conforman el SNTI.</w:t>
            </w:r>
          </w:p>
          <w:p w14:paraId="3ADBCA60" w14:textId="57FBF9F4" w:rsidR="001E3410" w:rsidRPr="005E462C" w:rsidRDefault="001E3410" w:rsidP="00705E87">
            <w:pPr>
              <w:widowControl w:val="0"/>
              <w:spacing w:line="256" w:lineRule="auto"/>
              <w:rPr>
                <w:rFonts w:ascii="Arial" w:eastAsia="Times New Roman" w:hAnsi="Arial" w:cs="Arial"/>
                <w:b/>
                <w:lang w:eastAsia="es-ES"/>
              </w:rPr>
            </w:pPr>
          </w:p>
        </w:tc>
        <w:tc>
          <w:tcPr>
            <w:tcW w:w="6216" w:type="dxa"/>
          </w:tcPr>
          <w:p w14:paraId="1CEFA9E1" w14:textId="06BDB134" w:rsidR="001E3410" w:rsidRPr="005E462C" w:rsidRDefault="001E3410" w:rsidP="00705E87">
            <w:pPr>
              <w:jc w:val="both"/>
              <w:rPr>
                <w:rFonts w:ascii="Arial" w:eastAsia="Calibri" w:hAnsi="Arial" w:cs="Arial"/>
                <w:highlight w:val="cyan"/>
              </w:rPr>
            </w:pPr>
          </w:p>
        </w:tc>
        <w:tc>
          <w:tcPr>
            <w:tcW w:w="4415" w:type="dxa"/>
          </w:tcPr>
          <w:p w14:paraId="3154F0E2" w14:textId="34644BD3" w:rsidR="001E3410" w:rsidRPr="005E462C" w:rsidRDefault="001E3410" w:rsidP="00705E87">
            <w:pPr>
              <w:jc w:val="both"/>
              <w:rPr>
                <w:rFonts w:ascii="Arial" w:eastAsia="Calibri" w:hAnsi="Arial" w:cs="Arial"/>
                <w:highlight w:val="cyan"/>
              </w:rPr>
            </w:pPr>
          </w:p>
        </w:tc>
      </w:tr>
      <w:tr w:rsidR="001E3410" w:rsidRPr="005E462C" w14:paraId="04527E79" w14:textId="77777777" w:rsidTr="00705E87">
        <w:tc>
          <w:tcPr>
            <w:tcW w:w="6941" w:type="dxa"/>
          </w:tcPr>
          <w:p w14:paraId="2132966A" w14:textId="77777777" w:rsidR="007613F5" w:rsidRPr="007613F5" w:rsidRDefault="007613F5" w:rsidP="00705E87">
            <w:pPr>
              <w:spacing w:line="276" w:lineRule="auto"/>
              <w:jc w:val="both"/>
              <w:rPr>
                <w:rFonts w:ascii="Arial" w:eastAsia="Calibri" w:hAnsi="Arial" w:cs="Arial"/>
              </w:rPr>
            </w:pPr>
            <w:r w:rsidRPr="007613F5">
              <w:rPr>
                <w:rFonts w:ascii="Arial" w:eastAsia="Calibri" w:hAnsi="Arial" w:cs="Arial"/>
                <w:b/>
              </w:rPr>
              <w:t>Artículo 57.</w:t>
            </w:r>
            <w:r w:rsidRPr="007613F5">
              <w:rPr>
                <w:rFonts w:ascii="Arial" w:eastAsia="Calibri" w:hAnsi="Arial" w:cs="Arial"/>
              </w:rPr>
              <w:t xml:space="preserve"> Una vez realizada la contienda electoral, la Comisión Nacional Electoral dará a conocer los resultados, posteriormente se efectuará la toma de protesta por parte de los congresistas.</w:t>
            </w:r>
          </w:p>
          <w:p w14:paraId="2CC11D0D" w14:textId="30438038" w:rsidR="007613F5" w:rsidRDefault="007613F5" w:rsidP="00705E87">
            <w:pPr>
              <w:spacing w:line="276" w:lineRule="auto"/>
              <w:jc w:val="both"/>
              <w:rPr>
                <w:rFonts w:ascii="Arial" w:eastAsia="Calibri" w:hAnsi="Arial" w:cs="Arial"/>
              </w:rPr>
            </w:pPr>
            <w:r w:rsidRPr="007613F5">
              <w:rPr>
                <w:rFonts w:ascii="Arial" w:eastAsia="Calibri" w:hAnsi="Arial" w:cs="Arial"/>
              </w:rPr>
              <w:t xml:space="preserve">La Comisión Nacional Electoral se conformará por tres integrantes con sus respectivos suplentes, nombrados en la V Asamblea Nacional Ordinaria y se elegirá entre los Secretarios (as) Generales, quienes se encargarán de organizar las elecciones del nuevo Comité Ejecutivo Nacional y Comisiones Nacionales, sus actividades iniciarán con la elaboración de la Convocatoria y concluirán con la entrega del acta de resultados. </w:t>
            </w:r>
          </w:p>
          <w:p w14:paraId="289AAEF9" w14:textId="77777777" w:rsidR="001A79D1" w:rsidRPr="007613F5" w:rsidRDefault="001A79D1" w:rsidP="00705E87">
            <w:pPr>
              <w:spacing w:line="276" w:lineRule="auto"/>
              <w:jc w:val="both"/>
              <w:rPr>
                <w:rFonts w:ascii="Arial" w:eastAsia="Calibri" w:hAnsi="Arial" w:cs="Arial"/>
              </w:rPr>
            </w:pPr>
          </w:p>
          <w:p w14:paraId="07844C93" w14:textId="77777777" w:rsidR="007613F5" w:rsidRPr="007613F5" w:rsidRDefault="007613F5" w:rsidP="00705E87">
            <w:pPr>
              <w:spacing w:line="276" w:lineRule="auto"/>
              <w:jc w:val="both"/>
              <w:rPr>
                <w:rFonts w:ascii="Arial" w:eastAsia="Calibri" w:hAnsi="Arial" w:cs="Arial"/>
              </w:rPr>
            </w:pPr>
            <w:r w:rsidRPr="007613F5">
              <w:rPr>
                <w:rFonts w:ascii="Arial" w:eastAsia="Calibri" w:hAnsi="Arial" w:cs="Arial"/>
              </w:rPr>
              <w:t>Los gastos que se eroguen por la Comisión Nacional Electoral serán cubiertos por el CEN.</w:t>
            </w:r>
          </w:p>
          <w:p w14:paraId="7ABD0F6B" w14:textId="1FE7F870" w:rsidR="001E3410" w:rsidRPr="005E462C" w:rsidRDefault="001E3410" w:rsidP="00705E87">
            <w:pPr>
              <w:widowControl w:val="0"/>
              <w:spacing w:line="256" w:lineRule="auto"/>
              <w:rPr>
                <w:rFonts w:ascii="Arial" w:eastAsia="Calibri" w:hAnsi="Arial" w:cs="Arial"/>
                <w:b/>
              </w:rPr>
            </w:pPr>
          </w:p>
        </w:tc>
        <w:tc>
          <w:tcPr>
            <w:tcW w:w="6216" w:type="dxa"/>
          </w:tcPr>
          <w:p w14:paraId="6B915D45" w14:textId="77777777" w:rsidR="001E3410" w:rsidRPr="005E462C" w:rsidRDefault="001E3410" w:rsidP="00705E87">
            <w:pPr>
              <w:widowControl w:val="0"/>
              <w:spacing w:line="256" w:lineRule="auto"/>
              <w:jc w:val="both"/>
              <w:rPr>
                <w:rFonts w:ascii="Arial" w:eastAsia="Calibri" w:hAnsi="Arial" w:cs="Arial"/>
                <w:b/>
              </w:rPr>
            </w:pPr>
          </w:p>
          <w:p w14:paraId="42B40BF7" w14:textId="77777777" w:rsidR="001E3410" w:rsidRPr="005E462C" w:rsidRDefault="001E3410" w:rsidP="00705E87">
            <w:pPr>
              <w:widowControl w:val="0"/>
              <w:spacing w:line="256" w:lineRule="auto"/>
              <w:jc w:val="both"/>
              <w:rPr>
                <w:rFonts w:ascii="Arial" w:eastAsia="Calibri" w:hAnsi="Arial" w:cs="Arial"/>
                <w:b/>
              </w:rPr>
            </w:pPr>
          </w:p>
          <w:p w14:paraId="103BCBCA" w14:textId="77777777" w:rsidR="001E3410" w:rsidRPr="005E462C" w:rsidRDefault="001E3410" w:rsidP="00705E87">
            <w:pPr>
              <w:widowControl w:val="0"/>
              <w:spacing w:line="256" w:lineRule="auto"/>
              <w:jc w:val="both"/>
              <w:rPr>
                <w:rFonts w:ascii="Arial" w:eastAsia="Calibri" w:hAnsi="Arial" w:cs="Arial"/>
                <w:b/>
              </w:rPr>
            </w:pPr>
          </w:p>
          <w:p w14:paraId="6105BBAE" w14:textId="77777777" w:rsidR="001E3410" w:rsidRPr="005E462C" w:rsidRDefault="001E3410" w:rsidP="00705E87">
            <w:pPr>
              <w:widowControl w:val="0"/>
              <w:spacing w:line="256" w:lineRule="auto"/>
              <w:jc w:val="both"/>
              <w:rPr>
                <w:rFonts w:ascii="Arial" w:eastAsia="Calibri" w:hAnsi="Arial" w:cs="Arial"/>
                <w:b/>
              </w:rPr>
            </w:pPr>
          </w:p>
          <w:p w14:paraId="33FDDE00" w14:textId="77777777" w:rsidR="001E3410" w:rsidRPr="005E462C" w:rsidRDefault="001E3410" w:rsidP="00705E87">
            <w:pPr>
              <w:widowControl w:val="0"/>
              <w:spacing w:line="256" w:lineRule="auto"/>
              <w:jc w:val="both"/>
              <w:rPr>
                <w:rFonts w:ascii="Arial" w:eastAsia="Calibri" w:hAnsi="Arial" w:cs="Arial"/>
                <w:b/>
              </w:rPr>
            </w:pPr>
          </w:p>
          <w:p w14:paraId="42056EE3" w14:textId="59210AA0" w:rsidR="001E3410" w:rsidRPr="005E462C" w:rsidRDefault="001E3410" w:rsidP="00705E87">
            <w:pPr>
              <w:widowControl w:val="0"/>
              <w:spacing w:line="256" w:lineRule="auto"/>
              <w:jc w:val="both"/>
              <w:rPr>
                <w:rFonts w:ascii="Arial" w:eastAsia="Calibri" w:hAnsi="Arial" w:cs="Arial"/>
                <w:b/>
              </w:rPr>
            </w:pPr>
          </w:p>
        </w:tc>
        <w:tc>
          <w:tcPr>
            <w:tcW w:w="4415" w:type="dxa"/>
          </w:tcPr>
          <w:p w14:paraId="22940FE8" w14:textId="77777777" w:rsidR="001E3410" w:rsidRPr="005E462C" w:rsidRDefault="001E3410" w:rsidP="00705E87">
            <w:pPr>
              <w:jc w:val="both"/>
              <w:rPr>
                <w:rFonts w:ascii="Arial" w:eastAsia="Calibri" w:hAnsi="Arial" w:cs="Arial"/>
                <w:highlight w:val="cyan"/>
              </w:rPr>
            </w:pPr>
          </w:p>
          <w:p w14:paraId="253304AF" w14:textId="77777777" w:rsidR="001E3410" w:rsidRPr="005E462C" w:rsidRDefault="001E3410" w:rsidP="00705E87">
            <w:pPr>
              <w:jc w:val="both"/>
              <w:rPr>
                <w:rFonts w:ascii="Arial" w:eastAsia="Calibri" w:hAnsi="Arial" w:cs="Arial"/>
                <w:highlight w:val="cyan"/>
              </w:rPr>
            </w:pPr>
          </w:p>
          <w:p w14:paraId="31477967" w14:textId="77777777" w:rsidR="001E3410" w:rsidRPr="005E462C" w:rsidRDefault="001E3410" w:rsidP="00705E87">
            <w:pPr>
              <w:jc w:val="both"/>
              <w:rPr>
                <w:rFonts w:ascii="Arial" w:eastAsia="Calibri" w:hAnsi="Arial" w:cs="Arial"/>
                <w:highlight w:val="cyan"/>
              </w:rPr>
            </w:pPr>
          </w:p>
          <w:p w14:paraId="657BCD69" w14:textId="77777777" w:rsidR="001E3410" w:rsidRPr="005E462C" w:rsidRDefault="001E3410" w:rsidP="00705E87">
            <w:pPr>
              <w:jc w:val="both"/>
              <w:rPr>
                <w:rFonts w:ascii="Arial" w:eastAsia="Calibri" w:hAnsi="Arial" w:cs="Arial"/>
                <w:highlight w:val="cyan"/>
              </w:rPr>
            </w:pPr>
          </w:p>
        </w:tc>
      </w:tr>
      <w:tr w:rsidR="001E3410" w:rsidRPr="005E462C" w14:paraId="694F6D3A" w14:textId="77777777" w:rsidTr="00705E87">
        <w:tc>
          <w:tcPr>
            <w:tcW w:w="6941" w:type="dxa"/>
          </w:tcPr>
          <w:p w14:paraId="7140438F" w14:textId="77777777" w:rsidR="004A195A" w:rsidRPr="004A195A" w:rsidRDefault="004A195A" w:rsidP="00705E87">
            <w:pPr>
              <w:widowControl w:val="0"/>
              <w:tabs>
                <w:tab w:val="left" w:pos="3294"/>
              </w:tabs>
              <w:spacing w:line="276" w:lineRule="auto"/>
              <w:ind w:right="-1"/>
              <w:jc w:val="both"/>
              <w:rPr>
                <w:rFonts w:ascii="Arial" w:eastAsia="Calibri" w:hAnsi="Arial" w:cs="Arial"/>
              </w:rPr>
            </w:pPr>
            <w:r w:rsidRPr="004A195A">
              <w:rPr>
                <w:rFonts w:ascii="Arial" w:eastAsia="Calibri" w:hAnsi="Arial" w:cs="Arial"/>
                <w:b/>
              </w:rPr>
              <w:t>Artículo 58.</w:t>
            </w:r>
            <w:r w:rsidRPr="004A195A">
              <w:rPr>
                <w:rFonts w:ascii="Arial" w:eastAsia="Calibri" w:hAnsi="Arial" w:cs="Arial"/>
              </w:rPr>
              <w:t xml:space="preserve"> En los Congresos y Asambleas Nacionales Ordinarias se elegirá entre los mismos Delegados (as) Efectivos y Secretarios (as) Generales una Comisión de Transparencia y Rendición de Cuentas, la cual revisará en dos días de anticipación como mínimo a la fecha de la celebración del Congreso y Asamblea Nacional Ordinaria, la contabilidad de la Secretaría de Finanzas del Comité Ejecutivo Nacional la cual tendrá las siguientes funciones: </w:t>
            </w:r>
          </w:p>
          <w:p w14:paraId="496CB27F" w14:textId="77777777" w:rsidR="004A195A" w:rsidRPr="004A195A" w:rsidRDefault="004A195A">
            <w:pPr>
              <w:numPr>
                <w:ilvl w:val="0"/>
                <w:numId w:val="62"/>
              </w:numPr>
              <w:spacing w:line="276" w:lineRule="auto"/>
              <w:ind w:left="709" w:hanging="709"/>
              <w:contextualSpacing/>
              <w:jc w:val="both"/>
              <w:rPr>
                <w:rFonts w:ascii="Arial" w:eastAsia="Calibri" w:hAnsi="Arial" w:cs="Arial"/>
              </w:rPr>
            </w:pPr>
            <w:r w:rsidRPr="004A195A">
              <w:rPr>
                <w:rFonts w:ascii="Arial" w:eastAsia="Calibri" w:hAnsi="Arial" w:cs="Arial"/>
              </w:rPr>
              <w:t xml:space="preserve">Revisar que las erogaciones efectuadas sean exclusivamente para los gastos de operación del Comité Ejecutivo Nacional. </w:t>
            </w:r>
          </w:p>
          <w:p w14:paraId="6A087B31" w14:textId="77777777" w:rsidR="004A195A" w:rsidRPr="004A195A" w:rsidRDefault="004A195A" w:rsidP="00705E87">
            <w:pPr>
              <w:spacing w:line="276" w:lineRule="auto"/>
              <w:ind w:left="709"/>
              <w:contextualSpacing/>
              <w:jc w:val="both"/>
              <w:rPr>
                <w:rFonts w:ascii="Arial" w:eastAsia="Calibri" w:hAnsi="Arial" w:cs="Arial"/>
              </w:rPr>
            </w:pPr>
          </w:p>
          <w:p w14:paraId="626AE476" w14:textId="77777777" w:rsidR="004A195A" w:rsidRPr="004A195A" w:rsidRDefault="004A195A">
            <w:pPr>
              <w:numPr>
                <w:ilvl w:val="0"/>
                <w:numId w:val="62"/>
              </w:numPr>
              <w:spacing w:line="276" w:lineRule="auto"/>
              <w:ind w:left="709" w:hanging="709"/>
              <w:contextualSpacing/>
              <w:jc w:val="both"/>
              <w:rPr>
                <w:rFonts w:ascii="Arial" w:eastAsia="Calibri" w:hAnsi="Arial" w:cs="Arial"/>
              </w:rPr>
            </w:pPr>
            <w:r w:rsidRPr="004A195A">
              <w:rPr>
                <w:rFonts w:ascii="Arial" w:eastAsia="Calibri" w:hAnsi="Arial" w:cs="Arial"/>
                <w:vanish/>
              </w:rPr>
              <w:t xml:space="preserve"> </w:t>
            </w:r>
            <w:r w:rsidRPr="004A195A">
              <w:rPr>
                <w:rFonts w:ascii="Arial" w:eastAsia="Calibri" w:hAnsi="Arial" w:cs="Arial"/>
              </w:rPr>
              <w:t>Que se cuente con los soportes del gasto como lo son: oficio de comisión sellado, el tipo de transporte utilizado, informe de la comisión efectuada conforme a lo establecido en la póliza que se genera para tal fin.</w:t>
            </w:r>
          </w:p>
          <w:p w14:paraId="39CB5EA8" w14:textId="77777777" w:rsidR="004A195A" w:rsidRPr="004A195A" w:rsidRDefault="004A195A" w:rsidP="00705E87">
            <w:pPr>
              <w:spacing w:line="276" w:lineRule="auto"/>
              <w:ind w:left="709"/>
              <w:contextualSpacing/>
              <w:jc w:val="both"/>
              <w:rPr>
                <w:rFonts w:ascii="Arial" w:eastAsia="Calibri" w:hAnsi="Arial" w:cs="Arial"/>
              </w:rPr>
            </w:pPr>
          </w:p>
          <w:p w14:paraId="49FB1A10" w14:textId="77777777" w:rsidR="004A195A" w:rsidRPr="004A195A" w:rsidRDefault="004A195A">
            <w:pPr>
              <w:numPr>
                <w:ilvl w:val="0"/>
                <w:numId w:val="62"/>
              </w:numPr>
              <w:spacing w:line="276" w:lineRule="auto"/>
              <w:ind w:left="709" w:hanging="709"/>
              <w:contextualSpacing/>
              <w:jc w:val="both"/>
              <w:rPr>
                <w:rFonts w:ascii="Arial" w:eastAsia="Calibri" w:hAnsi="Arial" w:cs="Arial"/>
              </w:rPr>
            </w:pPr>
            <w:r w:rsidRPr="004A195A">
              <w:rPr>
                <w:rFonts w:ascii="Arial" w:eastAsia="Calibri" w:hAnsi="Arial" w:cs="Arial"/>
                <w:vanish/>
              </w:rPr>
              <w:t xml:space="preserve"> </w:t>
            </w:r>
            <w:r w:rsidRPr="004A195A">
              <w:rPr>
                <w:rFonts w:ascii="Arial" w:eastAsia="Calibri" w:hAnsi="Arial" w:cs="Arial"/>
              </w:rPr>
              <w:t xml:space="preserve">Efectuar las observaciones y/o recomendaciones pertinentes para eficientar el desempeño de la Secretaría de Finanzas. </w:t>
            </w:r>
          </w:p>
          <w:p w14:paraId="4123B925" w14:textId="77777777" w:rsidR="004A195A" w:rsidRPr="004A195A" w:rsidRDefault="004A195A" w:rsidP="00705E87">
            <w:pPr>
              <w:spacing w:line="276" w:lineRule="auto"/>
              <w:ind w:left="709"/>
              <w:contextualSpacing/>
              <w:jc w:val="both"/>
              <w:rPr>
                <w:rFonts w:ascii="Arial" w:eastAsia="Calibri" w:hAnsi="Arial" w:cs="Arial"/>
              </w:rPr>
            </w:pPr>
          </w:p>
          <w:p w14:paraId="12829869" w14:textId="77777777" w:rsidR="004A195A" w:rsidRPr="004A195A" w:rsidRDefault="004A195A">
            <w:pPr>
              <w:numPr>
                <w:ilvl w:val="0"/>
                <w:numId w:val="62"/>
              </w:numPr>
              <w:spacing w:line="276" w:lineRule="auto"/>
              <w:ind w:left="709" w:hanging="709"/>
              <w:contextualSpacing/>
              <w:jc w:val="both"/>
              <w:rPr>
                <w:rFonts w:ascii="Arial" w:eastAsia="Calibri" w:hAnsi="Arial" w:cs="Arial"/>
              </w:rPr>
            </w:pPr>
            <w:r w:rsidRPr="004A195A">
              <w:rPr>
                <w:rFonts w:ascii="Arial" w:eastAsia="Calibri" w:hAnsi="Arial" w:cs="Arial"/>
                <w:vanish/>
              </w:rPr>
              <w:t xml:space="preserve"> </w:t>
            </w:r>
            <w:r w:rsidRPr="004A195A">
              <w:rPr>
                <w:rFonts w:ascii="Arial" w:eastAsia="Calibri" w:hAnsi="Arial" w:cs="Arial"/>
              </w:rPr>
              <w:t>Darán a conocer los resultados ante los Congresistas y Asambleístas de la revisión efectuada a las finanzas del Comité Ejecutivo Nacional.</w:t>
            </w:r>
          </w:p>
          <w:p w14:paraId="371DB110" w14:textId="77777777" w:rsidR="004A195A" w:rsidRPr="004A195A" w:rsidRDefault="004A195A">
            <w:pPr>
              <w:numPr>
                <w:ilvl w:val="0"/>
                <w:numId w:val="62"/>
              </w:numPr>
              <w:spacing w:line="276" w:lineRule="auto"/>
              <w:ind w:left="709" w:hanging="709"/>
              <w:contextualSpacing/>
              <w:jc w:val="both"/>
              <w:rPr>
                <w:rFonts w:ascii="Arial" w:eastAsia="Calibri" w:hAnsi="Arial" w:cs="Arial"/>
              </w:rPr>
            </w:pPr>
            <w:r w:rsidRPr="004A195A">
              <w:rPr>
                <w:rFonts w:ascii="Arial" w:eastAsia="Calibri" w:hAnsi="Arial" w:cs="Arial"/>
                <w:vanish/>
              </w:rPr>
              <w:t xml:space="preserve"> </w:t>
            </w:r>
            <w:r w:rsidRPr="004A195A">
              <w:rPr>
                <w:rFonts w:ascii="Arial" w:eastAsia="Calibri" w:hAnsi="Arial" w:cs="Arial"/>
              </w:rPr>
              <w:t>De ninguna manera la Comisión de Transparencia y Rendición de Cuentas podrá anteponerse a los acuerdos establecidos por el Comité Ejecutivo Nacional que en reunión de Pleno acuerden, con respecto a la ejecución de las comisiones que se efectúan siempre y cuando no afecten los intereses de los agremiados.</w:t>
            </w:r>
          </w:p>
          <w:p w14:paraId="091E8024" w14:textId="77777777" w:rsidR="004A195A" w:rsidRPr="004A195A" w:rsidRDefault="004A195A" w:rsidP="00705E87">
            <w:pPr>
              <w:spacing w:line="276" w:lineRule="auto"/>
              <w:ind w:left="709"/>
              <w:contextualSpacing/>
              <w:jc w:val="both"/>
              <w:rPr>
                <w:rFonts w:ascii="Arial" w:eastAsia="Calibri" w:hAnsi="Arial" w:cs="Arial"/>
              </w:rPr>
            </w:pPr>
          </w:p>
          <w:p w14:paraId="7226A9EF" w14:textId="77777777" w:rsidR="004A195A" w:rsidRPr="004A195A" w:rsidRDefault="004A195A">
            <w:pPr>
              <w:numPr>
                <w:ilvl w:val="0"/>
                <w:numId w:val="62"/>
              </w:numPr>
              <w:spacing w:line="276" w:lineRule="auto"/>
              <w:ind w:left="709" w:hanging="709"/>
              <w:contextualSpacing/>
              <w:jc w:val="both"/>
              <w:rPr>
                <w:rFonts w:ascii="Arial" w:eastAsia="Calibri" w:hAnsi="Arial" w:cs="Arial"/>
              </w:rPr>
            </w:pPr>
            <w:r w:rsidRPr="004A195A">
              <w:rPr>
                <w:rFonts w:ascii="Arial" w:eastAsia="Calibri" w:hAnsi="Arial" w:cs="Arial"/>
                <w:vanish/>
              </w:rPr>
              <w:t xml:space="preserve"> </w:t>
            </w:r>
            <w:r w:rsidRPr="004A195A">
              <w:rPr>
                <w:rFonts w:ascii="Arial" w:eastAsia="Calibri" w:hAnsi="Arial" w:cs="Arial"/>
              </w:rPr>
              <w:t>La Comisión de Transparencia y Rendición de Cuentas constará de tres integrantes y podrá ser renovada o ratificada en cada Asamblea Nacional Ordinaria o Congreso Nacional Ordinario por los Asambleístas o Delegados Efectivos presentes, siempre y cuando el Secretario General Seccional esté vigente en sus funciones.</w:t>
            </w:r>
          </w:p>
          <w:p w14:paraId="3FCC7D92" w14:textId="77777777" w:rsidR="001E3410" w:rsidRPr="005E462C" w:rsidRDefault="001E3410" w:rsidP="00705E87">
            <w:pPr>
              <w:spacing w:line="256" w:lineRule="auto"/>
              <w:jc w:val="both"/>
              <w:rPr>
                <w:rFonts w:ascii="Arial" w:eastAsia="Calibri" w:hAnsi="Arial" w:cs="Arial"/>
                <w:b/>
              </w:rPr>
            </w:pPr>
          </w:p>
        </w:tc>
        <w:tc>
          <w:tcPr>
            <w:tcW w:w="6216" w:type="dxa"/>
          </w:tcPr>
          <w:p w14:paraId="22FA0E60" w14:textId="5C6EC89A" w:rsidR="001E3410" w:rsidRPr="005E462C" w:rsidRDefault="001E3410" w:rsidP="00705E87">
            <w:pPr>
              <w:pStyle w:val="Prrafodelista"/>
              <w:widowControl w:val="0"/>
              <w:spacing w:line="256" w:lineRule="auto"/>
              <w:ind w:left="1080"/>
              <w:jc w:val="both"/>
              <w:rPr>
                <w:rFonts w:ascii="Arial" w:eastAsia="Calibri" w:hAnsi="Arial" w:cs="Arial"/>
                <w:b/>
                <w:highlight w:val="cyan"/>
              </w:rPr>
            </w:pPr>
          </w:p>
        </w:tc>
        <w:tc>
          <w:tcPr>
            <w:tcW w:w="4415" w:type="dxa"/>
          </w:tcPr>
          <w:p w14:paraId="6E064586" w14:textId="5F28E5FC" w:rsidR="001E3410" w:rsidRPr="005E462C" w:rsidRDefault="001E3410" w:rsidP="00705E87">
            <w:pPr>
              <w:jc w:val="both"/>
              <w:rPr>
                <w:rFonts w:ascii="Arial" w:eastAsia="Calibri" w:hAnsi="Arial" w:cs="Arial"/>
                <w:highlight w:val="cyan"/>
              </w:rPr>
            </w:pPr>
          </w:p>
        </w:tc>
      </w:tr>
      <w:tr w:rsidR="001E3410" w:rsidRPr="005E462C" w14:paraId="55C27D2B" w14:textId="77777777" w:rsidTr="00705E87">
        <w:trPr>
          <w:trHeight w:val="2418"/>
        </w:trPr>
        <w:tc>
          <w:tcPr>
            <w:tcW w:w="6941" w:type="dxa"/>
          </w:tcPr>
          <w:p w14:paraId="6DE461EB" w14:textId="77777777" w:rsidR="004A195A" w:rsidRPr="004A195A" w:rsidRDefault="004A195A" w:rsidP="00705E87">
            <w:pPr>
              <w:widowControl w:val="0"/>
              <w:spacing w:line="276" w:lineRule="auto"/>
              <w:jc w:val="both"/>
              <w:rPr>
                <w:rFonts w:ascii="Arial" w:eastAsia="Times New Roman" w:hAnsi="Arial" w:cs="Arial"/>
                <w:lang w:eastAsia="es-ES"/>
              </w:rPr>
            </w:pPr>
            <w:r w:rsidRPr="004A195A">
              <w:rPr>
                <w:rFonts w:ascii="Arial" w:eastAsia="Times New Roman" w:hAnsi="Arial" w:cs="Arial"/>
                <w:b/>
                <w:lang w:eastAsia="es-ES"/>
              </w:rPr>
              <w:t>Artículo 59.</w:t>
            </w:r>
            <w:r w:rsidRPr="004A195A">
              <w:rPr>
                <w:rFonts w:ascii="Arial" w:eastAsia="Times New Roman" w:hAnsi="Arial" w:cs="Arial"/>
                <w:bCs/>
                <w:kern w:val="24"/>
                <w:lang w:eastAsia="es-MX"/>
              </w:rPr>
              <w:t xml:space="preserve"> </w:t>
            </w:r>
            <w:r w:rsidRPr="004A195A">
              <w:rPr>
                <w:rFonts w:ascii="Arial" w:eastAsia="Times New Roman" w:hAnsi="Arial" w:cs="Arial"/>
                <w:lang w:eastAsia="es-ES"/>
              </w:rPr>
              <w:t xml:space="preserve">La Convocatoria para elegir a los Delegados ante Congresos Nacionales será emitida por el Comité Ejecutivo Seccional, debiéndose apegar al Estatuto y bases de la Convocatoria Nacional que emita el Comité Ejecutivo Nacional.  </w:t>
            </w:r>
          </w:p>
          <w:p w14:paraId="6D8D7672" w14:textId="77777777" w:rsidR="004A195A" w:rsidRPr="004A195A" w:rsidRDefault="004A195A" w:rsidP="00705E87">
            <w:pPr>
              <w:widowControl w:val="0"/>
              <w:spacing w:line="276" w:lineRule="auto"/>
              <w:contextualSpacing/>
              <w:jc w:val="both"/>
              <w:rPr>
                <w:rFonts w:ascii="Arial" w:eastAsia="Times New Roman" w:hAnsi="Arial" w:cs="Arial"/>
                <w:lang w:eastAsia="es-ES"/>
              </w:rPr>
            </w:pPr>
            <w:r w:rsidRPr="004A195A">
              <w:rPr>
                <w:rFonts w:ascii="Arial" w:eastAsia="Times New Roman" w:hAnsi="Arial" w:cs="Arial"/>
                <w:lang w:eastAsia="es-ES"/>
              </w:rPr>
              <w:t>En dicha Convocatoria es necesario mencionar los requisitos que deben llenar los candidatos para ocupar los puestos de que se trate, así como todo lo que se considere necesario para la mejor ilustración de los electores.</w:t>
            </w:r>
          </w:p>
          <w:p w14:paraId="5D991A46" w14:textId="2A287A31" w:rsidR="001E3410" w:rsidRPr="005E462C" w:rsidRDefault="001E3410" w:rsidP="00705E87">
            <w:pPr>
              <w:widowControl w:val="0"/>
              <w:tabs>
                <w:tab w:val="left" w:pos="454"/>
              </w:tabs>
              <w:contextualSpacing/>
              <w:jc w:val="both"/>
              <w:rPr>
                <w:rFonts w:ascii="Arial" w:eastAsia="Calibri" w:hAnsi="Arial" w:cs="Arial"/>
              </w:rPr>
            </w:pPr>
          </w:p>
        </w:tc>
        <w:tc>
          <w:tcPr>
            <w:tcW w:w="6216" w:type="dxa"/>
          </w:tcPr>
          <w:p w14:paraId="442F42B3" w14:textId="56ACD26E" w:rsidR="001E3410" w:rsidRPr="005E462C" w:rsidRDefault="001E3410" w:rsidP="00705E87">
            <w:pPr>
              <w:jc w:val="both"/>
              <w:rPr>
                <w:rFonts w:ascii="Arial" w:eastAsia="Calibri" w:hAnsi="Arial" w:cs="Arial"/>
              </w:rPr>
            </w:pPr>
          </w:p>
        </w:tc>
        <w:tc>
          <w:tcPr>
            <w:tcW w:w="4415" w:type="dxa"/>
          </w:tcPr>
          <w:p w14:paraId="5F13F238" w14:textId="77777777" w:rsidR="001E3410" w:rsidRPr="005E462C" w:rsidRDefault="001E3410" w:rsidP="00705E87">
            <w:pPr>
              <w:jc w:val="both"/>
              <w:rPr>
                <w:rFonts w:ascii="Arial" w:eastAsia="Calibri" w:hAnsi="Arial" w:cs="Arial"/>
              </w:rPr>
            </w:pPr>
          </w:p>
          <w:p w14:paraId="1B403047" w14:textId="77777777" w:rsidR="001E3410" w:rsidRPr="005E462C" w:rsidRDefault="001E3410" w:rsidP="00705E87">
            <w:pPr>
              <w:jc w:val="both"/>
              <w:rPr>
                <w:rFonts w:ascii="Arial" w:eastAsia="Calibri" w:hAnsi="Arial" w:cs="Arial"/>
              </w:rPr>
            </w:pPr>
          </w:p>
          <w:p w14:paraId="34C1926B" w14:textId="77777777" w:rsidR="001E3410" w:rsidRPr="005E462C" w:rsidRDefault="001E3410" w:rsidP="00705E87">
            <w:pPr>
              <w:jc w:val="both"/>
              <w:rPr>
                <w:rFonts w:ascii="Arial" w:eastAsia="Calibri" w:hAnsi="Arial" w:cs="Arial"/>
              </w:rPr>
            </w:pPr>
          </w:p>
          <w:p w14:paraId="011AE1ED" w14:textId="77777777" w:rsidR="001E3410" w:rsidRPr="005E462C" w:rsidRDefault="001E3410" w:rsidP="00705E87">
            <w:pPr>
              <w:jc w:val="both"/>
              <w:rPr>
                <w:rFonts w:ascii="Arial" w:eastAsia="Calibri" w:hAnsi="Arial" w:cs="Arial"/>
              </w:rPr>
            </w:pPr>
          </w:p>
          <w:p w14:paraId="6DDE7F34" w14:textId="77777777" w:rsidR="001E3410" w:rsidRPr="005E462C" w:rsidRDefault="001E3410" w:rsidP="00705E87">
            <w:pPr>
              <w:jc w:val="both"/>
              <w:rPr>
                <w:rFonts w:ascii="Arial" w:eastAsia="Calibri" w:hAnsi="Arial" w:cs="Arial"/>
              </w:rPr>
            </w:pPr>
          </w:p>
          <w:p w14:paraId="49122CE5" w14:textId="77777777" w:rsidR="001E3410" w:rsidRPr="005E462C" w:rsidRDefault="001E3410" w:rsidP="00705E87">
            <w:pPr>
              <w:jc w:val="both"/>
              <w:rPr>
                <w:rFonts w:ascii="Arial" w:eastAsia="Calibri" w:hAnsi="Arial" w:cs="Arial"/>
              </w:rPr>
            </w:pPr>
          </w:p>
          <w:p w14:paraId="59512F92" w14:textId="77777777" w:rsidR="001E3410" w:rsidRPr="005E462C" w:rsidRDefault="001E3410" w:rsidP="00705E87">
            <w:pPr>
              <w:jc w:val="both"/>
              <w:rPr>
                <w:rFonts w:ascii="Arial" w:eastAsia="Calibri" w:hAnsi="Arial" w:cs="Arial"/>
              </w:rPr>
            </w:pPr>
          </w:p>
          <w:p w14:paraId="6873D638" w14:textId="775D8891" w:rsidR="001E3410" w:rsidRPr="005E462C" w:rsidRDefault="001E3410" w:rsidP="00705E87">
            <w:pPr>
              <w:jc w:val="both"/>
              <w:rPr>
                <w:rFonts w:ascii="Arial" w:eastAsia="Calibri" w:hAnsi="Arial" w:cs="Arial"/>
              </w:rPr>
            </w:pPr>
          </w:p>
        </w:tc>
      </w:tr>
      <w:tr w:rsidR="00EC6D8A" w:rsidRPr="005E462C" w14:paraId="548BF6E1" w14:textId="77777777" w:rsidTr="00705E87">
        <w:trPr>
          <w:trHeight w:val="475"/>
        </w:trPr>
        <w:tc>
          <w:tcPr>
            <w:tcW w:w="17572" w:type="dxa"/>
            <w:gridSpan w:val="3"/>
            <w:shd w:val="clear" w:color="auto" w:fill="95DCF7" w:themeFill="accent4" w:themeFillTint="66"/>
          </w:tcPr>
          <w:p w14:paraId="0158C050" w14:textId="77777777" w:rsidR="00EC6D8A" w:rsidRPr="005E462C" w:rsidRDefault="00EC6D8A" w:rsidP="00705E87">
            <w:pPr>
              <w:widowControl w:val="0"/>
              <w:spacing w:line="256" w:lineRule="auto"/>
              <w:jc w:val="center"/>
              <w:rPr>
                <w:rFonts w:ascii="Arial" w:eastAsia="Times New Roman" w:hAnsi="Arial" w:cs="Arial"/>
                <w:b/>
                <w:lang w:eastAsia="es-ES"/>
              </w:rPr>
            </w:pPr>
            <w:r w:rsidRPr="005E462C">
              <w:rPr>
                <w:rFonts w:ascii="Arial" w:eastAsia="Times New Roman" w:hAnsi="Arial" w:cs="Arial"/>
                <w:b/>
                <w:lang w:eastAsia="es-ES"/>
              </w:rPr>
              <w:t>CAPÍTULO DÉCIMO TERCERO</w:t>
            </w:r>
          </w:p>
          <w:p w14:paraId="57DD0169" w14:textId="44D66BBE" w:rsidR="00EC6D8A" w:rsidRPr="005E462C" w:rsidRDefault="00EC6D8A" w:rsidP="00705E87">
            <w:pPr>
              <w:jc w:val="center"/>
              <w:rPr>
                <w:rFonts w:ascii="Arial" w:eastAsia="Calibri" w:hAnsi="Arial" w:cs="Arial"/>
              </w:rPr>
            </w:pPr>
            <w:r w:rsidRPr="005E462C">
              <w:rPr>
                <w:rFonts w:ascii="Arial" w:eastAsia="Times New Roman" w:hAnsi="Arial" w:cs="Arial"/>
                <w:b/>
                <w:lang w:eastAsia="es-ES"/>
              </w:rPr>
              <w:t>DE LAS OBLIGACIONES Y ATRIBUCIONES DEL COMITÉ EJECUTIVO NACIONAL</w:t>
            </w:r>
          </w:p>
        </w:tc>
      </w:tr>
      <w:tr w:rsidR="001E3410" w:rsidRPr="005E462C" w14:paraId="5505EBF0" w14:textId="77777777" w:rsidTr="00705E87">
        <w:tc>
          <w:tcPr>
            <w:tcW w:w="6941" w:type="dxa"/>
          </w:tcPr>
          <w:p w14:paraId="3FBCE0D2" w14:textId="2E7CE962" w:rsidR="001E3410" w:rsidRPr="005E462C" w:rsidRDefault="001E3410" w:rsidP="00705E87">
            <w:pPr>
              <w:widowControl w:val="0"/>
              <w:spacing w:line="256" w:lineRule="auto"/>
              <w:jc w:val="both"/>
              <w:rPr>
                <w:rFonts w:ascii="Arial" w:eastAsia="Times New Roman" w:hAnsi="Arial" w:cs="Arial"/>
                <w:lang w:eastAsia="es-ES"/>
              </w:rPr>
            </w:pPr>
            <w:r w:rsidRPr="005E462C">
              <w:rPr>
                <w:rFonts w:ascii="Arial" w:eastAsia="Times New Roman" w:hAnsi="Arial" w:cs="Arial"/>
                <w:b/>
                <w:lang w:eastAsia="es-ES"/>
              </w:rPr>
              <w:t>Artículo 60</w:t>
            </w:r>
            <w:r w:rsidRPr="005E462C">
              <w:rPr>
                <w:rFonts w:ascii="Arial" w:eastAsia="Times New Roman" w:hAnsi="Arial" w:cs="Arial"/>
                <w:lang w:eastAsia="es-ES"/>
              </w:rPr>
              <w:t xml:space="preserve"> Son obligaciones y atribuciones del Comité Ejecutivo Nacional: </w:t>
            </w:r>
          </w:p>
          <w:p w14:paraId="4C09B4AD" w14:textId="77777777" w:rsidR="001E3410" w:rsidRPr="005E462C" w:rsidRDefault="001E3410">
            <w:pPr>
              <w:widowControl w:val="0"/>
              <w:numPr>
                <w:ilvl w:val="0"/>
                <w:numId w:val="17"/>
              </w:numPr>
              <w:ind w:left="709" w:hanging="709"/>
              <w:contextualSpacing/>
              <w:jc w:val="both"/>
              <w:rPr>
                <w:rFonts w:ascii="Arial" w:eastAsia="Times New Roman" w:hAnsi="Arial" w:cs="Arial"/>
                <w:lang w:eastAsia="es-ES"/>
              </w:rPr>
            </w:pPr>
            <w:r w:rsidRPr="005E462C">
              <w:rPr>
                <w:rFonts w:ascii="Arial" w:eastAsia="Times New Roman" w:hAnsi="Arial" w:cs="Arial"/>
                <w:lang w:eastAsia="es-ES"/>
              </w:rPr>
              <w:t xml:space="preserve">Representar al Sindicato ante cualquier autoridad laboral para tratar los asuntos de su competencia de conformidad con el presente Estatuto y aquellos que requieran de su atención por ser de interés para la base y la Organización. </w:t>
            </w:r>
          </w:p>
          <w:p w14:paraId="2B652944" w14:textId="77777777" w:rsidR="001E3410" w:rsidRPr="005E462C" w:rsidRDefault="001E3410" w:rsidP="00705E87">
            <w:pPr>
              <w:widowControl w:val="0"/>
              <w:contextualSpacing/>
              <w:jc w:val="both"/>
              <w:rPr>
                <w:rFonts w:ascii="Arial" w:eastAsia="Times New Roman" w:hAnsi="Arial" w:cs="Arial"/>
                <w:lang w:eastAsia="es-ES"/>
              </w:rPr>
            </w:pPr>
          </w:p>
          <w:p w14:paraId="62ECD611" w14:textId="77777777" w:rsidR="001E3410" w:rsidRPr="005E462C" w:rsidRDefault="001E3410">
            <w:pPr>
              <w:widowControl w:val="0"/>
              <w:numPr>
                <w:ilvl w:val="0"/>
                <w:numId w:val="17"/>
              </w:numPr>
              <w:ind w:left="709" w:hanging="709"/>
              <w:contextualSpacing/>
              <w:jc w:val="both"/>
              <w:rPr>
                <w:rFonts w:ascii="Arial" w:eastAsia="Times New Roman" w:hAnsi="Arial" w:cs="Arial"/>
                <w:lang w:eastAsia="es-ES"/>
              </w:rPr>
            </w:pPr>
            <w:r w:rsidRPr="005E462C">
              <w:rPr>
                <w:rFonts w:ascii="Arial" w:eastAsia="Times New Roman" w:hAnsi="Arial" w:cs="Arial"/>
                <w:lang w:eastAsia="es-ES"/>
              </w:rPr>
              <w:t xml:space="preserve">Representar a los integrantes del Sindicato en todos los litigios que se deriven de sus derechos, amparados por su nombramiento y por la legislación vigente, pudiendo delegar estas funciones en mandatarios debidamente autorizados. </w:t>
            </w:r>
          </w:p>
          <w:p w14:paraId="32DD2524" w14:textId="77777777" w:rsidR="001E3410" w:rsidRPr="005E462C" w:rsidRDefault="001E3410" w:rsidP="00705E87">
            <w:pPr>
              <w:widowControl w:val="0"/>
              <w:contextualSpacing/>
              <w:jc w:val="both"/>
              <w:rPr>
                <w:rFonts w:ascii="Arial" w:eastAsia="Times New Roman" w:hAnsi="Arial" w:cs="Arial"/>
                <w:lang w:eastAsia="es-ES"/>
              </w:rPr>
            </w:pPr>
          </w:p>
          <w:p w14:paraId="68E69D2F" w14:textId="77777777" w:rsidR="001E3410" w:rsidRPr="005E462C" w:rsidRDefault="001E3410">
            <w:pPr>
              <w:numPr>
                <w:ilvl w:val="0"/>
                <w:numId w:val="17"/>
              </w:numPr>
              <w:ind w:left="709" w:hanging="709"/>
              <w:contextualSpacing/>
              <w:jc w:val="both"/>
              <w:rPr>
                <w:rFonts w:ascii="Arial" w:eastAsia="Calibri" w:hAnsi="Arial" w:cs="Arial"/>
              </w:rPr>
            </w:pPr>
            <w:r w:rsidRPr="005E462C">
              <w:rPr>
                <w:rFonts w:ascii="Arial" w:eastAsia="Calibri" w:hAnsi="Arial" w:cs="Arial"/>
              </w:rPr>
              <w:t>Analizar y revisar los Nombramientos de trabajo, Tabuladores, Contrato Colectivo de Trabajo; Reglamento de Escalafón, Reglamento para el Otorgamiento de la Compensación Adicional, Reglamento de Seguridad, Higiene y Medio Ambiente, Reglamento de Jornadas Deportivas y Culturales, Reglamento para el Otorgamiento de Becas a los Trabajadores e Hijos de Trabajadores de Base del INPI, Reglamento para el Otorgamiento de la Paga por defunción y Reglamento de Capacitación y Adiestramiento para los Trabajadores de Base del INPI, Reglamento del FOSSDE, Reglamento del uso transparente de Conservación y mantenimiento de inmuebles del SNTI y demás ordenamientos relativos, cuales quiera que sean las denominaciones oficiales que se les den a éstos, así como proponer sus modificaciones y adiciones y la suscripción de los convenios que se deriven de los mismos y de la ley, así como dar seguimiento y continuidad a los proyectos que benefician a la base trabajadora iniciados con anterioridad, dando cuenta de ello al Congreso y Asambleas Nacionales.</w:t>
            </w:r>
          </w:p>
          <w:p w14:paraId="7228FC5F" w14:textId="77777777" w:rsidR="001E3410" w:rsidRPr="005E462C" w:rsidRDefault="001E3410" w:rsidP="00705E87">
            <w:pPr>
              <w:contextualSpacing/>
              <w:jc w:val="both"/>
              <w:rPr>
                <w:rFonts w:ascii="Arial" w:eastAsia="Calibri" w:hAnsi="Arial" w:cs="Arial"/>
              </w:rPr>
            </w:pPr>
          </w:p>
          <w:p w14:paraId="2966C2B9" w14:textId="77777777" w:rsidR="001E3410" w:rsidRPr="005E462C" w:rsidRDefault="001E3410">
            <w:pPr>
              <w:widowControl w:val="0"/>
              <w:numPr>
                <w:ilvl w:val="0"/>
                <w:numId w:val="17"/>
              </w:numPr>
              <w:spacing w:line="256" w:lineRule="auto"/>
              <w:ind w:left="596" w:hanging="538"/>
              <w:jc w:val="both"/>
              <w:rPr>
                <w:rFonts w:ascii="Arial" w:eastAsia="Times New Roman" w:hAnsi="Arial" w:cs="Arial"/>
                <w:lang w:eastAsia="es-ES"/>
              </w:rPr>
            </w:pPr>
            <w:r w:rsidRPr="005E462C">
              <w:rPr>
                <w:rFonts w:ascii="Arial" w:eastAsia="Times New Roman" w:hAnsi="Arial" w:cs="Arial"/>
                <w:lang w:eastAsia="es-ES"/>
              </w:rPr>
              <w:t xml:space="preserve">Orientar la acción de los integrantes del Sindicato, de acuerdo con las normas aprobadas por los Congresos y Asambleas Nacionales. </w:t>
            </w:r>
          </w:p>
          <w:p w14:paraId="6648F092" w14:textId="77777777" w:rsidR="001E3410" w:rsidRPr="005E462C" w:rsidRDefault="001E3410">
            <w:pPr>
              <w:widowControl w:val="0"/>
              <w:numPr>
                <w:ilvl w:val="0"/>
                <w:numId w:val="17"/>
              </w:numPr>
              <w:spacing w:line="256" w:lineRule="auto"/>
              <w:ind w:left="596" w:hanging="538"/>
              <w:jc w:val="both"/>
              <w:rPr>
                <w:rFonts w:ascii="Arial" w:eastAsia="Times New Roman" w:hAnsi="Arial" w:cs="Arial"/>
                <w:lang w:eastAsia="es-ES"/>
              </w:rPr>
            </w:pPr>
            <w:r w:rsidRPr="005E462C">
              <w:rPr>
                <w:rFonts w:ascii="Arial" w:eastAsia="Times New Roman" w:hAnsi="Arial" w:cs="Arial"/>
                <w:lang w:eastAsia="es-ES"/>
              </w:rPr>
              <w:t xml:space="preserve">Cumplir y hacer cumplir el presente Estatuto, acuerdos y resoluciones que adopten los Congresos y Asambleas Nacionales. </w:t>
            </w:r>
          </w:p>
          <w:p w14:paraId="1742082E" w14:textId="77777777" w:rsidR="001E3410" w:rsidRPr="005E462C" w:rsidRDefault="001E3410">
            <w:pPr>
              <w:widowControl w:val="0"/>
              <w:numPr>
                <w:ilvl w:val="0"/>
                <w:numId w:val="17"/>
              </w:numPr>
              <w:spacing w:line="256" w:lineRule="auto"/>
              <w:ind w:left="596" w:hanging="538"/>
              <w:jc w:val="both"/>
              <w:rPr>
                <w:rFonts w:ascii="Arial" w:eastAsia="Times New Roman" w:hAnsi="Arial" w:cs="Arial"/>
                <w:lang w:eastAsia="es-ES"/>
              </w:rPr>
            </w:pPr>
            <w:r w:rsidRPr="005E462C">
              <w:rPr>
                <w:rFonts w:ascii="Arial" w:eastAsia="Times New Roman" w:hAnsi="Arial" w:cs="Arial"/>
                <w:lang w:eastAsia="es-ES"/>
              </w:rPr>
              <w:t>Emitir en tiempo y forma las Convocatorias respectivas para Congresos y Asambleas Nacionales.</w:t>
            </w:r>
          </w:p>
          <w:p w14:paraId="5B4078D8" w14:textId="77777777" w:rsidR="001E3410" w:rsidRPr="005E462C" w:rsidRDefault="001E3410" w:rsidP="00705E87">
            <w:pPr>
              <w:widowControl w:val="0"/>
              <w:spacing w:line="256" w:lineRule="auto"/>
              <w:jc w:val="both"/>
              <w:rPr>
                <w:rFonts w:ascii="Arial" w:eastAsia="Times New Roman" w:hAnsi="Arial" w:cs="Arial"/>
                <w:lang w:eastAsia="es-ES"/>
              </w:rPr>
            </w:pPr>
          </w:p>
          <w:p w14:paraId="6AE17133" w14:textId="572F1066" w:rsidR="001E3410" w:rsidRPr="005E462C" w:rsidRDefault="001E3410">
            <w:pPr>
              <w:widowControl w:val="0"/>
              <w:numPr>
                <w:ilvl w:val="0"/>
                <w:numId w:val="17"/>
              </w:numPr>
              <w:spacing w:line="256" w:lineRule="auto"/>
              <w:ind w:left="596" w:hanging="538"/>
              <w:jc w:val="both"/>
              <w:rPr>
                <w:rFonts w:ascii="Arial" w:eastAsia="Times New Roman" w:hAnsi="Arial" w:cs="Arial"/>
                <w:lang w:eastAsia="es-ES"/>
              </w:rPr>
            </w:pPr>
            <w:r w:rsidRPr="005E462C">
              <w:rPr>
                <w:rFonts w:ascii="Arial" w:eastAsia="Times New Roman" w:hAnsi="Arial" w:cs="Arial"/>
                <w:lang w:eastAsia="es-ES"/>
              </w:rPr>
              <w:t xml:space="preserve">Enviar el informe general de actividades del CEN y comisiones nacionales vía electrónica cada seis meses a partir de la toma de </w:t>
            </w:r>
            <w:r w:rsidR="001A79D1" w:rsidRPr="005E462C">
              <w:rPr>
                <w:rFonts w:ascii="Arial" w:eastAsia="Times New Roman" w:hAnsi="Arial" w:cs="Arial"/>
                <w:lang w:eastAsia="es-ES"/>
              </w:rPr>
              <w:t>protesta una</w:t>
            </w:r>
            <w:r w:rsidRPr="005E462C">
              <w:rPr>
                <w:rFonts w:ascii="Arial" w:eastAsia="Times New Roman" w:hAnsi="Arial" w:cs="Arial"/>
                <w:lang w:eastAsia="es-ES"/>
              </w:rPr>
              <w:t xml:space="preserve"> anticipación de 10 días hábiles, a las secciones sindicales, antes de la Asamblea Nacional o del Congreso Nacional Ordinario.</w:t>
            </w:r>
          </w:p>
          <w:p w14:paraId="4C2BC3E9" w14:textId="77777777" w:rsidR="001E3410" w:rsidRPr="005E462C" w:rsidRDefault="001E3410" w:rsidP="00705E87">
            <w:pPr>
              <w:pStyle w:val="Prrafodelista"/>
              <w:rPr>
                <w:rFonts w:ascii="Arial" w:eastAsia="Times New Roman" w:hAnsi="Arial" w:cs="Arial"/>
                <w:lang w:eastAsia="es-ES"/>
              </w:rPr>
            </w:pPr>
          </w:p>
          <w:p w14:paraId="5BC914B1" w14:textId="7AC8B16B" w:rsidR="001E3410" w:rsidRPr="005E462C" w:rsidRDefault="001E3410">
            <w:pPr>
              <w:widowControl w:val="0"/>
              <w:numPr>
                <w:ilvl w:val="0"/>
                <w:numId w:val="17"/>
              </w:numPr>
              <w:spacing w:line="256" w:lineRule="auto"/>
              <w:ind w:left="596" w:hanging="538"/>
              <w:jc w:val="both"/>
              <w:rPr>
                <w:rFonts w:ascii="Arial" w:eastAsia="Times New Roman" w:hAnsi="Arial" w:cs="Arial"/>
                <w:lang w:eastAsia="es-ES"/>
              </w:rPr>
            </w:pPr>
            <w:r w:rsidRPr="005E462C">
              <w:rPr>
                <w:rFonts w:ascii="Arial" w:eastAsia="Times New Roman" w:hAnsi="Arial" w:cs="Arial"/>
                <w:lang w:eastAsia="es-ES"/>
              </w:rPr>
              <w:t>Enviar el informe de cuenta completa y detallada de la administración del patrimonio sindical, vía electrónica cada seis meses a partir de la toma de protesta con una anticipación de 10 días hábiles a las secciones sindicales, antes de la Asamblea o del Congreso Nacional Ordinario.</w:t>
            </w:r>
          </w:p>
          <w:p w14:paraId="5368CFC8" w14:textId="5EE4A2D9" w:rsidR="001E3410" w:rsidRPr="005E462C" w:rsidRDefault="001E3410" w:rsidP="00705E87">
            <w:pPr>
              <w:widowControl w:val="0"/>
              <w:spacing w:line="256" w:lineRule="auto"/>
              <w:ind w:left="596"/>
              <w:jc w:val="both"/>
              <w:rPr>
                <w:rFonts w:ascii="Arial" w:eastAsia="Times New Roman" w:hAnsi="Arial" w:cs="Arial"/>
                <w:lang w:eastAsia="es-ES"/>
              </w:rPr>
            </w:pPr>
            <w:r w:rsidRPr="005E462C">
              <w:rPr>
                <w:rFonts w:ascii="Arial" w:eastAsia="Times New Roman" w:hAnsi="Arial" w:cs="Arial"/>
                <w:lang w:eastAsia="es-ES"/>
              </w:rPr>
              <w:t xml:space="preserve">.  </w:t>
            </w:r>
          </w:p>
          <w:p w14:paraId="0C088D01" w14:textId="77777777" w:rsidR="001E3410" w:rsidRPr="005E462C" w:rsidRDefault="001E3410" w:rsidP="00705E87">
            <w:pPr>
              <w:widowControl w:val="0"/>
              <w:spacing w:line="256" w:lineRule="auto"/>
              <w:ind w:left="596"/>
              <w:jc w:val="both"/>
              <w:rPr>
                <w:rFonts w:ascii="Arial" w:eastAsia="Times New Roman" w:hAnsi="Arial" w:cs="Arial"/>
                <w:lang w:eastAsia="es-ES"/>
              </w:rPr>
            </w:pPr>
          </w:p>
          <w:p w14:paraId="76F81946" w14:textId="77777777" w:rsidR="001E3410" w:rsidRPr="005E462C" w:rsidRDefault="001E3410">
            <w:pPr>
              <w:widowControl w:val="0"/>
              <w:numPr>
                <w:ilvl w:val="0"/>
                <w:numId w:val="17"/>
              </w:numPr>
              <w:spacing w:line="256" w:lineRule="auto"/>
              <w:ind w:left="596" w:hanging="538"/>
              <w:jc w:val="both"/>
              <w:rPr>
                <w:rFonts w:ascii="Arial" w:eastAsia="Times New Roman" w:hAnsi="Arial" w:cs="Arial"/>
                <w:lang w:eastAsia="es-ES"/>
              </w:rPr>
            </w:pPr>
            <w:r w:rsidRPr="005E462C">
              <w:rPr>
                <w:rFonts w:ascii="Arial" w:eastAsia="Times New Roman" w:hAnsi="Arial" w:cs="Arial"/>
                <w:lang w:eastAsia="es-ES"/>
              </w:rPr>
              <w:t>Efectuar reuniones plenarias mensuales para tratar los problemas de interés general que existan y presentar un resumen de los trabajos realizados, así como tomar los acuerdos que se estimen convenientes para la Organización.</w:t>
            </w:r>
          </w:p>
          <w:p w14:paraId="004B4FC9" w14:textId="77777777" w:rsidR="001E3410" w:rsidRPr="005E462C" w:rsidRDefault="001E3410" w:rsidP="00705E87">
            <w:pPr>
              <w:widowControl w:val="0"/>
              <w:spacing w:line="256" w:lineRule="auto"/>
              <w:ind w:left="596"/>
              <w:jc w:val="both"/>
              <w:rPr>
                <w:rFonts w:ascii="Arial" w:eastAsia="Times New Roman" w:hAnsi="Arial" w:cs="Arial"/>
                <w:lang w:eastAsia="es-ES"/>
              </w:rPr>
            </w:pPr>
          </w:p>
          <w:p w14:paraId="179C49DA" w14:textId="6C66A274"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Declarar la huelga en acatamiento a la decisión de los Trabajadores conforme a la ley, así como asesorar y formar parte del Comité de Huelga en todo lo concerniente al movimiento.</w:t>
            </w:r>
          </w:p>
          <w:p w14:paraId="64407383" w14:textId="77777777" w:rsidR="001E3410" w:rsidRPr="005E462C" w:rsidRDefault="001E3410" w:rsidP="00705E87">
            <w:pPr>
              <w:widowControl w:val="0"/>
              <w:spacing w:line="256" w:lineRule="auto"/>
              <w:ind w:left="709"/>
              <w:jc w:val="both"/>
              <w:rPr>
                <w:rFonts w:ascii="Arial" w:eastAsia="Times New Roman" w:hAnsi="Arial" w:cs="Arial"/>
                <w:lang w:eastAsia="es-ES"/>
              </w:rPr>
            </w:pPr>
          </w:p>
          <w:p w14:paraId="27FDD3E0" w14:textId="3391086F" w:rsidR="001E3410" w:rsidRPr="005E462C" w:rsidRDefault="001A79D1">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Otorgar todas facilidades</w:t>
            </w:r>
            <w:r w:rsidR="001E3410" w:rsidRPr="005E462C">
              <w:rPr>
                <w:rFonts w:ascii="Arial" w:eastAsia="Times New Roman" w:hAnsi="Arial" w:cs="Arial"/>
                <w:lang w:eastAsia="es-ES"/>
              </w:rPr>
              <w:t xml:space="preserve"> a las Comisiones Nacionales para el desempeño de sus funciones y vigilar que éstas cumplan con su responsabilidad. </w:t>
            </w:r>
          </w:p>
          <w:p w14:paraId="4FB6045A" w14:textId="77777777" w:rsidR="001E3410" w:rsidRPr="005E462C" w:rsidRDefault="001E3410" w:rsidP="00705E87">
            <w:pPr>
              <w:widowControl w:val="0"/>
              <w:spacing w:line="256" w:lineRule="auto"/>
              <w:jc w:val="both"/>
              <w:rPr>
                <w:rFonts w:ascii="Arial" w:eastAsia="Times New Roman" w:hAnsi="Arial" w:cs="Arial"/>
                <w:lang w:eastAsia="es-ES"/>
              </w:rPr>
            </w:pPr>
          </w:p>
          <w:p w14:paraId="176E562E" w14:textId="70EB8376"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No concertar ninguna clase de pactos, convenios y arbitraje que  vayan en contra de los intereses de la base conforme a este Estatuto. </w:t>
            </w:r>
          </w:p>
          <w:p w14:paraId="4D1E1DE9" w14:textId="77777777" w:rsidR="001E3410" w:rsidRPr="005E462C" w:rsidRDefault="001E3410" w:rsidP="00705E87">
            <w:pPr>
              <w:widowControl w:val="0"/>
              <w:spacing w:line="256" w:lineRule="auto"/>
              <w:ind w:left="709"/>
              <w:jc w:val="both"/>
              <w:rPr>
                <w:rFonts w:ascii="Arial" w:eastAsia="Times New Roman" w:hAnsi="Arial" w:cs="Arial"/>
                <w:lang w:eastAsia="es-ES"/>
              </w:rPr>
            </w:pPr>
          </w:p>
          <w:p w14:paraId="5061EF49" w14:textId="77777777"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Ejercer su acción en todos los centros de trabajo, interviniendo en aquellos asuntos que afecten los intereses del Trabajador y del Sindicato.</w:t>
            </w:r>
          </w:p>
          <w:p w14:paraId="58259929" w14:textId="77777777" w:rsidR="001E3410" w:rsidRPr="005E462C" w:rsidRDefault="001E3410" w:rsidP="00705E87">
            <w:pPr>
              <w:widowControl w:val="0"/>
              <w:spacing w:line="256" w:lineRule="auto"/>
              <w:jc w:val="both"/>
              <w:rPr>
                <w:rFonts w:ascii="Arial" w:eastAsia="Times New Roman" w:hAnsi="Arial" w:cs="Arial"/>
                <w:lang w:eastAsia="es-ES"/>
              </w:rPr>
            </w:pPr>
          </w:p>
          <w:p w14:paraId="3571AB56" w14:textId="77777777"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Solicitar informes a las Secciones Sindicales, Representantes Estatales y Comisionados ante la FSTSE para conocer y atender los asuntos sindicales y laborales. </w:t>
            </w:r>
          </w:p>
          <w:p w14:paraId="64C6DC3B" w14:textId="77777777" w:rsidR="001E3410" w:rsidRPr="005E462C" w:rsidRDefault="001E3410" w:rsidP="00705E87">
            <w:pPr>
              <w:widowControl w:val="0"/>
              <w:spacing w:line="256" w:lineRule="auto"/>
              <w:jc w:val="both"/>
              <w:rPr>
                <w:rFonts w:ascii="Arial" w:eastAsia="Times New Roman" w:hAnsi="Arial" w:cs="Arial"/>
                <w:lang w:eastAsia="es-ES"/>
              </w:rPr>
            </w:pPr>
          </w:p>
          <w:p w14:paraId="3BFBA30B" w14:textId="77777777"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Tomar los acuerdos que sean necesarios cuando se presenten asuntos urgentes no previstos en el Estatuto. </w:t>
            </w:r>
          </w:p>
          <w:p w14:paraId="3FAAAE25" w14:textId="77777777" w:rsidR="001E3410" w:rsidRPr="005E462C" w:rsidRDefault="001E3410" w:rsidP="00705E87">
            <w:pPr>
              <w:contextualSpacing/>
              <w:rPr>
                <w:rFonts w:ascii="Arial" w:eastAsia="Times New Roman" w:hAnsi="Arial" w:cs="Arial"/>
                <w:lang w:eastAsia="es-ES"/>
              </w:rPr>
            </w:pPr>
          </w:p>
          <w:p w14:paraId="11E7906B" w14:textId="77777777"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Establecer relaciones sociales con otras Organizaciones de Trabajadores.</w:t>
            </w:r>
          </w:p>
          <w:p w14:paraId="7B9C1D94" w14:textId="77777777" w:rsidR="001E3410" w:rsidRPr="005E462C" w:rsidRDefault="001E3410" w:rsidP="00705E87">
            <w:pPr>
              <w:widowControl w:val="0"/>
              <w:spacing w:line="256" w:lineRule="auto"/>
              <w:jc w:val="both"/>
              <w:rPr>
                <w:rFonts w:ascii="Arial" w:eastAsia="Times New Roman" w:hAnsi="Arial" w:cs="Arial"/>
                <w:lang w:eastAsia="es-ES"/>
              </w:rPr>
            </w:pPr>
          </w:p>
          <w:p w14:paraId="2F27A643" w14:textId="77777777"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Tener a su cargo la responsabilidad financiera del Sindicato, administrada por la Secretaría de Finanzas, informando semestralmente en forma clara y detallada del origen y aplicación de recursos que contemplará el informe general para el conocimiento de las Secciones Sindicales. </w:t>
            </w:r>
          </w:p>
          <w:p w14:paraId="1F22169C" w14:textId="77777777" w:rsidR="001E3410" w:rsidRPr="005E462C" w:rsidRDefault="001E3410" w:rsidP="00705E87">
            <w:pPr>
              <w:contextualSpacing/>
              <w:rPr>
                <w:rFonts w:ascii="Arial" w:eastAsia="Times New Roman" w:hAnsi="Arial" w:cs="Arial"/>
                <w:lang w:eastAsia="es-ES"/>
              </w:rPr>
            </w:pPr>
          </w:p>
          <w:p w14:paraId="79CA0FF9" w14:textId="5EB8B84E"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Rendir informe semestral de su gestión ante las Asambleas Nacionales convocadas para tal efecto y en forma integral ante el Congreso al término de sus funciones por conducto de la Secretaría General. </w:t>
            </w:r>
          </w:p>
          <w:p w14:paraId="57D3B13A" w14:textId="77777777" w:rsidR="001E3410" w:rsidRPr="005E462C" w:rsidRDefault="001E3410" w:rsidP="00705E87">
            <w:pPr>
              <w:widowControl w:val="0"/>
              <w:spacing w:line="256" w:lineRule="auto"/>
              <w:jc w:val="both"/>
              <w:rPr>
                <w:rFonts w:ascii="Arial" w:eastAsia="Times New Roman" w:hAnsi="Arial" w:cs="Arial"/>
                <w:lang w:eastAsia="es-ES"/>
              </w:rPr>
            </w:pPr>
          </w:p>
          <w:p w14:paraId="6F42DBF4" w14:textId="77777777"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Estudiar y aprobar las licencias con o sin goce de sueldo que soliciten los integrantes del Sindicato.</w:t>
            </w:r>
          </w:p>
          <w:p w14:paraId="72FD1054" w14:textId="77777777"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Conocer y analizar las renuncias y licencias solicitadas por los integrantes del Comité Ejecutivo Nacional y Comisiones Nacionales y determinar la sustitución, considerando la responsabilidad a la que se hicieron acreedores en términos estatutarios. </w:t>
            </w:r>
          </w:p>
          <w:p w14:paraId="275EEA65" w14:textId="77777777" w:rsidR="001E3410" w:rsidRPr="005E462C" w:rsidRDefault="001E3410" w:rsidP="00705E87">
            <w:pPr>
              <w:widowControl w:val="0"/>
              <w:spacing w:line="256" w:lineRule="auto"/>
              <w:ind w:left="709"/>
              <w:jc w:val="both"/>
              <w:rPr>
                <w:rFonts w:ascii="Arial" w:eastAsia="Times New Roman" w:hAnsi="Arial" w:cs="Arial"/>
                <w:lang w:eastAsia="es-ES"/>
              </w:rPr>
            </w:pPr>
          </w:p>
          <w:p w14:paraId="71686DE9" w14:textId="77777777"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Someter a la consideración de los Congresos y Asambleas todos los asuntos que afecten al interés general del Sindicato.</w:t>
            </w:r>
          </w:p>
          <w:p w14:paraId="4E4D662D" w14:textId="2B12FA93"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Informar a través de los Congresos, Asambleas y otros medios de difusión sindical sobre el avance de los asuntos de la Organización.</w:t>
            </w:r>
          </w:p>
          <w:p w14:paraId="1223AC0D" w14:textId="77777777" w:rsidR="001E3410" w:rsidRPr="005E462C" w:rsidRDefault="001E3410" w:rsidP="00705E87">
            <w:pPr>
              <w:widowControl w:val="0"/>
              <w:spacing w:line="256" w:lineRule="auto"/>
              <w:ind w:left="709"/>
              <w:jc w:val="both"/>
              <w:rPr>
                <w:rFonts w:ascii="Arial" w:eastAsia="Times New Roman" w:hAnsi="Arial" w:cs="Arial"/>
                <w:lang w:eastAsia="es-ES"/>
              </w:rPr>
            </w:pPr>
          </w:p>
          <w:p w14:paraId="0A55A0CC" w14:textId="060B590E"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Designar a los integrantes del Comité Ejecutivo Nacional que deban visitar a las secciones, cuando los problemas de las mismas así lo requieran, debiendo recabar la información detallada de todos aquellos asuntos que les sean planteados.</w:t>
            </w:r>
          </w:p>
          <w:p w14:paraId="3A1BC047" w14:textId="77777777" w:rsidR="001E3410" w:rsidRPr="005E462C" w:rsidRDefault="001E3410" w:rsidP="00705E87">
            <w:pPr>
              <w:pStyle w:val="Prrafodelista"/>
              <w:rPr>
                <w:rFonts w:ascii="Arial" w:eastAsia="Times New Roman" w:hAnsi="Arial" w:cs="Arial"/>
                <w:lang w:eastAsia="es-ES"/>
              </w:rPr>
            </w:pPr>
          </w:p>
          <w:p w14:paraId="12065A6D" w14:textId="2ED220EC" w:rsidR="001E3410"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Formular, acordar y autorizar conjuntamente con la Comisión Nacional de Vigilancia las Convocatorias para los Congresos y Asambleas Nacionales. </w:t>
            </w:r>
          </w:p>
          <w:p w14:paraId="6504FB42" w14:textId="77777777" w:rsidR="001A79D1" w:rsidRDefault="001A79D1" w:rsidP="001A79D1">
            <w:pPr>
              <w:pStyle w:val="Prrafodelista"/>
              <w:rPr>
                <w:rFonts w:ascii="Arial" w:eastAsia="Times New Roman" w:hAnsi="Arial" w:cs="Arial"/>
                <w:lang w:eastAsia="es-ES"/>
              </w:rPr>
            </w:pPr>
          </w:p>
          <w:p w14:paraId="4E45C0DF" w14:textId="77777777" w:rsidR="001A79D1" w:rsidRPr="005E462C" w:rsidRDefault="001A79D1" w:rsidP="001A79D1">
            <w:pPr>
              <w:widowControl w:val="0"/>
              <w:spacing w:line="256" w:lineRule="auto"/>
              <w:ind w:left="709"/>
              <w:jc w:val="both"/>
              <w:rPr>
                <w:rFonts w:ascii="Arial" w:eastAsia="Times New Roman" w:hAnsi="Arial" w:cs="Arial"/>
                <w:lang w:eastAsia="es-ES"/>
              </w:rPr>
            </w:pPr>
          </w:p>
          <w:p w14:paraId="48EE023E" w14:textId="77777777" w:rsidR="001E3410" w:rsidRPr="005E462C" w:rsidRDefault="001E3410" w:rsidP="00705E87">
            <w:pPr>
              <w:pStyle w:val="Prrafodelista"/>
              <w:rPr>
                <w:rFonts w:ascii="Arial" w:eastAsia="Times New Roman" w:hAnsi="Arial" w:cs="Arial"/>
                <w:lang w:eastAsia="es-ES"/>
              </w:rPr>
            </w:pPr>
          </w:p>
          <w:p w14:paraId="18C7B070" w14:textId="6DD8E4BB" w:rsidR="001E3410" w:rsidRPr="005E462C" w:rsidRDefault="001E3410">
            <w:pPr>
              <w:widowControl w:val="0"/>
              <w:numPr>
                <w:ilvl w:val="0"/>
                <w:numId w:val="17"/>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Tramitar el reconocimiento de los integrantes del nuevo Comité Ejecutivo Nacional ante las instancias y autoridades competentes.</w:t>
            </w:r>
          </w:p>
          <w:p w14:paraId="2422BC86" w14:textId="77777777" w:rsidR="001E3410" w:rsidRPr="005E462C" w:rsidRDefault="001E3410" w:rsidP="00705E87">
            <w:pPr>
              <w:pStyle w:val="Prrafodelista"/>
              <w:rPr>
                <w:rFonts w:ascii="Arial" w:eastAsia="Times New Roman" w:hAnsi="Arial" w:cs="Arial"/>
                <w:lang w:eastAsia="es-ES"/>
              </w:rPr>
            </w:pPr>
          </w:p>
          <w:p w14:paraId="3FC86BF0" w14:textId="2AD638DE" w:rsidR="001E3410" w:rsidRPr="00987B20" w:rsidRDefault="001E3410">
            <w:pPr>
              <w:widowControl w:val="0"/>
              <w:numPr>
                <w:ilvl w:val="0"/>
                <w:numId w:val="17"/>
              </w:numPr>
              <w:spacing w:line="254" w:lineRule="auto"/>
              <w:ind w:left="709" w:hanging="709"/>
              <w:contextualSpacing/>
              <w:jc w:val="both"/>
              <w:rPr>
                <w:rFonts w:ascii="Arial" w:eastAsia="Times New Roman" w:hAnsi="Arial" w:cs="Arial"/>
                <w:b/>
                <w:lang w:eastAsia="es-ES"/>
              </w:rPr>
            </w:pPr>
            <w:r w:rsidRPr="005E462C">
              <w:rPr>
                <w:rFonts w:ascii="Arial" w:eastAsia="Times New Roman" w:hAnsi="Arial" w:cs="Arial"/>
                <w:lang w:eastAsia="es-ES"/>
              </w:rPr>
              <w:t>Someter, previo acuerdo del Congreso, los actos de dominio de los bienes que integran el patrimonio del Sindicato, en los términos de este Estatuto.</w:t>
            </w:r>
          </w:p>
          <w:p w14:paraId="775055AA" w14:textId="1745B1E9" w:rsidR="00987B20" w:rsidRPr="005E462C" w:rsidRDefault="00987B20" w:rsidP="00987B20">
            <w:pPr>
              <w:widowControl w:val="0"/>
              <w:spacing w:line="254" w:lineRule="auto"/>
              <w:contextualSpacing/>
              <w:jc w:val="both"/>
              <w:rPr>
                <w:rFonts w:ascii="Arial" w:eastAsia="Times New Roman" w:hAnsi="Arial" w:cs="Arial"/>
                <w:b/>
                <w:lang w:eastAsia="es-ES"/>
              </w:rPr>
            </w:pPr>
          </w:p>
          <w:p w14:paraId="4B473130" w14:textId="67C6FB3A" w:rsidR="001E3410" w:rsidRPr="00987B20" w:rsidRDefault="001E3410">
            <w:pPr>
              <w:widowControl w:val="0"/>
              <w:numPr>
                <w:ilvl w:val="0"/>
                <w:numId w:val="17"/>
              </w:numPr>
              <w:spacing w:line="254" w:lineRule="auto"/>
              <w:ind w:left="709" w:hanging="709"/>
              <w:contextualSpacing/>
              <w:jc w:val="both"/>
              <w:rPr>
                <w:rFonts w:ascii="Arial" w:eastAsia="Times New Roman" w:hAnsi="Arial" w:cs="Arial"/>
                <w:b/>
                <w:lang w:eastAsia="es-ES"/>
              </w:rPr>
            </w:pPr>
            <w:r w:rsidRPr="005E462C">
              <w:rPr>
                <w:rFonts w:ascii="Arial" w:eastAsia="Calibri" w:hAnsi="Arial" w:cs="Arial"/>
                <w:lang w:val="es-ES"/>
              </w:rPr>
              <w:t xml:space="preserve">El Comité Ejecutivo Nacional conjuntamente con la Presidencia de las Comisiones Nacionales de Vigilancia y Honor y Justicia participaran en las mesas de negociación de los emplazamientos a Huelga. </w:t>
            </w:r>
          </w:p>
          <w:p w14:paraId="57A0DA21" w14:textId="486466CD" w:rsidR="00987B20" w:rsidRPr="005E462C" w:rsidRDefault="00987B20" w:rsidP="00987B20">
            <w:pPr>
              <w:widowControl w:val="0"/>
              <w:spacing w:line="254" w:lineRule="auto"/>
              <w:contextualSpacing/>
              <w:jc w:val="both"/>
              <w:rPr>
                <w:rFonts w:ascii="Arial" w:eastAsia="Times New Roman" w:hAnsi="Arial" w:cs="Arial"/>
                <w:b/>
                <w:lang w:eastAsia="es-ES"/>
              </w:rPr>
            </w:pPr>
          </w:p>
          <w:p w14:paraId="5CA90C64" w14:textId="77777777" w:rsidR="001E3410" w:rsidRPr="005E462C" w:rsidRDefault="001E3410">
            <w:pPr>
              <w:widowControl w:val="0"/>
              <w:numPr>
                <w:ilvl w:val="0"/>
                <w:numId w:val="17"/>
              </w:numPr>
              <w:tabs>
                <w:tab w:val="left" w:pos="738"/>
              </w:tabs>
              <w:spacing w:line="254" w:lineRule="auto"/>
              <w:ind w:left="709" w:hanging="709"/>
              <w:contextualSpacing/>
              <w:jc w:val="both"/>
              <w:rPr>
                <w:rFonts w:ascii="Arial" w:eastAsia="Times New Roman" w:hAnsi="Arial" w:cs="Arial"/>
                <w:b/>
                <w:lang w:eastAsia="es-ES"/>
              </w:rPr>
            </w:pPr>
            <w:r w:rsidRPr="005E462C">
              <w:rPr>
                <w:rFonts w:ascii="Arial" w:eastAsia="Calibri" w:hAnsi="Arial" w:cs="Arial"/>
              </w:rPr>
              <w:t xml:space="preserve">Será obligación </w:t>
            </w:r>
            <w:r w:rsidRPr="005E462C">
              <w:rPr>
                <w:rFonts w:ascii="Arial" w:eastAsia="Times New Roman" w:hAnsi="Arial" w:cs="Arial"/>
                <w:lang w:eastAsia="es-ES"/>
              </w:rPr>
              <w:t>de los integrantes del CEN y Comisiones nacionales el resguardo y actualización continua de los expedientes personales existentes en el CEN, para consulta.</w:t>
            </w:r>
            <w:r w:rsidRPr="005E462C">
              <w:rPr>
                <w:rFonts w:ascii="Arial" w:eastAsia="Times New Roman" w:hAnsi="Arial" w:cs="Arial"/>
                <w:b/>
                <w:lang w:eastAsia="es-ES"/>
              </w:rPr>
              <w:t xml:space="preserve"> </w:t>
            </w:r>
          </w:p>
          <w:p w14:paraId="50439960" w14:textId="77777777" w:rsidR="001E3410" w:rsidRPr="005E462C" w:rsidRDefault="001E3410" w:rsidP="00705E87">
            <w:pPr>
              <w:widowControl w:val="0"/>
              <w:tabs>
                <w:tab w:val="left" w:pos="738"/>
              </w:tabs>
              <w:spacing w:line="254" w:lineRule="auto"/>
              <w:ind w:left="709"/>
              <w:contextualSpacing/>
              <w:jc w:val="both"/>
              <w:rPr>
                <w:rFonts w:ascii="Arial" w:eastAsia="Times New Roman" w:hAnsi="Arial" w:cs="Arial"/>
                <w:b/>
                <w:lang w:eastAsia="es-ES"/>
              </w:rPr>
            </w:pPr>
          </w:p>
          <w:p w14:paraId="26D18F7C" w14:textId="77777777" w:rsidR="000321CD" w:rsidRDefault="001E3410" w:rsidP="00987B20">
            <w:pPr>
              <w:widowControl w:val="0"/>
              <w:numPr>
                <w:ilvl w:val="0"/>
                <w:numId w:val="17"/>
              </w:numPr>
              <w:tabs>
                <w:tab w:val="left" w:pos="738"/>
              </w:tabs>
              <w:spacing w:line="254" w:lineRule="auto"/>
              <w:ind w:left="709" w:hanging="709"/>
              <w:contextualSpacing/>
              <w:jc w:val="both"/>
              <w:rPr>
                <w:rFonts w:ascii="Arial" w:eastAsia="Times New Roman" w:hAnsi="Arial" w:cs="Arial"/>
                <w:lang w:eastAsia="es-ES"/>
              </w:rPr>
            </w:pPr>
            <w:r w:rsidRPr="005E462C">
              <w:rPr>
                <w:rFonts w:ascii="Arial" w:eastAsia="Times New Roman" w:hAnsi="Arial" w:cs="Arial"/>
                <w:lang w:eastAsia="es-ES"/>
              </w:rPr>
              <w:t>Los integrantes del CEN Y Comisiones  Nacionales en función, que incurran en omisión y no cumplan con remitir los informes en los plazos establecidos en las fracciones  VII y VIII, de este artículo, se les realizar una llamada de atención por la Comisión Nacional del Vigilancia, señalándoles que deberán presentarlos a la Asamblea Nacional Ordinaria correspondiente o en el Congreso Nacional Ordinario, en caso de reincidir les será aplicable lo establecido  en la Fracción II del artículo 100 del estatuto.</w:t>
            </w:r>
          </w:p>
          <w:p w14:paraId="507A426B" w14:textId="77777777" w:rsidR="00987B20" w:rsidRDefault="00987B20" w:rsidP="00987B20">
            <w:pPr>
              <w:pStyle w:val="Prrafodelista"/>
              <w:rPr>
                <w:rFonts w:ascii="Arial" w:eastAsia="Times New Roman" w:hAnsi="Arial" w:cs="Arial"/>
                <w:lang w:eastAsia="es-ES"/>
              </w:rPr>
            </w:pPr>
          </w:p>
          <w:p w14:paraId="06E1B952" w14:textId="01229598" w:rsidR="00987B20" w:rsidRPr="005E462C" w:rsidRDefault="00987B20" w:rsidP="00987B20">
            <w:pPr>
              <w:widowControl w:val="0"/>
              <w:tabs>
                <w:tab w:val="left" w:pos="738"/>
              </w:tabs>
              <w:spacing w:line="254" w:lineRule="auto"/>
              <w:contextualSpacing/>
              <w:jc w:val="both"/>
              <w:rPr>
                <w:rFonts w:ascii="Arial" w:eastAsia="Times New Roman" w:hAnsi="Arial" w:cs="Arial"/>
                <w:lang w:eastAsia="es-ES"/>
              </w:rPr>
            </w:pPr>
          </w:p>
        </w:tc>
        <w:tc>
          <w:tcPr>
            <w:tcW w:w="6216" w:type="dxa"/>
          </w:tcPr>
          <w:p w14:paraId="0825D6E1" w14:textId="1450AC50" w:rsidR="001E3410" w:rsidRPr="005E462C" w:rsidRDefault="001E3410" w:rsidP="00705E87">
            <w:pPr>
              <w:jc w:val="both"/>
              <w:rPr>
                <w:rFonts w:ascii="Arial" w:eastAsia="Calibri" w:hAnsi="Arial" w:cs="Arial"/>
              </w:rPr>
            </w:pPr>
          </w:p>
        </w:tc>
        <w:tc>
          <w:tcPr>
            <w:tcW w:w="4415" w:type="dxa"/>
          </w:tcPr>
          <w:p w14:paraId="2A1AE2D1" w14:textId="3F0BF007" w:rsidR="001E3410" w:rsidRPr="005E462C" w:rsidRDefault="001E3410" w:rsidP="00705E87">
            <w:pPr>
              <w:jc w:val="both"/>
              <w:rPr>
                <w:rFonts w:ascii="Arial" w:eastAsia="Calibri" w:hAnsi="Arial" w:cs="Arial"/>
              </w:rPr>
            </w:pPr>
          </w:p>
        </w:tc>
      </w:tr>
      <w:tr w:rsidR="000321CD" w:rsidRPr="005E462C" w14:paraId="34CD644B" w14:textId="77777777" w:rsidTr="00705E87">
        <w:tc>
          <w:tcPr>
            <w:tcW w:w="17572" w:type="dxa"/>
            <w:gridSpan w:val="3"/>
            <w:shd w:val="clear" w:color="auto" w:fill="95DCF7" w:themeFill="accent4" w:themeFillTint="66"/>
          </w:tcPr>
          <w:p w14:paraId="72FF3344" w14:textId="77777777" w:rsidR="000321CD" w:rsidRPr="005E462C" w:rsidRDefault="000321CD" w:rsidP="00705E87">
            <w:pPr>
              <w:widowControl w:val="0"/>
              <w:spacing w:line="256" w:lineRule="auto"/>
              <w:jc w:val="center"/>
              <w:rPr>
                <w:rFonts w:ascii="Arial" w:eastAsia="Times New Roman" w:hAnsi="Arial" w:cs="Arial"/>
                <w:b/>
                <w:lang w:eastAsia="es-ES"/>
              </w:rPr>
            </w:pPr>
            <w:r w:rsidRPr="005E462C">
              <w:rPr>
                <w:rFonts w:ascii="Arial" w:eastAsia="Times New Roman" w:hAnsi="Arial" w:cs="Arial"/>
                <w:b/>
                <w:lang w:eastAsia="es-ES"/>
              </w:rPr>
              <w:t>CAPÍTULO DÉCIMO CUARTO</w:t>
            </w:r>
          </w:p>
          <w:p w14:paraId="22C51C69" w14:textId="77777777" w:rsidR="000321CD" w:rsidRPr="005E462C" w:rsidRDefault="000321CD" w:rsidP="00705E87">
            <w:pPr>
              <w:jc w:val="center"/>
              <w:rPr>
                <w:rFonts w:ascii="Arial" w:eastAsia="Times New Roman" w:hAnsi="Arial" w:cs="Arial"/>
                <w:b/>
                <w:lang w:eastAsia="es-ES"/>
              </w:rPr>
            </w:pPr>
            <w:r w:rsidRPr="005E462C">
              <w:rPr>
                <w:rFonts w:ascii="Arial" w:eastAsia="Times New Roman" w:hAnsi="Arial" w:cs="Arial"/>
                <w:b/>
                <w:lang w:eastAsia="es-ES"/>
              </w:rPr>
              <w:t xml:space="preserve">DE LAS OBLIGACIONES Y ATRIBUCIONES DE LOS INTEGRANTES DEL COMITÉ </w:t>
            </w:r>
          </w:p>
          <w:p w14:paraId="4BE895F3" w14:textId="7EDFB385" w:rsidR="000321CD" w:rsidRPr="005E462C" w:rsidRDefault="000321CD" w:rsidP="00705E87">
            <w:pPr>
              <w:jc w:val="center"/>
              <w:rPr>
                <w:rFonts w:ascii="Arial" w:eastAsia="Calibri" w:hAnsi="Arial" w:cs="Arial"/>
              </w:rPr>
            </w:pPr>
            <w:r w:rsidRPr="005E462C">
              <w:rPr>
                <w:rFonts w:ascii="Arial" w:eastAsia="Times New Roman" w:hAnsi="Arial" w:cs="Arial"/>
                <w:b/>
                <w:lang w:eastAsia="es-ES"/>
              </w:rPr>
              <w:t>EJECUTIVO NACIONAL</w:t>
            </w:r>
          </w:p>
        </w:tc>
      </w:tr>
      <w:tr w:rsidR="001E3410" w:rsidRPr="005E462C" w14:paraId="039C4A49" w14:textId="77777777" w:rsidTr="00705E87">
        <w:tc>
          <w:tcPr>
            <w:tcW w:w="6941" w:type="dxa"/>
          </w:tcPr>
          <w:p w14:paraId="67C61550" w14:textId="4AE8EEA5" w:rsidR="001E3410" w:rsidRPr="005E462C" w:rsidRDefault="001E3410" w:rsidP="00705E87">
            <w:pPr>
              <w:widowControl w:val="0"/>
              <w:spacing w:line="256" w:lineRule="auto"/>
              <w:jc w:val="both"/>
              <w:rPr>
                <w:rFonts w:ascii="Arial" w:eastAsia="Times New Roman" w:hAnsi="Arial" w:cs="Arial"/>
                <w:lang w:eastAsia="es-ES"/>
              </w:rPr>
            </w:pPr>
            <w:r w:rsidRPr="005E462C">
              <w:rPr>
                <w:rFonts w:ascii="Arial" w:eastAsia="Times New Roman" w:hAnsi="Arial" w:cs="Arial"/>
                <w:b/>
                <w:lang w:eastAsia="es-ES"/>
              </w:rPr>
              <w:t>Artículo 61.</w:t>
            </w:r>
            <w:r w:rsidRPr="005E462C">
              <w:rPr>
                <w:rFonts w:ascii="Arial" w:eastAsia="Times New Roman" w:hAnsi="Arial" w:cs="Arial"/>
                <w:lang w:eastAsia="es-ES"/>
              </w:rPr>
              <w:t xml:space="preserve"> Son obligaciones y atribuciones de la Secretaría General:</w:t>
            </w:r>
          </w:p>
          <w:p w14:paraId="306D9530" w14:textId="77777777" w:rsidR="001E3410" w:rsidRPr="005E462C" w:rsidRDefault="001E3410" w:rsidP="00705E87">
            <w:pPr>
              <w:widowControl w:val="0"/>
              <w:spacing w:line="256" w:lineRule="auto"/>
              <w:jc w:val="both"/>
              <w:rPr>
                <w:rFonts w:ascii="Arial" w:eastAsia="Times New Roman" w:hAnsi="Arial" w:cs="Arial"/>
                <w:lang w:eastAsia="es-ES"/>
              </w:rPr>
            </w:pPr>
          </w:p>
          <w:p w14:paraId="352C7DBF" w14:textId="77777777" w:rsidR="001E3410" w:rsidRPr="005E462C" w:rsidRDefault="001E3410">
            <w:pPr>
              <w:widowControl w:val="0"/>
              <w:numPr>
                <w:ilvl w:val="0"/>
                <w:numId w:val="18"/>
              </w:numPr>
              <w:spacing w:line="254" w:lineRule="auto"/>
              <w:ind w:left="709" w:hanging="709"/>
              <w:contextualSpacing/>
              <w:jc w:val="both"/>
              <w:rPr>
                <w:rFonts w:ascii="Arial" w:eastAsia="Times New Roman" w:hAnsi="Arial" w:cs="Arial"/>
                <w:color w:val="FF0000"/>
                <w:lang w:eastAsia="es-ES"/>
              </w:rPr>
            </w:pPr>
            <w:r w:rsidRPr="005E462C">
              <w:rPr>
                <w:rFonts w:ascii="Arial" w:eastAsia="Times New Roman" w:hAnsi="Arial" w:cs="Arial"/>
                <w:bCs/>
                <w:lang w:eastAsia="es-ES"/>
              </w:rPr>
              <w:t>Representar al SNTI ante la FSTSE, dependencias gubernamentales y organismos políticos sindicales</w:t>
            </w:r>
            <w:r w:rsidRPr="005E462C">
              <w:rPr>
                <w:rFonts w:ascii="Arial" w:eastAsia="Times New Roman" w:hAnsi="Arial" w:cs="Arial"/>
                <w:lang w:eastAsia="es-ES"/>
              </w:rPr>
              <w:t>.</w:t>
            </w:r>
          </w:p>
          <w:p w14:paraId="06E0E082" w14:textId="77777777" w:rsidR="001E3410" w:rsidRPr="005E462C" w:rsidRDefault="001E3410" w:rsidP="00705E87">
            <w:pPr>
              <w:widowControl w:val="0"/>
              <w:spacing w:line="254" w:lineRule="auto"/>
              <w:contextualSpacing/>
              <w:jc w:val="both"/>
              <w:rPr>
                <w:rFonts w:ascii="Arial" w:eastAsia="Times New Roman" w:hAnsi="Arial" w:cs="Arial"/>
                <w:color w:val="FF0000"/>
                <w:lang w:eastAsia="es-ES"/>
              </w:rPr>
            </w:pPr>
          </w:p>
          <w:p w14:paraId="7C117FB7" w14:textId="77777777" w:rsidR="001E3410" w:rsidRPr="005E462C" w:rsidRDefault="001E3410">
            <w:pPr>
              <w:widowControl w:val="0"/>
              <w:numPr>
                <w:ilvl w:val="0"/>
                <w:numId w:val="18"/>
              </w:numPr>
              <w:ind w:left="709" w:hanging="709"/>
              <w:contextualSpacing/>
              <w:jc w:val="both"/>
              <w:rPr>
                <w:rFonts w:ascii="Arial" w:eastAsia="Times New Roman" w:hAnsi="Arial" w:cs="Arial"/>
                <w:lang w:eastAsia="es-ES"/>
              </w:rPr>
            </w:pPr>
            <w:r w:rsidRPr="005E462C">
              <w:rPr>
                <w:rFonts w:ascii="Arial" w:eastAsia="Times New Roman" w:hAnsi="Arial" w:cs="Arial"/>
                <w:lang w:eastAsia="es-ES"/>
              </w:rPr>
              <w:t xml:space="preserve">Cumplir y hacer cumplir el presente Estatuto y los acuerdos emanados de los Congresos y Asambleas Nacionales, así como los que se tomen en los Plenos del Comité Ejecutivo Nacional y Comisiones Nacionales. </w:t>
            </w:r>
          </w:p>
          <w:p w14:paraId="465D7AED" w14:textId="77777777" w:rsidR="001E3410" w:rsidRPr="005E462C" w:rsidRDefault="001E3410" w:rsidP="00705E87">
            <w:pPr>
              <w:widowControl w:val="0"/>
              <w:contextualSpacing/>
              <w:jc w:val="both"/>
              <w:rPr>
                <w:rFonts w:ascii="Arial" w:eastAsia="Times New Roman" w:hAnsi="Arial" w:cs="Arial"/>
                <w:lang w:eastAsia="es-ES"/>
              </w:rPr>
            </w:pPr>
          </w:p>
          <w:p w14:paraId="0B41C239" w14:textId="77777777"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Designar a Representantes del Comité Ejecutivo Nacional, para que asistan en su Representación y sancionen los procesos electorales de las secciones cuando conforme a Estatuto no pudiera asistir personalmente.</w:t>
            </w:r>
          </w:p>
          <w:p w14:paraId="31731B5E" w14:textId="77777777" w:rsidR="001E3410" w:rsidRPr="005E462C" w:rsidRDefault="001E3410" w:rsidP="00705E87">
            <w:pPr>
              <w:pStyle w:val="Prrafodelista"/>
              <w:rPr>
                <w:rFonts w:ascii="Arial" w:eastAsia="Times New Roman" w:hAnsi="Arial" w:cs="Arial"/>
                <w:lang w:eastAsia="es-ES"/>
              </w:rPr>
            </w:pPr>
          </w:p>
          <w:p w14:paraId="74C4BC4D" w14:textId="77777777"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Hacer que se atiendan las peticiones de los integrantes del Sindicato, que se respeten sus derechos y se les apoye en la resolución de sus problemas.</w:t>
            </w:r>
          </w:p>
          <w:p w14:paraId="27EDBE3D" w14:textId="77777777" w:rsidR="001E3410" w:rsidRPr="005E462C" w:rsidRDefault="001E3410" w:rsidP="00705E87">
            <w:pPr>
              <w:widowControl w:val="0"/>
              <w:spacing w:line="256" w:lineRule="auto"/>
              <w:ind w:left="709"/>
              <w:jc w:val="both"/>
              <w:rPr>
                <w:rFonts w:ascii="Arial" w:eastAsia="Times New Roman" w:hAnsi="Arial" w:cs="Arial"/>
                <w:lang w:eastAsia="es-ES"/>
              </w:rPr>
            </w:pPr>
          </w:p>
          <w:p w14:paraId="66A802E0" w14:textId="77777777"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Presidir los Plenos del Comité Ejecutivo Nacional y, si fuera necesario, nombrar comisiones para atender asuntos de carácter general.</w:t>
            </w:r>
          </w:p>
          <w:p w14:paraId="00937C85" w14:textId="77777777" w:rsidR="001E3410" w:rsidRPr="005E462C" w:rsidRDefault="001E3410" w:rsidP="00705E87">
            <w:pPr>
              <w:pStyle w:val="Prrafodelista"/>
              <w:rPr>
                <w:rFonts w:ascii="Arial" w:eastAsia="Times New Roman" w:hAnsi="Arial" w:cs="Arial"/>
                <w:lang w:eastAsia="es-ES"/>
              </w:rPr>
            </w:pPr>
          </w:p>
          <w:p w14:paraId="47759CD6" w14:textId="77777777"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Coordinar el trabajo con las Secretarías del Comité Ejecutivo Nacional y autorizar conjuntamente con ellos la documentación y correspondencia del Sindicato.</w:t>
            </w:r>
          </w:p>
          <w:p w14:paraId="26E714C3" w14:textId="77777777" w:rsidR="001E3410" w:rsidRPr="005E462C" w:rsidRDefault="001E3410" w:rsidP="00705E87">
            <w:pPr>
              <w:pStyle w:val="Prrafodelista"/>
              <w:rPr>
                <w:rFonts w:ascii="Arial" w:eastAsia="Times New Roman" w:hAnsi="Arial" w:cs="Arial"/>
                <w:lang w:eastAsia="es-ES"/>
              </w:rPr>
            </w:pPr>
          </w:p>
          <w:p w14:paraId="060EA78B" w14:textId="77777777"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Autorizar mancomunadamente con la Secretaría de Finanzas del Comité Ejecutivo Nacional y la Presidencia de la Comisión Nacional de Vigilancia, los ingresos y egresos que deban hacerse de acuerdo con lo previsto por el presente Estatuto; así como la autorización correspondiente para los depósitos de valores o bienes en Instituciones Bancarias. </w:t>
            </w:r>
          </w:p>
          <w:p w14:paraId="441E1EA2" w14:textId="77777777" w:rsidR="001E3410" w:rsidRPr="005E462C" w:rsidRDefault="001E3410" w:rsidP="00705E87">
            <w:pPr>
              <w:pStyle w:val="Prrafodelista"/>
              <w:rPr>
                <w:rFonts w:ascii="Arial" w:eastAsia="Times New Roman" w:hAnsi="Arial" w:cs="Arial"/>
                <w:lang w:eastAsia="es-ES"/>
              </w:rPr>
            </w:pPr>
          </w:p>
          <w:p w14:paraId="7B3E4540" w14:textId="77777777"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Hacer la declaración de instalación de los Congresos y Asambleas Nacionales.</w:t>
            </w:r>
          </w:p>
          <w:p w14:paraId="11FC1F53" w14:textId="77777777" w:rsidR="001E3410" w:rsidRPr="005E462C" w:rsidRDefault="001E3410" w:rsidP="00705E87">
            <w:pPr>
              <w:pStyle w:val="Prrafodelista"/>
              <w:rPr>
                <w:rFonts w:ascii="Arial" w:eastAsia="Times New Roman" w:hAnsi="Arial" w:cs="Arial"/>
                <w:lang w:eastAsia="es-ES"/>
              </w:rPr>
            </w:pPr>
          </w:p>
          <w:p w14:paraId="1EF3AC93" w14:textId="77777777"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Rendir por escrito el informe general semestral de su gestión ante las Asambleas Nacionales que para tal efecto se convoquen y en forma integral ante el Congreso Nacional Ordinario al término de su periodo sindical. </w:t>
            </w:r>
          </w:p>
          <w:p w14:paraId="053054DA" w14:textId="77777777" w:rsidR="001E3410" w:rsidRPr="005E462C" w:rsidRDefault="001E3410" w:rsidP="00705E87">
            <w:pPr>
              <w:widowControl w:val="0"/>
              <w:spacing w:line="256" w:lineRule="auto"/>
              <w:jc w:val="both"/>
              <w:rPr>
                <w:rFonts w:ascii="Arial" w:eastAsia="Times New Roman" w:hAnsi="Arial" w:cs="Arial"/>
                <w:strike/>
                <w:color w:val="FF0000"/>
                <w:lang w:eastAsia="es-ES"/>
              </w:rPr>
            </w:pPr>
          </w:p>
          <w:p w14:paraId="2A33F3AE" w14:textId="77777777"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Asistir a las Asambleas para la elección de Comités Ejecutivos Seccionales y de su integración, así como delegar su representación a los integrantes del Comité Ejecutivo Nacional. </w:t>
            </w:r>
          </w:p>
          <w:p w14:paraId="118F3D51" w14:textId="77777777" w:rsidR="001E3410" w:rsidRPr="005E462C" w:rsidRDefault="001E3410" w:rsidP="00705E87">
            <w:pPr>
              <w:pStyle w:val="Prrafodelista"/>
              <w:rPr>
                <w:rFonts w:ascii="Arial" w:eastAsia="Times New Roman" w:hAnsi="Arial" w:cs="Arial"/>
                <w:lang w:eastAsia="es-ES"/>
              </w:rPr>
            </w:pPr>
          </w:p>
          <w:p w14:paraId="261834CD" w14:textId="77777777"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Visitar periódicamente a las secciones con la finalidad de dar información y conocer las inquietudes de la base. </w:t>
            </w:r>
          </w:p>
          <w:p w14:paraId="09AE671B" w14:textId="77777777"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Todos los demás que se deriven de la naturaleza de su cargo y que no. correspondan a otros integrantes del Comité Ejecutivo Nacional.</w:t>
            </w:r>
          </w:p>
          <w:p w14:paraId="3F3017E1" w14:textId="77777777" w:rsidR="001E3410" w:rsidRPr="005E462C" w:rsidRDefault="001E3410" w:rsidP="00705E87">
            <w:pPr>
              <w:widowControl w:val="0"/>
              <w:spacing w:line="256" w:lineRule="auto"/>
              <w:ind w:left="709"/>
              <w:jc w:val="both"/>
              <w:rPr>
                <w:rFonts w:ascii="Arial" w:eastAsia="Times New Roman" w:hAnsi="Arial" w:cs="Arial"/>
                <w:lang w:eastAsia="es-ES"/>
              </w:rPr>
            </w:pPr>
          </w:p>
          <w:p w14:paraId="02B626FE" w14:textId="328F23FF"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Calibri" w:hAnsi="Arial" w:cs="Arial"/>
              </w:rPr>
              <w:t>La Secretaría General del Comité Ejecutivo Nacional tendrá la facultad para firmar documentos relacionados con la donación de bienes muebles e inmuebles que contribuyan a incrementar y mejorar el patrimonio sindical de la Organización ante diferentes instancias de gobierno y en los tribunales correspondientes. Así mismo, contar con poder notarial para pleitos y cobranzas.</w:t>
            </w:r>
          </w:p>
          <w:p w14:paraId="12E02C36" w14:textId="77777777" w:rsidR="001E3410" w:rsidRPr="005E462C" w:rsidRDefault="001E3410" w:rsidP="00705E87">
            <w:pPr>
              <w:pStyle w:val="Prrafodelista"/>
              <w:rPr>
                <w:rFonts w:ascii="Arial" w:eastAsia="Times New Roman" w:hAnsi="Arial" w:cs="Arial"/>
                <w:lang w:eastAsia="es-ES"/>
              </w:rPr>
            </w:pPr>
          </w:p>
          <w:p w14:paraId="3864C71A" w14:textId="1B5993E8"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Organizar y </w:t>
            </w:r>
            <w:r w:rsidR="00FD6DC4">
              <w:rPr>
                <w:rFonts w:ascii="Arial" w:eastAsia="Times New Roman" w:hAnsi="Arial" w:cs="Arial"/>
                <w:lang w:eastAsia="es-ES"/>
              </w:rPr>
              <w:t>l</w:t>
            </w:r>
            <w:r w:rsidRPr="005E462C">
              <w:rPr>
                <w:rFonts w:ascii="Arial" w:eastAsia="Times New Roman" w:hAnsi="Arial" w:cs="Arial"/>
                <w:lang w:eastAsia="es-ES"/>
              </w:rPr>
              <w:t>levar el archivo de trámite de su Secretaria</w:t>
            </w:r>
          </w:p>
          <w:p w14:paraId="412B277B" w14:textId="77777777" w:rsidR="001E3410" w:rsidRPr="005E462C" w:rsidRDefault="001E3410" w:rsidP="00705E87">
            <w:pPr>
              <w:pStyle w:val="Prrafodelista"/>
              <w:rPr>
                <w:rFonts w:ascii="Arial" w:eastAsia="Times New Roman" w:hAnsi="Arial" w:cs="Arial"/>
                <w:lang w:eastAsia="es-ES"/>
              </w:rPr>
            </w:pPr>
          </w:p>
          <w:p w14:paraId="11533BD5" w14:textId="5CBD38D5"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Delegar a los representantes sindicales para representar al CEN en actividades específicas. </w:t>
            </w:r>
          </w:p>
          <w:p w14:paraId="28C90775" w14:textId="77777777" w:rsidR="001E3410" w:rsidRPr="005E462C" w:rsidRDefault="001E3410" w:rsidP="00705E87">
            <w:pPr>
              <w:pStyle w:val="Prrafodelista"/>
              <w:rPr>
                <w:rFonts w:ascii="Arial" w:eastAsia="Times New Roman" w:hAnsi="Arial" w:cs="Arial"/>
                <w:lang w:eastAsia="es-ES"/>
              </w:rPr>
            </w:pPr>
          </w:p>
          <w:p w14:paraId="0EDBFEC2" w14:textId="031E9FA2"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 xml:space="preserve">Formular actas de entrega recepción de acuerdo con el proceso de entrega </w:t>
            </w:r>
            <w:r w:rsidR="00FD6DC4" w:rsidRPr="005E462C">
              <w:rPr>
                <w:rFonts w:ascii="Arial" w:eastAsia="Times New Roman" w:hAnsi="Arial" w:cs="Arial"/>
                <w:lang w:eastAsia="es-ES"/>
              </w:rPr>
              <w:t>recepción al</w:t>
            </w:r>
            <w:r w:rsidRPr="005E462C">
              <w:rPr>
                <w:rFonts w:ascii="Arial" w:eastAsia="Times New Roman" w:hAnsi="Arial" w:cs="Arial"/>
                <w:lang w:eastAsia="es-ES"/>
              </w:rPr>
              <w:t xml:space="preserve"> término de la gestión con archivos físicos y electrónicos, con el visto bueno de la secretaria entrante y saliente, en un lapso de 15 días hábiles, a partir de la toma de protesta.</w:t>
            </w:r>
          </w:p>
          <w:p w14:paraId="689473C7" w14:textId="77777777" w:rsidR="001E3410" w:rsidRPr="005E462C" w:rsidRDefault="001E3410" w:rsidP="00705E87">
            <w:pPr>
              <w:pStyle w:val="Prrafodelista"/>
              <w:rPr>
                <w:rFonts w:ascii="Arial" w:eastAsia="Times New Roman" w:hAnsi="Arial" w:cs="Arial"/>
                <w:lang w:eastAsia="es-ES"/>
              </w:rPr>
            </w:pPr>
          </w:p>
          <w:p w14:paraId="72209F84" w14:textId="78FCD694" w:rsidR="001E3410" w:rsidRPr="005E462C" w:rsidRDefault="001E3410">
            <w:pPr>
              <w:widowControl w:val="0"/>
              <w:numPr>
                <w:ilvl w:val="0"/>
                <w:numId w:val="18"/>
              </w:numPr>
              <w:spacing w:line="256" w:lineRule="auto"/>
              <w:ind w:left="709" w:hanging="709"/>
              <w:jc w:val="both"/>
              <w:rPr>
                <w:rFonts w:ascii="Arial" w:eastAsia="Times New Roman" w:hAnsi="Arial" w:cs="Arial"/>
                <w:lang w:eastAsia="es-ES"/>
              </w:rPr>
            </w:pPr>
            <w:r w:rsidRPr="005E462C">
              <w:rPr>
                <w:rFonts w:ascii="Arial" w:eastAsia="Times New Roman" w:hAnsi="Arial" w:cs="Arial"/>
                <w:lang w:eastAsia="es-ES"/>
              </w:rPr>
              <w:t>Creación de un manual de procedimientos administrativos y la elaboración de un plan de austeridad</w:t>
            </w:r>
            <w:r w:rsidR="004A195A" w:rsidRPr="005E462C">
              <w:rPr>
                <w:rFonts w:ascii="Arial" w:eastAsia="Times New Roman" w:hAnsi="Arial" w:cs="Arial"/>
                <w:lang w:eastAsia="es-ES"/>
              </w:rPr>
              <w:t xml:space="preserve">. </w:t>
            </w:r>
          </w:p>
          <w:p w14:paraId="210289E2" w14:textId="77777777" w:rsidR="001E3410" w:rsidRPr="005E462C" w:rsidRDefault="001E3410" w:rsidP="00705E87">
            <w:pPr>
              <w:widowControl w:val="0"/>
              <w:spacing w:line="256" w:lineRule="auto"/>
              <w:jc w:val="center"/>
              <w:rPr>
                <w:rFonts w:ascii="Arial" w:eastAsia="Times New Roman" w:hAnsi="Arial" w:cs="Arial"/>
                <w:b/>
                <w:lang w:eastAsia="es-ES"/>
              </w:rPr>
            </w:pPr>
          </w:p>
        </w:tc>
        <w:tc>
          <w:tcPr>
            <w:tcW w:w="6216" w:type="dxa"/>
          </w:tcPr>
          <w:p w14:paraId="7E0B3405" w14:textId="48042392" w:rsidR="001E3410" w:rsidRPr="005E462C" w:rsidRDefault="001E3410" w:rsidP="00705E87">
            <w:pPr>
              <w:widowControl w:val="0"/>
              <w:spacing w:line="256" w:lineRule="auto"/>
              <w:ind w:right="124"/>
              <w:jc w:val="both"/>
              <w:rPr>
                <w:rFonts w:ascii="Arial" w:eastAsia="Calibri" w:hAnsi="Arial" w:cs="Arial"/>
                <w:u w:val="single"/>
              </w:rPr>
            </w:pPr>
          </w:p>
        </w:tc>
        <w:tc>
          <w:tcPr>
            <w:tcW w:w="4415" w:type="dxa"/>
          </w:tcPr>
          <w:p w14:paraId="253E0418" w14:textId="67E7615D" w:rsidR="001E3410" w:rsidRPr="005E462C" w:rsidRDefault="001E3410" w:rsidP="00705E87">
            <w:pPr>
              <w:jc w:val="both"/>
              <w:rPr>
                <w:rFonts w:ascii="Arial" w:eastAsia="Calibri" w:hAnsi="Arial" w:cs="Arial"/>
              </w:rPr>
            </w:pPr>
          </w:p>
        </w:tc>
      </w:tr>
      <w:tr w:rsidR="00B25F6A" w:rsidRPr="005E462C" w14:paraId="7A42BC16" w14:textId="77777777" w:rsidTr="00705E87">
        <w:tc>
          <w:tcPr>
            <w:tcW w:w="6941" w:type="dxa"/>
          </w:tcPr>
          <w:p w14:paraId="70C101DB" w14:textId="73487587" w:rsidR="00B25F6A" w:rsidRDefault="00B25F6A" w:rsidP="00705E87">
            <w:pPr>
              <w:spacing w:line="276" w:lineRule="auto"/>
              <w:jc w:val="both"/>
              <w:rPr>
                <w:rFonts w:ascii="Arial" w:eastAsia="Calibri" w:hAnsi="Arial" w:cs="Arial"/>
              </w:rPr>
            </w:pPr>
            <w:r w:rsidRPr="00B25F6A">
              <w:rPr>
                <w:rFonts w:ascii="Arial" w:eastAsia="Calibri" w:hAnsi="Arial" w:cs="Arial"/>
                <w:b/>
              </w:rPr>
              <w:t>Artículo 62</w:t>
            </w:r>
            <w:r w:rsidRPr="00B25F6A">
              <w:rPr>
                <w:rFonts w:ascii="Arial" w:eastAsia="Calibri" w:hAnsi="Arial" w:cs="Arial"/>
              </w:rPr>
              <w:t xml:space="preserve">. Son obligaciones y atribuciones de la Secretaría de Trabajo, Conflictos y Acción Política: </w:t>
            </w:r>
          </w:p>
          <w:p w14:paraId="3DD1C1CA" w14:textId="77777777" w:rsidR="00FD6DC4" w:rsidRPr="00B25F6A" w:rsidRDefault="00FD6DC4" w:rsidP="00705E87">
            <w:pPr>
              <w:spacing w:line="276" w:lineRule="auto"/>
              <w:jc w:val="both"/>
              <w:rPr>
                <w:rFonts w:ascii="Arial" w:eastAsia="Calibri" w:hAnsi="Arial" w:cs="Arial"/>
              </w:rPr>
            </w:pPr>
          </w:p>
          <w:p w14:paraId="37710F84" w14:textId="77777777" w:rsidR="00B25F6A" w:rsidRPr="00B25F6A" w:rsidRDefault="00B25F6A">
            <w:pPr>
              <w:widowControl w:val="0"/>
              <w:numPr>
                <w:ilvl w:val="0"/>
                <w:numId w:val="19"/>
              </w:numPr>
              <w:spacing w:line="276" w:lineRule="auto"/>
              <w:ind w:left="709" w:hanging="709"/>
              <w:contextualSpacing/>
              <w:jc w:val="both"/>
              <w:rPr>
                <w:rFonts w:ascii="Arial" w:eastAsia="Times New Roman" w:hAnsi="Arial" w:cs="Arial"/>
                <w:lang w:eastAsia="es-ES"/>
              </w:rPr>
            </w:pPr>
            <w:r w:rsidRPr="00B25F6A">
              <w:rPr>
                <w:rFonts w:ascii="Arial" w:eastAsia="Times New Roman" w:hAnsi="Arial" w:cs="Arial"/>
                <w:lang w:eastAsia="es-ES"/>
              </w:rPr>
              <w:t>Acordar con la Secretaría General los asuntos que sean de su competencia.</w:t>
            </w:r>
          </w:p>
          <w:p w14:paraId="076D1698" w14:textId="77777777" w:rsidR="00B25F6A" w:rsidRPr="00B25F6A" w:rsidRDefault="00B25F6A" w:rsidP="00705E87">
            <w:pPr>
              <w:widowControl w:val="0"/>
              <w:spacing w:line="276" w:lineRule="auto"/>
              <w:ind w:left="709" w:hanging="709"/>
              <w:contextualSpacing/>
              <w:jc w:val="both"/>
              <w:rPr>
                <w:rFonts w:ascii="Arial" w:eastAsia="Times New Roman" w:hAnsi="Arial" w:cs="Arial"/>
                <w:lang w:eastAsia="es-ES"/>
              </w:rPr>
            </w:pPr>
          </w:p>
          <w:p w14:paraId="7F087E50" w14:textId="77777777" w:rsidR="00B25F6A" w:rsidRPr="00B25F6A" w:rsidRDefault="00B25F6A">
            <w:pPr>
              <w:widowControl w:val="0"/>
              <w:numPr>
                <w:ilvl w:val="0"/>
                <w:numId w:val="19"/>
              </w:numPr>
              <w:spacing w:line="276" w:lineRule="auto"/>
              <w:ind w:left="709" w:hanging="709"/>
              <w:contextualSpacing/>
              <w:jc w:val="both"/>
              <w:rPr>
                <w:rFonts w:ascii="Arial" w:eastAsia="Times New Roman" w:hAnsi="Arial" w:cs="Arial"/>
                <w:lang w:eastAsia="es-ES"/>
              </w:rPr>
            </w:pPr>
            <w:r w:rsidRPr="00B25F6A">
              <w:rPr>
                <w:rFonts w:ascii="Arial" w:eastAsia="Times New Roman" w:hAnsi="Arial" w:cs="Arial"/>
                <w:lang w:eastAsia="es-ES"/>
              </w:rPr>
              <w:t>Conocer los nombramientos, de acuerdo con la Ley Federal del Trabajo y disposiciones de la Ley del ISSSTE, y demás relativos a sus funciones.</w:t>
            </w:r>
          </w:p>
          <w:p w14:paraId="03E2ACA4" w14:textId="77777777" w:rsidR="00B25F6A" w:rsidRPr="00B25F6A" w:rsidRDefault="00B25F6A" w:rsidP="00705E87">
            <w:pPr>
              <w:widowControl w:val="0"/>
              <w:spacing w:line="276" w:lineRule="auto"/>
              <w:ind w:left="709"/>
              <w:contextualSpacing/>
              <w:jc w:val="both"/>
              <w:rPr>
                <w:rFonts w:ascii="Arial" w:eastAsia="Times New Roman" w:hAnsi="Arial" w:cs="Arial"/>
                <w:lang w:eastAsia="es-ES"/>
              </w:rPr>
            </w:pPr>
          </w:p>
          <w:p w14:paraId="2A05C082" w14:textId="19D81A7E" w:rsidR="00B25F6A" w:rsidRDefault="00B25F6A">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Vigilar el cumplimiento de la Ley Federal del Trabajo, Contrato Colectivo de Trabajo, Reglamentos y Convenios.</w:t>
            </w:r>
          </w:p>
          <w:p w14:paraId="127D0A07" w14:textId="4300083A" w:rsidR="00FD6DC4" w:rsidRPr="00B25F6A" w:rsidRDefault="00FD6DC4" w:rsidP="00FD6DC4">
            <w:pPr>
              <w:widowControl w:val="0"/>
              <w:spacing w:line="276" w:lineRule="auto"/>
              <w:jc w:val="both"/>
              <w:rPr>
                <w:rFonts w:ascii="Arial" w:eastAsia="Times New Roman" w:hAnsi="Arial" w:cs="Arial"/>
                <w:lang w:eastAsia="es-ES"/>
              </w:rPr>
            </w:pPr>
          </w:p>
          <w:p w14:paraId="39B70628" w14:textId="5A2EDE8D" w:rsidR="00B25F6A" w:rsidRDefault="00B25F6A">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Tratar conjuntamente con la Secretaría General todos los conflictos de trabajo, colectivos o individuales, que surjan con los Funcionarios del </w:t>
            </w:r>
            <w:r w:rsidRPr="00B25F6A">
              <w:rPr>
                <w:rFonts w:ascii="Arial" w:eastAsia="Calibri" w:hAnsi="Arial" w:cs="Arial"/>
              </w:rPr>
              <w:t>Instituto Nacional de los Pueblos Indígenas</w:t>
            </w:r>
            <w:r w:rsidRPr="00B25F6A">
              <w:rPr>
                <w:rFonts w:ascii="Arial" w:eastAsia="Times New Roman" w:hAnsi="Arial" w:cs="Arial"/>
                <w:lang w:eastAsia="es-ES"/>
              </w:rPr>
              <w:t xml:space="preserve"> y plantear estrategias de solución. </w:t>
            </w:r>
          </w:p>
          <w:p w14:paraId="531CA598" w14:textId="77777777" w:rsidR="00FD6DC4" w:rsidRPr="00B25F6A" w:rsidRDefault="00FD6DC4" w:rsidP="00FD6DC4">
            <w:pPr>
              <w:widowControl w:val="0"/>
              <w:spacing w:line="276" w:lineRule="auto"/>
              <w:ind w:left="709"/>
              <w:jc w:val="both"/>
              <w:rPr>
                <w:rFonts w:ascii="Arial" w:eastAsia="Times New Roman" w:hAnsi="Arial" w:cs="Arial"/>
                <w:lang w:eastAsia="es-ES"/>
              </w:rPr>
            </w:pPr>
          </w:p>
          <w:p w14:paraId="76DF34F8" w14:textId="5F226B6D" w:rsidR="00FD6DC4" w:rsidRDefault="00B25F6A" w:rsidP="00FD6DC4">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Tramitar todos los asuntos de su competencia que presenten las Secciones ante el Comité Ejecutivo Nacional para su resolución y darles orientación según el caso. </w:t>
            </w:r>
          </w:p>
          <w:p w14:paraId="468021C5" w14:textId="538F4A9A" w:rsidR="00FD6DC4" w:rsidRPr="00FD6DC4" w:rsidRDefault="00FD6DC4" w:rsidP="00FD6DC4">
            <w:pPr>
              <w:widowControl w:val="0"/>
              <w:spacing w:line="276" w:lineRule="auto"/>
              <w:jc w:val="both"/>
              <w:rPr>
                <w:rFonts w:ascii="Arial" w:eastAsia="Times New Roman" w:hAnsi="Arial" w:cs="Arial"/>
                <w:lang w:eastAsia="es-ES"/>
              </w:rPr>
            </w:pPr>
          </w:p>
          <w:p w14:paraId="251453FB" w14:textId="3B2DD81A" w:rsidR="00B25F6A" w:rsidRDefault="00B25F6A">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Atender en forma diligente y sin distinción o parcialidad, todos los problemas que le sean turnados por la Secretaría General, Asambleas Nacionales y Congresos. </w:t>
            </w:r>
          </w:p>
          <w:p w14:paraId="68C83556" w14:textId="65291908" w:rsidR="00FD6DC4" w:rsidRPr="00B25F6A" w:rsidRDefault="00FD6DC4" w:rsidP="00FD6DC4">
            <w:pPr>
              <w:widowControl w:val="0"/>
              <w:spacing w:line="276" w:lineRule="auto"/>
              <w:jc w:val="both"/>
              <w:rPr>
                <w:rFonts w:ascii="Arial" w:eastAsia="Times New Roman" w:hAnsi="Arial" w:cs="Arial"/>
                <w:lang w:eastAsia="es-ES"/>
              </w:rPr>
            </w:pPr>
          </w:p>
          <w:p w14:paraId="17E69496" w14:textId="4D2FFAE5" w:rsidR="00B25F6A" w:rsidRPr="00FD6DC4" w:rsidRDefault="00B25F6A">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Times New Roman" w:hAnsi="Arial" w:cs="Arial"/>
                <w:bCs/>
                <w:lang w:eastAsia="es-ES"/>
              </w:rPr>
              <w:t>Trasladarse cuando el caso lo requiera a las Secciones previo acuerdo del pleno del CEN, para resolver los conflictos.</w:t>
            </w:r>
          </w:p>
          <w:p w14:paraId="44B910D0" w14:textId="0777534B" w:rsidR="00FD6DC4" w:rsidRPr="00B25F6A" w:rsidRDefault="00FD6DC4" w:rsidP="00FD6DC4">
            <w:pPr>
              <w:widowControl w:val="0"/>
              <w:spacing w:line="276" w:lineRule="auto"/>
              <w:jc w:val="both"/>
              <w:rPr>
                <w:rFonts w:ascii="Arial" w:eastAsia="Times New Roman" w:hAnsi="Arial" w:cs="Arial"/>
                <w:lang w:eastAsia="es-ES"/>
              </w:rPr>
            </w:pPr>
          </w:p>
          <w:p w14:paraId="03DEEE27" w14:textId="07C3224A" w:rsidR="00B25F6A" w:rsidRDefault="00B25F6A">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Llevar registro pormenorizado de todos los asuntos a su cargo con el avance que se tiene de la gestión. </w:t>
            </w:r>
          </w:p>
          <w:p w14:paraId="640733A4" w14:textId="720866CD" w:rsidR="00FD6DC4" w:rsidRPr="00B25F6A" w:rsidRDefault="00FD6DC4" w:rsidP="00FD6DC4">
            <w:pPr>
              <w:widowControl w:val="0"/>
              <w:spacing w:line="276" w:lineRule="auto"/>
              <w:jc w:val="both"/>
              <w:rPr>
                <w:rFonts w:ascii="Arial" w:eastAsia="Times New Roman" w:hAnsi="Arial" w:cs="Arial"/>
                <w:lang w:eastAsia="es-ES"/>
              </w:rPr>
            </w:pPr>
          </w:p>
          <w:p w14:paraId="1A62EF5D" w14:textId="475CBAC3" w:rsidR="00B25F6A" w:rsidRDefault="00B25F6A">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Tramitar las licencias que, por conducto del Comité Ejecutivo Nacional, soliciten los integrantes del Sindicato.</w:t>
            </w:r>
          </w:p>
          <w:p w14:paraId="7E26D741" w14:textId="77777777" w:rsidR="00FD6DC4" w:rsidRDefault="00FD6DC4" w:rsidP="00FD6DC4">
            <w:pPr>
              <w:pStyle w:val="Prrafodelista"/>
              <w:rPr>
                <w:rFonts w:ascii="Arial" w:eastAsia="Times New Roman" w:hAnsi="Arial" w:cs="Arial"/>
                <w:lang w:eastAsia="es-ES"/>
              </w:rPr>
            </w:pPr>
          </w:p>
          <w:p w14:paraId="4B75B829" w14:textId="331CDB11" w:rsidR="00FD6DC4" w:rsidRDefault="00FD6DC4" w:rsidP="00FD6DC4">
            <w:pPr>
              <w:widowControl w:val="0"/>
              <w:spacing w:line="276" w:lineRule="auto"/>
              <w:ind w:left="709"/>
              <w:jc w:val="both"/>
              <w:rPr>
                <w:rFonts w:ascii="Arial" w:eastAsia="Times New Roman" w:hAnsi="Arial" w:cs="Arial"/>
                <w:lang w:eastAsia="es-ES"/>
              </w:rPr>
            </w:pPr>
          </w:p>
          <w:p w14:paraId="6085882B" w14:textId="08BF5E91" w:rsidR="00B25F6A" w:rsidRDefault="00B25F6A">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Times New Roman" w:hAnsi="Arial" w:cs="Arial"/>
                <w:bCs/>
                <w:lang w:eastAsia="es-ES"/>
              </w:rPr>
              <w:t>Presentar informe semestral a la Secretaría General para integrarlo al informe general que se rendirá en Asambleas y Congresos.</w:t>
            </w:r>
            <w:r w:rsidRPr="00B25F6A">
              <w:rPr>
                <w:rFonts w:ascii="Arial" w:eastAsia="Times New Roman" w:hAnsi="Arial" w:cs="Arial"/>
                <w:lang w:eastAsia="es-ES"/>
              </w:rPr>
              <w:t xml:space="preserve"> </w:t>
            </w:r>
          </w:p>
          <w:p w14:paraId="309B8FA8" w14:textId="77777777" w:rsidR="00FD6DC4" w:rsidRPr="00B25F6A" w:rsidRDefault="00FD6DC4" w:rsidP="00FD6DC4">
            <w:pPr>
              <w:widowControl w:val="0"/>
              <w:spacing w:line="276" w:lineRule="auto"/>
              <w:jc w:val="both"/>
              <w:rPr>
                <w:rFonts w:ascii="Arial" w:eastAsia="Times New Roman" w:hAnsi="Arial" w:cs="Arial"/>
                <w:lang w:eastAsia="es-ES"/>
              </w:rPr>
            </w:pPr>
          </w:p>
          <w:p w14:paraId="7DC5BB19" w14:textId="5AE2F599" w:rsidR="00B25F6A" w:rsidRDefault="00B25F6A">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Coordinar con la Secretaría General la participación para representar al SNTI, en los </w:t>
            </w:r>
            <w:r w:rsidRPr="00B25F6A">
              <w:rPr>
                <w:rFonts w:ascii="Arial" w:eastAsia="Times New Roman" w:hAnsi="Arial" w:cs="Arial"/>
                <w:bCs/>
                <w:lang w:eastAsia="es-ES"/>
              </w:rPr>
              <w:t>eventos sindicales</w:t>
            </w:r>
            <w:r w:rsidRPr="00B25F6A">
              <w:rPr>
                <w:rFonts w:ascii="Arial" w:eastAsia="Times New Roman" w:hAnsi="Arial" w:cs="Arial"/>
                <w:b/>
                <w:bCs/>
                <w:lang w:eastAsia="es-ES"/>
              </w:rPr>
              <w:t xml:space="preserve"> </w:t>
            </w:r>
            <w:r w:rsidRPr="00B25F6A">
              <w:rPr>
                <w:rFonts w:ascii="Arial" w:eastAsia="Times New Roman" w:hAnsi="Arial" w:cs="Arial"/>
                <w:lang w:eastAsia="es-ES"/>
              </w:rPr>
              <w:t xml:space="preserve">convocados por la FSTSE, Congreso del Trabajo y Organizaciones afines. </w:t>
            </w:r>
          </w:p>
          <w:p w14:paraId="4FF4D90E" w14:textId="1AA17967" w:rsidR="00FD6DC4" w:rsidRPr="00B25F6A" w:rsidRDefault="00FD6DC4" w:rsidP="00FD6DC4">
            <w:pPr>
              <w:widowControl w:val="0"/>
              <w:spacing w:line="276" w:lineRule="auto"/>
              <w:jc w:val="both"/>
              <w:rPr>
                <w:rFonts w:ascii="Arial" w:eastAsia="Times New Roman" w:hAnsi="Arial" w:cs="Arial"/>
                <w:lang w:eastAsia="es-ES"/>
              </w:rPr>
            </w:pPr>
          </w:p>
          <w:p w14:paraId="06CD06A9" w14:textId="77777777" w:rsidR="00FD6DC4" w:rsidRDefault="00B25F6A">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Firmar con la Secretaría General las declaraciones públicas por cualquier medio masivo de comunicación, relativas a defender los principios y postulados de nuestra Organización.</w:t>
            </w:r>
          </w:p>
          <w:p w14:paraId="25A7BA5A" w14:textId="4CF94D49" w:rsidR="00B25F6A" w:rsidRPr="00B25F6A" w:rsidRDefault="00B25F6A" w:rsidP="00FD6DC4">
            <w:pPr>
              <w:widowControl w:val="0"/>
              <w:spacing w:line="276" w:lineRule="auto"/>
              <w:jc w:val="both"/>
              <w:rPr>
                <w:rFonts w:ascii="Arial" w:eastAsia="Times New Roman" w:hAnsi="Arial" w:cs="Arial"/>
                <w:lang w:eastAsia="es-ES"/>
              </w:rPr>
            </w:pPr>
            <w:r w:rsidRPr="00B25F6A">
              <w:rPr>
                <w:rFonts w:ascii="Arial" w:eastAsia="Times New Roman" w:hAnsi="Arial" w:cs="Arial"/>
                <w:lang w:eastAsia="es-ES"/>
              </w:rPr>
              <w:t xml:space="preserve"> </w:t>
            </w:r>
          </w:p>
          <w:p w14:paraId="2EA4C35F" w14:textId="1316BE92" w:rsidR="00B25F6A" w:rsidRDefault="00B25F6A">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Coordinar con las Secretarías de Organización, Prensa, Propaganda, Relaciones, Actas y Acuerdos la preparación de escenarios en Asambleas y Congresos Nacionales.</w:t>
            </w:r>
          </w:p>
          <w:p w14:paraId="6A99915F" w14:textId="3E6FDBDB" w:rsidR="00FD6DC4" w:rsidRPr="00B25F6A" w:rsidRDefault="00FD6DC4" w:rsidP="00FD6DC4">
            <w:pPr>
              <w:widowControl w:val="0"/>
              <w:spacing w:line="276" w:lineRule="auto"/>
              <w:jc w:val="both"/>
              <w:rPr>
                <w:rFonts w:ascii="Arial" w:eastAsia="Times New Roman" w:hAnsi="Arial" w:cs="Arial"/>
                <w:lang w:eastAsia="es-ES"/>
              </w:rPr>
            </w:pPr>
          </w:p>
          <w:p w14:paraId="1FC02D9E" w14:textId="154A9FA3" w:rsidR="00FD6DC4" w:rsidRPr="00987B20" w:rsidRDefault="00B25F6A" w:rsidP="00C03D24">
            <w:pPr>
              <w:widowControl w:val="0"/>
              <w:numPr>
                <w:ilvl w:val="0"/>
                <w:numId w:val="19"/>
              </w:numPr>
              <w:spacing w:line="276" w:lineRule="auto"/>
              <w:ind w:left="709" w:hanging="709"/>
              <w:jc w:val="both"/>
              <w:rPr>
                <w:rFonts w:ascii="Arial" w:eastAsia="Times New Roman" w:hAnsi="Arial" w:cs="Arial"/>
                <w:lang w:eastAsia="es-ES"/>
              </w:rPr>
            </w:pPr>
            <w:r w:rsidRPr="00987B20">
              <w:rPr>
                <w:rFonts w:ascii="Arial" w:eastAsia="Times New Roman" w:hAnsi="Arial" w:cs="Arial"/>
                <w:lang w:eastAsia="es-ES"/>
              </w:rPr>
              <w:t xml:space="preserve">Fomentar dentro de </w:t>
            </w:r>
            <w:r w:rsidRPr="00987B20">
              <w:rPr>
                <w:rFonts w:ascii="Arial" w:eastAsia="Times New Roman" w:hAnsi="Arial" w:cs="Arial"/>
                <w:bCs/>
                <w:lang w:eastAsia="es-ES"/>
              </w:rPr>
              <w:t>la</w:t>
            </w:r>
            <w:r w:rsidRPr="00987B20">
              <w:rPr>
                <w:rFonts w:ascii="Arial" w:eastAsia="Times New Roman" w:hAnsi="Arial" w:cs="Arial"/>
                <w:b/>
                <w:bCs/>
                <w:lang w:eastAsia="es-ES"/>
              </w:rPr>
              <w:t xml:space="preserve"> </w:t>
            </w:r>
            <w:r w:rsidRPr="00987B20">
              <w:rPr>
                <w:rFonts w:ascii="Arial" w:eastAsia="Times New Roman" w:hAnsi="Arial" w:cs="Arial"/>
                <w:lang w:eastAsia="es-ES"/>
              </w:rPr>
              <w:t>Organización la conmemoración de fechas históricas del Sindicalismo Seccional, Estatal, Nacional y Mundial</w:t>
            </w:r>
          </w:p>
          <w:p w14:paraId="37C61BAC" w14:textId="132613D4" w:rsidR="00B25F6A" w:rsidRDefault="00B25F6A">
            <w:pPr>
              <w:numPr>
                <w:ilvl w:val="0"/>
                <w:numId w:val="19"/>
              </w:numPr>
              <w:spacing w:line="276" w:lineRule="auto"/>
              <w:contextualSpacing/>
              <w:jc w:val="both"/>
              <w:rPr>
                <w:rFonts w:ascii="Arial" w:eastAsia="Calibri" w:hAnsi="Arial" w:cs="Arial"/>
              </w:rPr>
            </w:pPr>
            <w:r w:rsidRPr="00B25F6A">
              <w:rPr>
                <w:rFonts w:ascii="Arial" w:eastAsia="Calibri" w:hAnsi="Arial" w:cs="Arial"/>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47BFB906" w14:textId="2129E8A8" w:rsidR="00FD6DC4" w:rsidRPr="00B25F6A" w:rsidRDefault="00FD6DC4" w:rsidP="00FD6DC4">
            <w:pPr>
              <w:spacing w:line="276" w:lineRule="auto"/>
              <w:contextualSpacing/>
              <w:jc w:val="both"/>
              <w:rPr>
                <w:rFonts w:ascii="Arial" w:eastAsia="Calibri" w:hAnsi="Arial" w:cs="Arial"/>
              </w:rPr>
            </w:pPr>
          </w:p>
          <w:p w14:paraId="462069B5" w14:textId="5FCF47D3" w:rsidR="00B25F6A" w:rsidRPr="00FD6DC4" w:rsidRDefault="00B25F6A">
            <w:pPr>
              <w:widowControl w:val="0"/>
              <w:numPr>
                <w:ilvl w:val="0"/>
                <w:numId w:val="19"/>
              </w:numPr>
              <w:spacing w:line="276" w:lineRule="auto"/>
              <w:ind w:left="709" w:hanging="709"/>
              <w:jc w:val="both"/>
              <w:rPr>
                <w:rFonts w:ascii="Arial" w:eastAsia="Times New Roman" w:hAnsi="Arial" w:cs="Arial"/>
                <w:lang w:eastAsia="es-ES"/>
              </w:rPr>
            </w:pPr>
            <w:r w:rsidRPr="00B25F6A">
              <w:rPr>
                <w:rFonts w:ascii="Arial" w:eastAsia="Calibri" w:hAnsi="Arial" w:cs="Arial"/>
              </w:rPr>
              <w:t>Mantener las relaciones con las Secretarías de Prensa y Publicaciones de otros Sindicatos, integrando un directorio de éstos.</w:t>
            </w:r>
          </w:p>
          <w:p w14:paraId="2E035ED7" w14:textId="6A9F8AE5" w:rsidR="00FD6DC4" w:rsidRPr="00B25F6A" w:rsidRDefault="00FD6DC4" w:rsidP="00FD6DC4">
            <w:pPr>
              <w:widowControl w:val="0"/>
              <w:spacing w:line="276" w:lineRule="auto"/>
              <w:jc w:val="both"/>
              <w:rPr>
                <w:rFonts w:ascii="Arial" w:eastAsia="Times New Roman" w:hAnsi="Arial" w:cs="Arial"/>
                <w:lang w:eastAsia="es-ES"/>
              </w:rPr>
            </w:pPr>
          </w:p>
          <w:p w14:paraId="64841586" w14:textId="77777777" w:rsidR="00B25F6A" w:rsidRPr="00B25F6A" w:rsidRDefault="00B25F6A">
            <w:pPr>
              <w:widowControl w:val="0"/>
              <w:numPr>
                <w:ilvl w:val="0"/>
                <w:numId w:val="18"/>
              </w:numPr>
              <w:tabs>
                <w:tab w:val="left" w:pos="3294"/>
              </w:tabs>
              <w:spacing w:line="276" w:lineRule="auto"/>
              <w:ind w:left="709" w:right="-1" w:hanging="709"/>
              <w:contextualSpacing/>
              <w:jc w:val="both"/>
              <w:rPr>
                <w:rFonts w:ascii="Arial" w:eastAsia="Calibri" w:hAnsi="Arial" w:cs="Arial"/>
              </w:rPr>
            </w:pPr>
            <w:r w:rsidRPr="00B25F6A">
              <w:rPr>
                <w:rFonts w:ascii="Arial" w:eastAsia="Calibri" w:hAnsi="Arial" w:cs="Arial"/>
              </w:rPr>
              <w:t>Todas las demás que se deriven de la naturaleza de su cargo.</w:t>
            </w:r>
          </w:p>
          <w:p w14:paraId="3A3AAE8A" w14:textId="77777777" w:rsidR="00B25F6A" w:rsidRPr="00B25F6A" w:rsidRDefault="00B25F6A" w:rsidP="00705E87">
            <w:pPr>
              <w:widowControl w:val="0"/>
              <w:tabs>
                <w:tab w:val="left" w:pos="3294"/>
              </w:tabs>
              <w:spacing w:line="276" w:lineRule="auto"/>
              <w:ind w:left="709" w:right="-1"/>
              <w:contextualSpacing/>
              <w:jc w:val="both"/>
              <w:rPr>
                <w:rFonts w:ascii="Arial" w:eastAsia="Calibri" w:hAnsi="Arial" w:cs="Arial"/>
              </w:rPr>
            </w:pPr>
          </w:p>
          <w:p w14:paraId="6C2068AA" w14:textId="1C4DFDF2" w:rsidR="00B25F6A" w:rsidRPr="005E462C" w:rsidRDefault="00B25F6A" w:rsidP="00FD6DC4">
            <w:pPr>
              <w:widowControl w:val="0"/>
              <w:numPr>
                <w:ilvl w:val="0"/>
                <w:numId w:val="18"/>
              </w:numPr>
              <w:tabs>
                <w:tab w:val="left" w:pos="3294"/>
              </w:tabs>
              <w:spacing w:line="276" w:lineRule="auto"/>
              <w:ind w:left="709" w:right="-1" w:hanging="709"/>
              <w:contextualSpacing/>
              <w:jc w:val="both"/>
              <w:rPr>
                <w:rFonts w:ascii="Arial" w:eastAsia="Times New Roman" w:hAnsi="Arial" w:cs="Arial"/>
                <w:b/>
                <w:lang w:eastAsia="es-ES"/>
              </w:rPr>
            </w:pPr>
            <w:r w:rsidRPr="00B25F6A">
              <w:rPr>
                <w:rFonts w:ascii="Arial" w:eastAsia="Calibri" w:hAnsi="Arial" w:cs="Arial"/>
              </w:rPr>
              <w:t>Organizar y llevar el control del archivo de trámite de su Secretaría.</w:t>
            </w:r>
          </w:p>
        </w:tc>
        <w:tc>
          <w:tcPr>
            <w:tcW w:w="6216" w:type="dxa"/>
          </w:tcPr>
          <w:p w14:paraId="325C2890" w14:textId="77777777" w:rsidR="00B25F6A" w:rsidRPr="005E462C" w:rsidRDefault="00B25F6A" w:rsidP="00705E87">
            <w:pPr>
              <w:widowControl w:val="0"/>
              <w:spacing w:line="256" w:lineRule="auto"/>
              <w:ind w:right="124"/>
              <w:jc w:val="both"/>
              <w:rPr>
                <w:rFonts w:ascii="Arial" w:eastAsia="Calibri" w:hAnsi="Arial" w:cs="Arial"/>
                <w:u w:val="single"/>
              </w:rPr>
            </w:pPr>
          </w:p>
        </w:tc>
        <w:tc>
          <w:tcPr>
            <w:tcW w:w="4415" w:type="dxa"/>
          </w:tcPr>
          <w:p w14:paraId="148CD7E2" w14:textId="77777777" w:rsidR="00B25F6A" w:rsidRPr="005E462C" w:rsidRDefault="00B25F6A" w:rsidP="00705E87">
            <w:pPr>
              <w:jc w:val="both"/>
              <w:rPr>
                <w:rFonts w:ascii="Arial" w:eastAsia="Calibri" w:hAnsi="Arial" w:cs="Arial"/>
              </w:rPr>
            </w:pPr>
          </w:p>
        </w:tc>
      </w:tr>
      <w:tr w:rsidR="001E3410" w:rsidRPr="005E462C" w14:paraId="47A08D0B" w14:textId="77777777" w:rsidTr="00705E87">
        <w:tc>
          <w:tcPr>
            <w:tcW w:w="6941" w:type="dxa"/>
          </w:tcPr>
          <w:p w14:paraId="4E61C8AB" w14:textId="754D41A1" w:rsidR="00B25F6A" w:rsidRDefault="00B25F6A" w:rsidP="00705E87">
            <w:pPr>
              <w:spacing w:line="276" w:lineRule="auto"/>
              <w:jc w:val="both"/>
              <w:rPr>
                <w:rFonts w:ascii="Arial" w:eastAsia="Calibri" w:hAnsi="Arial" w:cs="Arial"/>
                <w:b/>
                <w:bCs/>
              </w:rPr>
            </w:pPr>
            <w:r w:rsidRPr="00B25F6A">
              <w:rPr>
                <w:rFonts w:ascii="Arial" w:eastAsia="Calibri" w:hAnsi="Arial" w:cs="Arial"/>
                <w:b/>
              </w:rPr>
              <w:t>Artículo 63</w:t>
            </w:r>
            <w:r w:rsidRPr="00B25F6A">
              <w:rPr>
                <w:rFonts w:ascii="Arial" w:eastAsia="Calibri" w:hAnsi="Arial" w:cs="Arial"/>
              </w:rPr>
              <w:t xml:space="preserve">. </w:t>
            </w:r>
            <w:r w:rsidRPr="00B25F6A">
              <w:rPr>
                <w:rFonts w:ascii="Arial" w:eastAsia="Calibri" w:hAnsi="Arial" w:cs="Arial"/>
                <w:bCs/>
              </w:rPr>
              <w:t>Son obligaciones y atribuciones de la Secretaría de Organización, Actas y Acuerdos:</w:t>
            </w:r>
            <w:r w:rsidRPr="00B25F6A">
              <w:rPr>
                <w:rFonts w:ascii="Arial" w:eastAsia="Calibri" w:hAnsi="Arial" w:cs="Arial"/>
                <w:b/>
                <w:bCs/>
              </w:rPr>
              <w:t xml:space="preserve"> </w:t>
            </w:r>
          </w:p>
          <w:p w14:paraId="2FDBBF7D" w14:textId="77777777" w:rsidR="00FD6DC4" w:rsidRPr="00B25F6A" w:rsidRDefault="00FD6DC4" w:rsidP="00705E87">
            <w:pPr>
              <w:spacing w:line="276" w:lineRule="auto"/>
              <w:jc w:val="both"/>
              <w:rPr>
                <w:rFonts w:ascii="Arial" w:eastAsia="Calibri" w:hAnsi="Arial" w:cs="Arial"/>
                <w:b/>
                <w:bCs/>
              </w:rPr>
            </w:pPr>
          </w:p>
          <w:p w14:paraId="185C287C" w14:textId="77777777" w:rsidR="00B25F6A" w:rsidRPr="00B25F6A" w:rsidRDefault="00B25F6A">
            <w:pPr>
              <w:numPr>
                <w:ilvl w:val="0"/>
                <w:numId w:val="20"/>
              </w:numPr>
              <w:spacing w:line="276" w:lineRule="auto"/>
              <w:ind w:left="709" w:hanging="709"/>
              <w:contextualSpacing/>
              <w:jc w:val="both"/>
              <w:rPr>
                <w:rFonts w:ascii="Arial" w:eastAsia="Times New Roman" w:hAnsi="Arial" w:cs="Arial"/>
                <w:lang w:eastAsia="es-ES"/>
              </w:rPr>
            </w:pPr>
            <w:r w:rsidRPr="00B25F6A">
              <w:rPr>
                <w:rFonts w:ascii="Arial" w:eastAsia="Times New Roman" w:hAnsi="Arial" w:cs="Arial"/>
                <w:lang w:eastAsia="es-ES"/>
              </w:rPr>
              <w:t xml:space="preserve">Acordar con la Secretaría General los asuntos que sean de su competencia. </w:t>
            </w:r>
          </w:p>
          <w:p w14:paraId="2289D7CB" w14:textId="77777777" w:rsidR="00B25F6A" w:rsidRPr="00B25F6A" w:rsidRDefault="00B25F6A" w:rsidP="00705E87">
            <w:pPr>
              <w:spacing w:line="276" w:lineRule="auto"/>
              <w:ind w:left="709" w:hanging="709"/>
              <w:contextualSpacing/>
              <w:jc w:val="both"/>
              <w:rPr>
                <w:rFonts w:ascii="Arial" w:eastAsia="Times New Roman" w:hAnsi="Arial" w:cs="Arial"/>
                <w:lang w:eastAsia="es-ES"/>
              </w:rPr>
            </w:pPr>
          </w:p>
          <w:p w14:paraId="1D2849CF" w14:textId="77777777" w:rsidR="00B25F6A" w:rsidRPr="00B25F6A" w:rsidRDefault="00B25F6A">
            <w:pPr>
              <w:widowControl w:val="0"/>
              <w:numPr>
                <w:ilvl w:val="0"/>
                <w:numId w:val="20"/>
              </w:numPr>
              <w:spacing w:line="276" w:lineRule="auto"/>
              <w:ind w:left="709" w:hanging="709"/>
              <w:contextualSpacing/>
              <w:jc w:val="both"/>
              <w:rPr>
                <w:rFonts w:ascii="Arial" w:eastAsia="Times New Roman" w:hAnsi="Arial" w:cs="Arial"/>
                <w:lang w:eastAsia="es-ES"/>
              </w:rPr>
            </w:pPr>
            <w:r w:rsidRPr="00B25F6A">
              <w:rPr>
                <w:rFonts w:ascii="Arial" w:eastAsia="Times New Roman" w:hAnsi="Arial" w:cs="Arial"/>
                <w:lang w:eastAsia="es-ES"/>
              </w:rPr>
              <w:t>Llevar registro de cada uno de los integrantes del Sindicato expresando: domicilio, puesto que desempeña, sueldo, antigüedad en el trabajo, puesto actual, ascensos o movimientos que hayan tenido actuación sindical, altas y bajas de los Trabajadores y cualquier otro dato que sea necesario para la buena organización del Sindicato.</w:t>
            </w:r>
          </w:p>
          <w:p w14:paraId="2DA4537B" w14:textId="77777777" w:rsidR="00B25F6A" w:rsidRPr="00B25F6A" w:rsidRDefault="00B25F6A" w:rsidP="00705E87">
            <w:pPr>
              <w:widowControl w:val="0"/>
              <w:spacing w:line="276" w:lineRule="auto"/>
              <w:ind w:hanging="709"/>
              <w:contextualSpacing/>
              <w:jc w:val="both"/>
              <w:rPr>
                <w:rFonts w:ascii="Arial" w:eastAsia="Times New Roman" w:hAnsi="Arial" w:cs="Arial"/>
                <w:lang w:eastAsia="es-ES"/>
              </w:rPr>
            </w:pPr>
          </w:p>
          <w:p w14:paraId="142361E3" w14:textId="77777777" w:rsidR="00B25F6A" w:rsidRPr="00B25F6A" w:rsidRDefault="00B25F6A">
            <w:pPr>
              <w:widowControl w:val="0"/>
              <w:numPr>
                <w:ilvl w:val="0"/>
                <w:numId w:val="20"/>
              </w:numPr>
              <w:spacing w:line="276" w:lineRule="auto"/>
              <w:ind w:left="709" w:hanging="709"/>
              <w:contextualSpacing/>
              <w:jc w:val="both"/>
              <w:rPr>
                <w:rFonts w:ascii="Arial" w:eastAsia="Times New Roman" w:hAnsi="Arial" w:cs="Arial"/>
                <w:lang w:eastAsia="es-ES"/>
              </w:rPr>
            </w:pPr>
            <w:r w:rsidRPr="00B25F6A">
              <w:rPr>
                <w:rFonts w:ascii="Arial" w:eastAsia="Times New Roman" w:hAnsi="Arial" w:cs="Arial"/>
                <w:lang w:eastAsia="es-ES"/>
              </w:rPr>
              <w:t>Llevar el directorio de los Comités Seccionales para conocer fechas de renovaciones y reestructuraciones.</w:t>
            </w:r>
          </w:p>
          <w:p w14:paraId="2C6F10E4" w14:textId="77777777" w:rsidR="00B25F6A" w:rsidRPr="00B25F6A" w:rsidRDefault="00B25F6A" w:rsidP="00705E87">
            <w:pPr>
              <w:widowControl w:val="0"/>
              <w:spacing w:line="276" w:lineRule="auto"/>
              <w:ind w:hanging="709"/>
              <w:contextualSpacing/>
              <w:jc w:val="both"/>
              <w:rPr>
                <w:rFonts w:ascii="Arial" w:eastAsia="Times New Roman" w:hAnsi="Arial" w:cs="Arial"/>
                <w:lang w:eastAsia="es-ES"/>
              </w:rPr>
            </w:pPr>
          </w:p>
          <w:p w14:paraId="3BE7C2FC" w14:textId="0906FAED" w:rsidR="00B25F6A" w:rsidRDefault="00B25F6A">
            <w:pPr>
              <w:widowControl w:val="0"/>
              <w:numPr>
                <w:ilvl w:val="0"/>
                <w:numId w:val="20"/>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Llevar el registro de asistencias de los Plenos del Comité Ejecutivo Nacional, Asambleas y Congresos Nacionales. </w:t>
            </w:r>
          </w:p>
          <w:p w14:paraId="6BD510C4" w14:textId="263F4DF2" w:rsidR="005473A6" w:rsidRPr="00B25F6A" w:rsidRDefault="005473A6" w:rsidP="005473A6">
            <w:pPr>
              <w:widowControl w:val="0"/>
              <w:spacing w:line="276" w:lineRule="auto"/>
              <w:jc w:val="both"/>
              <w:rPr>
                <w:rFonts w:ascii="Arial" w:eastAsia="Times New Roman" w:hAnsi="Arial" w:cs="Arial"/>
                <w:lang w:eastAsia="es-ES"/>
              </w:rPr>
            </w:pPr>
          </w:p>
          <w:p w14:paraId="45301450" w14:textId="659E16AD" w:rsidR="00B25F6A" w:rsidRDefault="00B25F6A">
            <w:pPr>
              <w:widowControl w:val="0"/>
              <w:numPr>
                <w:ilvl w:val="0"/>
                <w:numId w:val="20"/>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Organizar y llevar el archivo general histórico del Sindicato.</w:t>
            </w:r>
          </w:p>
          <w:p w14:paraId="7CD8DBE9" w14:textId="1DD1252B" w:rsidR="005473A6" w:rsidRPr="00B25F6A" w:rsidRDefault="005473A6" w:rsidP="005473A6">
            <w:pPr>
              <w:widowControl w:val="0"/>
              <w:spacing w:line="276" w:lineRule="auto"/>
              <w:jc w:val="both"/>
              <w:rPr>
                <w:rFonts w:ascii="Arial" w:eastAsia="Times New Roman" w:hAnsi="Arial" w:cs="Arial"/>
                <w:lang w:eastAsia="es-ES"/>
              </w:rPr>
            </w:pPr>
          </w:p>
          <w:p w14:paraId="608827F0" w14:textId="7B8BB1E4" w:rsidR="00B25F6A" w:rsidRPr="005473A6" w:rsidRDefault="00B25F6A">
            <w:pPr>
              <w:widowControl w:val="0"/>
              <w:numPr>
                <w:ilvl w:val="0"/>
                <w:numId w:val="20"/>
              </w:numPr>
              <w:spacing w:line="276" w:lineRule="auto"/>
              <w:ind w:left="709" w:hanging="709"/>
              <w:jc w:val="both"/>
              <w:rPr>
                <w:rFonts w:ascii="Arial" w:eastAsia="Times New Roman" w:hAnsi="Arial" w:cs="Arial"/>
                <w:bCs/>
                <w:lang w:eastAsia="es-ES"/>
              </w:rPr>
            </w:pPr>
            <w:r w:rsidRPr="00B25F6A">
              <w:rPr>
                <w:rFonts w:ascii="Arial" w:eastAsia="Calibri" w:hAnsi="Arial" w:cs="Arial"/>
                <w:bCs/>
              </w:rPr>
              <w:t>Resguardar los expedientes personales de la base trabajadora, los cuales serán complementados con cada movimiento que se genere por las secretarías y comisiones nacionales y en su momento oportuno digitalizar los que resulten prudentes.</w:t>
            </w:r>
          </w:p>
          <w:p w14:paraId="39347EC6" w14:textId="7760CD2F" w:rsidR="005473A6" w:rsidRPr="00B25F6A" w:rsidRDefault="005473A6" w:rsidP="005473A6">
            <w:pPr>
              <w:widowControl w:val="0"/>
              <w:spacing w:line="276" w:lineRule="auto"/>
              <w:jc w:val="both"/>
              <w:rPr>
                <w:rFonts w:ascii="Arial" w:eastAsia="Times New Roman" w:hAnsi="Arial" w:cs="Arial"/>
                <w:bCs/>
                <w:lang w:eastAsia="es-ES"/>
              </w:rPr>
            </w:pPr>
          </w:p>
          <w:p w14:paraId="62710B16" w14:textId="57AC6FE5" w:rsidR="00B25F6A" w:rsidRPr="005473A6" w:rsidRDefault="00B25F6A">
            <w:pPr>
              <w:widowControl w:val="0"/>
              <w:numPr>
                <w:ilvl w:val="0"/>
                <w:numId w:val="20"/>
              </w:numPr>
              <w:spacing w:line="276" w:lineRule="auto"/>
              <w:ind w:left="709" w:hanging="709"/>
              <w:jc w:val="both"/>
              <w:rPr>
                <w:rFonts w:ascii="Arial" w:eastAsia="Times New Roman" w:hAnsi="Arial" w:cs="Arial"/>
                <w:lang w:eastAsia="es-ES"/>
              </w:rPr>
            </w:pPr>
            <w:r w:rsidRPr="00B25F6A">
              <w:rPr>
                <w:rFonts w:ascii="Arial" w:eastAsia="Times New Roman" w:hAnsi="Arial" w:cs="Arial"/>
                <w:bCs/>
                <w:lang w:eastAsia="es-ES"/>
              </w:rPr>
              <w:t>Formular los proyectos de Convocatoria de las Asambleas y Congresos Nacionales en coordinación con la Comisión Nacional de Vigilancia, para ser sometidos a la consideración y aprobación del Comité Ejecutivo Nacional en el Pleno.</w:t>
            </w:r>
          </w:p>
          <w:p w14:paraId="0D4D8CB8" w14:textId="1B997BBA" w:rsidR="005473A6" w:rsidRPr="00B25F6A" w:rsidRDefault="005473A6" w:rsidP="005473A6">
            <w:pPr>
              <w:widowControl w:val="0"/>
              <w:spacing w:line="276" w:lineRule="auto"/>
              <w:jc w:val="both"/>
              <w:rPr>
                <w:rFonts w:ascii="Arial" w:eastAsia="Times New Roman" w:hAnsi="Arial" w:cs="Arial"/>
                <w:lang w:eastAsia="es-ES"/>
              </w:rPr>
            </w:pPr>
          </w:p>
          <w:p w14:paraId="25C33039" w14:textId="70DB4417" w:rsidR="00B25F6A" w:rsidRDefault="00B25F6A">
            <w:pPr>
              <w:widowControl w:val="0"/>
              <w:numPr>
                <w:ilvl w:val="0"/>
                <w:numId w:val="20"/>
              </w:numPr>
              <w:spacing w:line="276" w:lineRule="auto"/>
              <w:ind w:left="709" w:hanging="709"/>
              <w:jc w:val="both"/>
              <w:rPr>
                <w:rFonts w:ascii="Arial" w:eastAsia="Times New Roman" w:hAnsi="Arial" w:cs="Arial"/>
                <w:lang w:eastAsia="es-ES"/>
              </w:rPr>
            </w:pPr>
            <w:r w:rsidRPr="00B25F6A">
              <w:rPr>
                <w:rFonts w:ascii="Arial" w:eastAsia="Times New Roman" w:hAnsi="Arial" w:cs="Arial"/>
                <w:bCs/>
                <w:lang w:eastAsia="es-ES"/>
              </w:rPr>
              <w:t>Auxiliar y orientar a las Secciones Sindicales, cuando el caso lo requiera, para resolver los problemas de Organización para que desempeñen sus funciones</w:t>
            </w:r>
            <w:r w:rsidRPr="00B25F6A">
              <w:rPr>
                <w:rFonts w:ascii="Arial" w:eastAsia="Times New Roman" w:hAnsi="Arial" w:cs="Arial"/>
                <w:lang w:eastAsia="es-ES"/>
              </w:rPr>
              <w:t xml:space="preserve">. </w:t>
            </w:r>
          </w:p>
          <w:p w14:paraId="26D00C69" w14:textId="3572CA0D" w:rsidR="005473A6" w:rsidRPr="00B25F6A" w:rsidRDefault="005473A6" w:rsidP="005473A6">
            <w:pPr>
              <w:widowControl w:val="0"/>
              <w:spacing w:line="276" w:lineRule="auto"/>
              <w:jc w:val="both"/>
              <w:rPr>
                <w:rFonts w:ascii="Arial" w:eastAsia="Times New Roman" w:hAnsi="Arial" w:cs="Arial"/>
                <w:lang w:eastAsia="es-ES"/>
              </w:rPr>
            </w:pPr>
          </w:p>
          <w:p w14:paraId="4C1DBD65" w14:textId="0FBE316A" w:rsidR="00B25F6A" w:rsidRDefault="00B25F6A">
            <w:pPr>
              <w:widowControl w:val="0"/>
              <w:numPr>
                <w:ilvl w:val="0"/>
                <w:numId w:val="20"/>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Presentar informe semestral a la Secretaría General para integrarlo al informe general que se rendirá en Asambleas y Congresos.</w:t>
            </w:r>
          </w:p>
          <w:p w14:paraId="0E7A5713" w14:textId="57488C1E" w:rsidR="005473A6" w:rsidRPr="00B25F6A" w:rsidRDefault="005473A6" w:rsidP="005473A6">
            <w:pPr>
              <w:widowControl w:val="0"/>
              <w:spacing w:line="276" w:lineRule="auto"/>
              <w:jc w:val="both"/>
              <w:rPr>
                <w:rFonts w:ascii="Arial" w:eastAsia="Times New Roman" w:hAnsi="Arial" w:cs="Arial"/>
                <w:lang w:eastAsia="es-ES"/>
              </w:rPr>
            </w:pPr>
          </w:p>
          <w:p w14:paraId="2BF7987F" w14:textId="15343A49" w:rsidR="00B25F6A" w:rsidRDefault="00B25F6A">
            <w:pPr>
              <w:widowControl w:val="0"/>
              <w:numPr>
                <w:ilvl w:val="0"/>
                <w:numId w:val="20"/>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Expedir con la Secretaría General las credenciales para los Representantes del Comité Ejecutivo Nacional, Comités Seccionales e integrantes de la Organización.</w:t>
            </w:r>
          </w:p>
          <w:p w14:paraId="0FACBEC4" w14:textId="513C1A4C" w:rsidR="005473A6" w:rsidRPr="00B25F6A" w:rsidRDefault="005473A6" w:rsidP="005473A6">
            <w:pPr>
              <w:widowControl w:val="0"/>
              <w:spacing w:line="276" w:lineRule="auto"/>
              <w:jc w:val="both"/>
              <w:rPr>
                <w:rFonts w:ascii="Arial" w:eastAsia="Times New Roman" w:hAnsi="Arial" w:cs="Arial"/>
                <w:lang w:eastAsia="es-ES"/>
              </w:rPr>
            </w:pPr>
          </w:p>
          <w:p w14:paraId="54A1FA94" w14:textId="09C9A975" w:rsidR="00B25F6A" w:rsidRDefault="00B25F6A">
            <w:pPr>
              <w:widowControl w:val="0"/>
              <w:numPr>
                <w:ilvl w:val="0"/>
                <w:numId w:val="20"/>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Informar en los plenos del Comité Ejecutivo Nacional las actividades que se deriven de la naturaleza de su cargo. </w:t>
            </w:r>
          </w:p>
          <w:p w14:paraId="1876AACC" w14:textId="101F70A1" w:rsidR="005473A6" w:rsidRPr="00B25F6A" w:rsidRDefault="005473A6" w:rsidP="005473A6">
            <w:pPr>
              <w:widowControl w:val="0"/>
              <w:spacing w:line="276" w:lineRule="auto"/>
              <w:jc w:val="both"/>
              <w:rPr>
                <w:rFonts w:ascii="Arial" w:eastAsia="Times New Roman" w:hAnsi="Arial" w:cs="Arial"/>
                <w:lang w:eastAsia="es-ES"/>
              </w:rPr>
            </w:pPr>
          </w:p>
          <w:p w14:paraId="6516F3AE" w14:textId="77777777" w:rsidR="00B25F6A" w:rsidRPr="00B25F6A" w:rsidRDefault="00B25F6A">
            <w:pPr>
              <w:widowControl w:val="0"/>
              <w:numPr>
                <w:ilvl w:val="0"/>
                <w:numId w:val="20"/>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Editar los documentos que sean aprobados por el Comité Ejecutivo Nacional y la Comisión Nacional de Vigilancia e imprimir y distribuir los diversos Reglamentos suscritos entre el SNTI y el </w:t>
            </w:r>
            <w:r w:rsidRPr="00B25F6A">
              <w:rPr>
                <w:rFonts w:ascii="Arial" w:eastAsia="Calibri" w:hAnsi="Arial" w:cs="Arial"/>
              </w:rPr>
              <w:t>Instituto Nacional de los Pueblos Indígenas</w:t>
            </w:r>
            <w:r w:rsidRPr="00B25F6A">
              <w:rPr>
                <w:rFonts w:ascii="Arial" w:eastAsia="Times New Roman" w:hAnsi="Arial" w:cs="Arial"/>
                <w:lang w:eastAsia="es-ES"/>
              </w:rPr>
              <w:t xml:space="preserve">, así como el Estatuto de la Organización. </w:t>
            </w:r>
          </w:p>
          <w:p w14:paraId="3C8F33FA" w14:textId="45CA99CA" w:rsidR="00B25F6A" w:rsidRDefault="00B25F6A">
            <w:pPr>
              <w:widowControl w:val="0"/>
              <w:numPr>
                <w:ilvl w:val="0"/>
                <w:numId w:val="20"/>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Mantener las relaciones con las Secretarías de Prensa y Publicaciones de otros Sindicatos, integrando un directorio de los mismos. </w:t>
            </w:r>
          </w:p>
          <w:p w14:paraId="087AC59C" w14:textId="77777777" w:rsidR="005473A6" w:rsidRPr="00B25F6A" w:rsidRDefault="005473A6" w:rsidP="005473A6">
            <w:pPr>
              <w:widowControl w:val="0"/>
              <w:spacing w:line="276" w:lineRule="auto"/>
              <w:jc w:val="both"/>
              <w:rPr>
                <w:rFonts w:ascii="Arial" w:eastAsia="Times New Roman" w:hAnsi="Arial" w:cs="Arial"/>
                <w:lang w:eastAsia="es-ES"/>
              </w:rPr>
            </w:pPr>
          </w:p>
          <w:p w14:paraId="5CC9C886" w14:textId="68FBA260" w:rsidR="00B25F6A" w:rsidRDefault="00B25F6A">
            <w:pPr>
              <w:numPr>
                <w:ilvl w:val="0"/>
                <w:numId w:val="20"/>
              </w:numPr>
              <w:spacing w:line="276" w:lineRule="auto"/>
              <w:ind w:left="709" w:hanging="709"/>
              <w:contextualSpacing/>
              <w:jc w:val="both"/>
              <w:rPr>
                <w:rFonts w:ascii="Arial" w:eastAsia="Times New Roman" w:hAnsi="Arial" w:cs="Arial"/>
                <w:lang w:eastAsia="es-ES"/>
              </w:rPr>
            </w:pPr>
            <w:r w:rsidRPr="00B25F6A">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4AA815A5" w14:textId="2D53433E" w:rsidR="005473A6" w:rsidRPr="00B25F6A" w:rsidRDefault="005473A6" w:rsidP="005473A6">
            <w:pPr>
              <w:spacing w:line="276" w:lineRule="auto"/>
              <w:contextualSpacing/>
              <w:jc w:val="both"/>
              <w:rPr>
                <w:rFonts w:ascii="Arial" w:eastAsia="Times New Roman" w:hAnsi="Arial" w:cs="Arial"/>
                <w:lang w:eastAsia="es-ES"/>
              </w:rPr>
            </w:pPr>
          </w:p>
          <w:p w14:paraId="441E9A31" w14:textId="77777777" w:rsidR="00B25F6A" w:rsidRPr="00B25F6A" w:rsidRDefault="00B25F6A">
            <w:pPr>
              <w:numPr>
                <w:ilvl w:val="0"/>
                <w:numId w:val="20"/>
              </w:numPr>
              <w:spacing w:line="276" w:lineRule="auto"/>
              <w:ind w:left="709" w:hanging="709"/>
              <w:contextualSpacing/>
              <w:jc w:val="both"/>
              <w:rPr>
                <w:rFonts w:ascii="Arial" w:eastAsia="Times New Roman" w:hAnsi="Arial" w:cs="Arial"/>
                <w:lang w:eastAsia="es-ES"/>
              </w:rPr>
            </w:pPr>
            <w:r w:rsidRPr="00B25F6A">
              <w:rPr>
                <w:rFonts w:ascii="Arial" w:eastAsia="Times New Roman" w:hAnsi="Arial" w:cs="Arial"/>
                <w:lang w:eastAsia="es-ES"/>
              </w:rPr>
              <w:t>Organizar y llevar el control del archivo de trámite de su Secretaría.</w:t>
            </w:r>
          </w:p>
          <w:p w14:paraId="5034E26A" w14:textId="02E60BDD" w:rsidR="001E3410" w:rsidRPr="005E462C" w:rsidRDefault="001E3410" w:rsidP="00705E87">
            <w:pPr>
              <w:widowControl w:val="0"/>
              <w:spacing w:line="256" w:lineRule="auto"/>
              <w:jc w:val="both"/>
              <w:rPr>
                <w:rFonts w:ascii="Arial" w:eastAsia="Times New Roman" w:hAnsi="Arial" w:cs="Arial"/>
                <w:lang w:eastAsia="es-ES"/>
              </w:rPr>
            </w:pPr>
          </w:p>
        </w:tc>
        <w:tc>
          <w:tcPr>
            <w:tcW w:w="6216" w:type="dxa"/>
          </w:tcPr>
          <w:p w14:paraId="16CEDC80" w14:textId="77777777" w:rsidR="001E3410" w:rsidRPr="005E462C" w:rsidRDefault="001E3410" w:rsidP="00705E87">
            <w:pPr>
              <w:jc w:val="both"/>
              <w:rPr>
                <w:rFonts w:ascii="Arial" w:eastAsia="Times New Roman" w:hAnsi="Arial" w:cs="Arial"/>
                <w:lang w:eastAsia="es-ES"/>
              </w:rPr>
            </w:pPr>
          </w:p>
          <w:p w14:paraId="18EDDBFD" w14:textId="77777777" w:rsidR="001E3410" w:rsidRPr="005E462C" w:rsidRDefault="001E3410" w:rsidP="00705E87">
            <w:pPr>
              <w:jc w:val="both"/>
              <w:rPr>
                <w:rFonts w:ascii="Arial" w:eastAsia="Times New Roman" w:hAnsi="Arial" w:cs="Arial"/>
                <w:lang w:eastAsia="es-ES"/>
              </w:rPr>
            </w:pPr>
          </w:p>
          <w:p w14:paraId="781D494E" w14:textId="77777777" w:rsidR="001E3410" w:rsidRPr="005E462C" w:rsidRDefault="001E3410" w:rsidP="00705E87">
            <w:pPr>
              <w:jc w:val="both"/>
              <w:rPr>
                <w:rFonts w:ascii="Arial" w:eastAsia="Times New Roman" w:hAnsi="Arial" w:cs="Arial"/>
                <w:lang w:eastAsia="es-ES"/>
              </w:rPr>
            </w:pPr>
          </w:p>
          <w:p w14:paraId="169231B8" w14:textId="77777777" w:rsidR="001E3410" w:rsidRPr="005E462C" w:rsidRDefault="001E3410" w:rsidP="00705E87">
            <w:pPr>
              <w:jc w:val="both"/>
              <w:rPr>
                <w:rFonts w:ascii="Arial" w:eastAsia="Times New Roman" w:hAnsi="Arial" w:cs="Arial"/>
                <w:lang w:eastAsia="es-ES"/>
              </w:rPr>
            </w:pPr>
          </w:p>
          <w:p w14:paraId="018A2768" w14:textId="77777777" w:rsidR="001E3410" w:rsidRPr="005E462C" w:rsidRDefault="001E3410" w:rsidP="00705E87">
            <w:pPr>
              <w:jc w:val="both"/>
              <w:rPr>
                <w:rFonts w:ascii="Arial" w:eastAsia="Times New Roman" w:hAnsi="Arial" w:cs="Arial"/>
                <w:lang w:eastAsia="es-ES"/>
              </w:rPr>
            </w:pPr>
          </w:p>
          <w:p w14:paraId="2C165FCE" w14:textId="77777777" w:rsidR="001E3410" w:rsidRPr="005E462C" w:rsidRDefault="001E3410" w:rsidP="00705E87">
            <w:pPr>
              <w:jc w:val="both"/>
              <w:rPr>
                <w:rFonts w:ascii="Arial" w:eastAsia="Times New Roman" w:hAnsi="Arial" w:cs="Arial"/>
                <w:lang w:eastAsia="es-ES"/>
              </w:rPr>
            </w:pPr>
          </w:p>
          <w:p w14:paraId="71661CF4" w14:textId="77777777" w:rsidR="001E3410" w:rsidRPr="005E462C" w:rsidRDefault="001E3410" w:rsidP="00705E87">
            <w:pPr>
              <w:jc w:val="both"/>
              <w:rPr>
                <w:rFonts w:ascii="Arial" w:eastAsia="Times New Roman" w:hAnsi="Arial" w:cs="Arial"/>
                <w:lang w:eastAsia="es-ES"/>
              </w:rPr>
            </w:pPr>
          </w:p>
          <w:p w14:paraId="7571AE0B" w14:textId="77777777" w:rsidR="001E3410" w:rsidRPr="005E462C" w:rsidRDefault="001E3410" w:rsidP="00705E87">
            <w:pPr>
              <w:jc w:val="both"/>
              <w:rPr>
                <w:rFonts w:ascii="Arial" w:eastAsia="Times New Roman" w:hAnsi="Arial" w:cs="Arial"/>
                <w:lang w:eastAsia="es-ES"/>
              </w:rPr>
            </w:pPr>
          </w:p>
          <w:p w14:paraId="252EC5B9" w14:textId="77777777" w:rsidR="001E3410" w:rsidRPr="005E462C" w:rsidRDefault="001E3410" w:rsidP="00705E87">
            <w:pPr>
              <w:jc w:val="both"/>
              <w:rPr>
                <w:rFonts w:ascii="Arial" w:eastAsia="Times New Roman" w:hAnsi="Arial" w:cs="Arial"/>
                <w:lang w:eastAsia="es-ES"/>
              </w:rPr>
            </w:pPr>
          </w:p>
          <w:p w14:paraId="0E640913" w14:textId="77777777" w:rsidR="001E3410" w:rsidRPr="005E462C" w:rsidRDefault="001E3410" w:rsidP="00705E87">
            <w:pPr>
              <w:jc w:val="both"/>
              <w:rPr>
                <w:rFonts w:ascii="Arial" w:eastAsia="Times New Roman" w:hAnsi="Arial" w:cs="Arial"/>
                <w:lang w:eastAsia="es-ES"/>
              </w:rPr>
            </w:pPr>
          </w:p>
          <w:p w14:paraId="2EBCE097" w14:textId="77777777" w:rsidR="001E3410" w:rsidRPr="005E462C" w:rsidRDefault="001E3410" w:rsidP="00705E87">
            <w:pPr>
              <w:jc w:val="both"/>
              <w:rPr>
                <w:rFonts w:ascii="Arial" w:eastAsia="Times New Roman" w:hAnsi="Arial" w:cs="Arial"/>
                <w:lang w:eastAsia="es-ES"/>
              </w:rPr>
            </w:pPr>
          </w:p>
          <w:p w14:paraId="1F00CDA9" w14:textId="77777777" w:rsidR="001E3410" w:rsidRPr="005E462C" w:rsidRDefault="001E3410" w:rsidP="00705E87">
            <w:pPr>
              <w:jc w:val="both"/>
              <w:rPr>
                <w:rFonts w:ascii="Arial" w:eastAsia="Times New Roman" w:hAnsi="Arial" w:cs="Arial"/>
                <w:lang w:eastAsia="es-ES"/>
              </w:rPr>
            </w:pPr>
          </w:p>
          <w:p w14:paraId="7CDE86D6" w14:textId="77777777" w:rsidR="001E3410" w:rsidRPr="005E462C" w:rsidRDefault="001E3410" w:rsidP="00705E87">
            <w:pPr>
              <w:jc w:val="both"/>
              <w:rPr>
                <w:rFonts w:ascii="Arial" w:eastAsia="Times New Roman" w:hAnsi="Arial" w:cs="Arial"/>
                <w:lang w:eastAsia="es-ES"/>
              </w:rPr>
            </w:pPr>
          </w:p>
          <w:p w14:paraId="7FE7B3A7" w14:textId="77777777" w:rsidR="001E3410" w:rsidRPr="005E462C" w:rsidRDefault="001E3410" w:rsidP="00705E87">
            <w:pPr>
              <w:jc w:val="both"/>
              <w:rPr>
                <w:rFonts w:ascii="Arial" w:eastAsia="Times New Roman" w:hAnsi="Arial" w:cs="Arial"/>
                <w:lang w:eastAsia="es-ES"/>
              </w:rPr>
            </w:pPr>
          </w:p>
          <w:p w14:paraId="76E40DDE" w14:textId="77777777" w:rsidR="001E3410" w:rsidRPr="005E462C" w:rsidRDefault="001E3410" w:rsidP="00705E87">
            <w:pPr>
              <w:jc w:val="both"/>
              <w:rPr>
                <w:rFonts w:ascii="Arial" w:eastAsia="Times New Roman" w:hAnsi="Arial" w:cs="Arial"/>
                <w:lang w:eastAsia="es-ES"/>
              </w:rPr>
            </w:pPr>
          </w:p>
          <w:p w14:paraId="25F4F5C3" w14:textId="77777777" w:rsidR="001E3410" w:rsidRPr="005E462C" w:rsidRDefault="001E3410" w:rsidP="00705E87">
            <w:pPr>
              <w:jc w:val="both"/>
              <w:rPr>
                <w:rFonts w:ascii="Arial" w:eastAsia="Times New Roman" w:hAnsi="Arial" w:cs="Arial"/>
                <w:lang w:eastAsia="es-ES"/>
              </w:rPr>
            </w:pPr>
          </w:p>
          <w:p w14:paraId="4184F3E9" w14:textId="77777777" w:rsidR="001E3410" w:rsidRPr="005E462C" w:rsidRDefault="001E3410" w:rsidP="00705E87">
            <w:pPr>
              <w:jc w:val="both"/>
              <w:rPr>
                <w:rFonts w:ascii="Arial" w:eastAsia="Times New Roman" w:hAnsi="Arial" w:cs="Arial"/>
                <w:lang w:eastAsia="es-ES"/>
              </w:rPr>
            </w:pPr>
          </w:p>
          <w:p w14:paraId="248E02B8" w14:textId="77777777" w:rsidR="001E3410" w:rsidRPr="005E462C" w:rsidRDefault="001E3410" w:rsidP="00705E87">
            <w:pPr>
              <w:jc w:val="both"/>
              <w:rPr>
                <w:rFonts w:ascii="Arial" w:eastAsia="Times New Roman" w:hAnsi="Arial" w:cs="Arial"/>
                <w:lang w:eastAsia="es-ES"/>
              </w:rPr>
            </w:pPr>
          </w:p>
          <w:p w14:paraId="770B14D9" w14:textId="77777777" w:rsidR="001E3410" w:rsidRPr="005E462C" w:rsidRDefault="001E3410" w:rsidP="00705E87">
            <w:pPr>
              <w:jc w:val="both"/>
              <w:rPr>
                <w:rFonts w:ascii="Arial" w:eastAsia="Times New Roman" w:hAnsi="Arial" w:cs="Arial"/>
                <w:lang w:eastAsia="es-ES"/>
              </w:rPr>
            </w:pPr>
          </w:p>
          <w:p w14:paraId="7F2BB806" w14:textId="77777777" w:rsidR="001E3410" w:rsidRPr="005E462C" w:rsidRDefault="001E3410" w:rsidP="00705E87">
            <w:pPr>
              <w:jc w:val="both"/>
              <w:rPr>
                <w:rFonts w:ascii="Arial" w:eastAsia="Times New Roman" w:hAnsi="Arial" w:cs="Arial"/>
                <w:lang w:eastAsia="es-ES"/>
              </w:rPr>
            </w:pPr>
          </w:p>
          <w:p w14:paraId="4B3FAD4C" w14:textId="77777777" w:rsidR="001E3410" w:rsidRPr="005E462C" w:rsidRDefault="001E3410" w:rsidP="00705E87">
            <w:pPr>
              <w:jc w:val="both"/>
              <w:rPr>
                <w:rFonts w:ascii="Arial" w:eastAsia="Times New Roman" w:hAnsi="Arial" w:cs="Arial"/>
                <w:lang w:eastAsia="es-ES"/>
              </w:rPr>
            </w:pPr>
          </w:p>
          <w:p w14:paraId="64E824D5" w14:textId="77777777" w:rsidR="001E3410" w:rsidRPr="005E462C" w:rsidRDefault="001E3410" w:rsidP="00705E87">
            <w:pPr>
              <w:jc w:val="both"/>
              <w:rPr>
                <w:rFonts w:ascii="Arial" w:eastAsia="Times New Roman" w:hAnsi="Arial" w:cs="Arial"/>
                <w:lang w:eastAsia="es-ES"/>
              </w:rPr>
            </w:pPr>
          </w:p>
          <w:p w14:paraId="38D9F29F" w14:textId="77777777" w:rsidR="001E3410" w:rsidRPr="005E462C" w:rsidRDefault="001E3410" w:rsidP="00705E87">
            <w:pPr>
              <w:jc w:val="both"/>
              <w:rPr>
                <w:rFonts w:ascii="Arial" w:eastAsia="Times New Roman" w:hAnsi="Arial" w:cs="Arial"/>
                <w:lang w:eastAsia="es-ES"/>
              </w:rPr>
            </w:pPr>
          </w:p>
          <w:p w14:paraId="1C3D7F2D" w14:textId="77777777" w:rsidR="001E3410" w:rsidRPr="005E462C" w:rsidRDefault="001E3410" w:rsidP="00705E87">
            <w:pPr>
              <w:jc w:val="both"/>
              <w:rPr>
                <w:rFonts w:ascii="Arial" w:eastAsia="Times New Roman" w:hAnsi="Arial" w:cs="Arial"/>
                <w:lang w:eastAsia="es-ES"/>
              </w:rPr>
            </w:pPr>
          </w:p>
          <w:p w14:paraId="7E44AAC6" w14:textId="77777777" w:rsidR="001E3410" w:rsidRPr="005E462C" w:rsidRDefault="001E3410" w:rsidP="00705E87">
            <w:pPr>
              <w:jc w:val="both"/>
              <w:rPr>
                <w:rFonts w:ascii="Arial" w:eastAsia="Times New Roman" w:hAnsi="Arial" w:cs="Arial"/>
                <w:lang w:eastAsia="es-ES"/>
              </w:rPr>
            </w:pPr>
          </w:p>
          <w:p w14:paraId="2B586E6F" w14:textId="77777777" w:rsidR="001E3410" w:rsidRPr="005E462C" w:rsidRDefault="001E3410" w:rsidP="00705E87">
            <w:pPr>
              <w:jc w:val="both"/>
              <w:rPr>
                <w:rFonts w:ascii="Arial" w:eastAsia="Times New Roman" w:hAnsi="Arial" w:cs="Arial"/>
                <w:lang w:eastAsia="es-ES"/>
              </w:rPr>
            </w:pPr>
          </w:p>
          <w:p w14:paraId="7A915F94" w14:textId="77777777" w:rsidR="001E3410" w:rsidRPr="005E462C" w:rsidRDefault="001E3410" w:rsidP="00705E87">
            <w:pPr>
              <w:jc w:val="both"/>
              <w:rPr>
                <w:rFonts w:ascii="Arial" w:eastAsia="Times New Roman" w:hAnsi="Arial" w:cs="Arial"/>
                <w:lang w:eastAsia="es-ES"/>
              </w:rPr>
            </w:pPr>
          </w:p>
          <w:p w14:paraId="360CA701" w14:textId="77777777" w:rsidR="001E3410" w:rsidRPr="005E462C" w:rsidRDefault="001E3410" w:rsidP="00705E87">
            <w:pPr>
              <w:jc w:val="both"/>
              <w:rPr>
                <w:rFonts w:ascii="Arial" w:eastAsia="Times New Roman" w:hAnsi="Arial" w:cs="Arial"/>
                <w:lang w:eastAsia="es-ES"/>
              </w:rPr>
            </w:pPr>
          </w:p>
          <w:p w14:paraId="1E6F9D1E" w14:textId="77777777" w:rsidR="001E3410" w:rsidRPr="005E462C" w:rsidRDefault="001E3410" w:rsidP="00705E87">
            <w:pPr>
              <w:jc w:val="both"/>
              <w:rPr>
                <w:rFonts w:ascii="Arial" w:eastAsia="Times New Roman" w:hAnsi="Arial" w:cs="Arial"/>
                <w:lang w:eastAsia="es-ES"/>
              </w:rPr>
            </w:pPr>
          </w:p>
          <w:p w14:paraId="3AEB53E0" w14:textId="77777777" w:rsidR="001E3410" w:rsidRPr="005E462C" w:rsidRDefault="001E3410" w:rsidP="00705E87">
            <w:pPr>
              <w:jc w:val="both"/>
              <w:rPr>
                <w:rFonts w:ascii="Arial" w:eastAsia="Times New Roman" w:hAnsi="Arial" w:cs="Arial"/>
                <w:lang w:eastAsia="es-ES"/>
              </w:rPr>
            </w:pPr>
          </w:p>
          <w:p w14:paraId="70FD9941" w14:textId="77777777" w:rsidR="001E3410" w:rsidRPr="005E462C" w:rsidRDefault="001E3410" w:rsidP="00705E87">
            <w:pPr>
              <w:jc w:val="both"/>
              <w:rPr>
                <w:rFonts w:ascii="Arial" w:eastAsia="Times New Roman" w:hAnsi="Arial" w:cs="Arial"/>
                <w:lang w:eastAsia="es-ES"/>
              </w:rPr>
            </w:pPr>
          </w:p>
          <w:p w14:paraId="4BED4D7F" w14:textId="77777777" w:rsidR="001E3410" w:rsidRPr="005E462C" w:rsidRDefault="001E3410" w:rsidP="00705E87">
            <w:pPr>
              <w:jc w:val="both"/>
              <w:rPr>
                <w:rFonts w:ascii="Arial" w:eastAsia="Times New Roman" w:hAnsi="Arial" w:cs="Arial"/>
                <w:lang w:eastAsia="es-ES"/>
              </w:rPr>
            </w:pPr>
          </w:p>
          <w:p w14:paraId="69C2D6C7" w14:textId="77777777" w:rsidR="001E3410" w:rsidRPr="005E462C" w:rsidRDefault="001E3410" w:rsidP="00705E87">
            <w:pPr>
              <w:jc w:val="both"/>
              <w:rPr>
                <w:rFonts w:ascii="Arial" w:eastAsia="Times New Roman" w:hAnsi="Arial" w:cs="Arial"/>
                <w:lang w:eastAsia="es-ES"/>
              </w:rPr>
            </w:pPr>
          </w:p>
          <w:p w14:paraId="72B681BB" w14:textId="77777777" w:rsidR="001E3410" w:rsidRPr="005E462C" w:rsidRDefault="001E3410" w:rsidP="00705E87">
            <w:pPr>
              <w:jc w:val="both"/>
              <w:rPr>
                <w:rFonts w:ascii="Arial" w:eastAsia="Times New Roman" w:hAnsi="Arial" w:cs="Arial"/>
                <w:lang w:eastAsia="es-ES"/>
              </w:rPr>
            </w:pPr>
          </w:p>
          <w:p w14:paraId="5E9BE349" w14:textId="77777777" w:rsidR="001E3410" w:rsidRPr="005E462C" w:rsidRDefault="001E3410" w:rsidP="00705E87">
            <w:pPr>
              <w:jc w:val="both"/>
              <w:rPr>
                <w:rFonts w:ascii="Arial" w:eastAsia="Times New Roman" w:hAnsi="Arial" w:cs="Arial"/>
                <w:lang w:eastAsia="es-ES"/>
              </w:rPr>
            </w:pPr>
          </w:p>
          <w:p w14:paraId="1D6B4735" w14:textId="77777777" w:rsidR="001E3410" w:rsidRPr="005E462C" w:rsidRDefault="001E3410" w:rsidP="00705E87">
            <w:pPr>
              <w:jc w:val="both"/>
              <w:rPr>
                <w:rFonts w:ascii="Arial" w:eastAsia="Times New Roman" w:hAnsi="Arial" w:cs="Arial"/>
                <w:lang w:eastAsia="es-ES"/>
              </w:rPr>
            </w:pPr>
          </w:p>
          <w:p w14:paraId="37976E02" w14:textId="77777777" w:rsidR="001E3410" w:rsidRPr="005E462C" w:rsidRDefault="001E3410" w:rsidP="00705E87">
            <w:pPr>
              <w:jc w:val="both"/>
              <w:rPr>
                <w:rFonts w:ascii="Arial" w:eastAsia="Times New Roman" w:hAnsi="Arial" w:cs="Arial"/>
                <w:lang w:eastAsia="es-ES"/>
              </w:rPr>
            </w:pPr>
          </w:p>
          <w:p w14:paraId="47640D94" w14:textId="77777777" w:rsidR="001E3410" w:rsidRPr="005E462C" w:rsidRDefault="001E3410" w:rsidP="00705E87">
            <w:pPr>
              <w:jc w:val="both"/>
              <w:rPr>
                <w:rFonts w:ascii="Arial" w:eastAsia="Times New Roman" w:hAnsi="Arial" w:cs="Arial"/>
                <w:lang w:eastAsia="es-ES"/>
              </w:rPr>
            </w:pPr>
          </w:p>
          <w:p w14:paraId="6469D236" w14:textId="77777777" w:rsidR="001E3410" w:rsidRPr="005E462C" w:rsidRDefault="001E3410" w:rsidP="00705E87">
            <w:pPr>
              <w:jc w:val="both"/>
              <w:rPr>
                <w:rFonts w:ascii="Arial" w:eastAsia="Times New Roman" w:hAnsi="Arial" w:cs="Arial"/>
                <w:lang w:eastAsia="es-ES"/>
              </w:rPr>
            </w:pPr>
          </w:p>
          <w:p w14:paraId="4AB24D97" w14:textId="77777777" w:rsidR="001E3410" w:rsidRPr="005E462C" w:rsidRDefault="001E3410" w:rsidP="00705E87">
            <w:pPr>
              <w:jc w:val="both"/>
              <w:rPr>
                <w:rFonts w:ascii="Arial" w:eastAsia="Times New Roman" w:hAnsi="Arial" w:cs="Arial"/>
                <w:lang w:eastAsia="es-ES"/>
              </w:rPr>
            </w:pPr>
          </w:p>
          <w:p w14:paraId="355769E1" w14:textId="77777777" w:rsidR="001E3410" w:rsidRPr="005E462C" w:rsidRDefault="001E3410" w:rsidP="00705E87">
            <w:pPr>
              <w:jc w:val="both"/>
              <w:rPr>
                <w:rFonts w:ascii="Arial" w:eastAsia="Times New Roman" w:hAnsi="Arial" w:cs="Arial"/>
                <w:lang w:eastAsia="es-ES"/>
              </w:rPr>
            </w:pPr>
          </w:p>
          <w:p w14:paraId="7585B646" w14:textId="77777777" w:rsidR="001E3410" w:rsidRPr="005E462C" w:rsidRDefault="001E3410" w:rsidP="00705E87">
            <w:pPr>
              <w:jc w:val="both"/>
              <w:rPr>
                <w:rFonts w:ascii="Arial" w:eastAsia="Times New Roman" w:hAnsi="Arial" w:cs="Arial"/>
                <w:lang w:eastAsia="es-ES"/>
              </w:rPr>
            </w:pPr>
          </w:p>
          <w:p w14:paraId="25AE9DF5" w14:textId="77777777" w:rsidR="001E3410" w:rsidRPr="005E462C" w:rsidRDefault="001E3410" w:rsidP="00705E87">
            <w:pPr>
              <w:jc w:val="both"/>
              <w:rPr>
                <w:rFonts w:ascii="Arial" w:eastAsia="Times New Roman" w:hAnsi="Arial" w:cs="Arial"/>
                <w:lang w:eastAsia="es-ES"/>
              </w:rPr>
            </w:pPr>
          </w:p>
          <w:p w14:paraId="36EE83AA" w14:textId="77777777" w:rsidR="001E3410" w:rsidRPr="005E462C" w:rsidRDefault="001E3410" w:rsidP="00705E87">
            <w:pPr>
              <w:jc w:val="both"/>
              <w:rPr>
                <w:rFonts w:ascii="Arial" w:eastAsia="Times New Roman" w:hAnsi="Arial" w:cs="Arial"/>
                <w:lang w:eastAsia="es-ES"/>
              </w:rPr>
            </w:pPr>
          </w:p>
          <w:p w14:paraId="773DEB6B" w14:textId="77777777" w:rsidR="001E3410" w:rsidRPr="005E462C" w:rsidRDefault="001E3410" w:rsidP="00705E87">
            <w:pPr>
              <w:jc w:val="both"/>
              <w:rPr>
                <w:rFonts w:ascii="Arial" w:eastAsia="Times New Roman" w:hAnsi="Arial" w:cs="Arial"/>
                <w:lang w:eastAsia="es-ES"/>
              </w:rPr>
            </w:pPr>
          </w:p>
          <w:p w14:paraId="1D7D5FD5" w14:textId="77777777" w:rsidR="001E3410" w:rsidRPr="005E462C" w:rsidRDefault="001E3410" w:rsidP="00705E87">
            <w:pPr>
              <w:jc w:val="both"/>
              <w:rPr>
                <w:rFonts w:ascii="Arial" w:eastAsia="Times New Roman" w:hAnsi="Arial" w:cs="Arial"/>
                <w:lang w:eastAsia="es-ES"/>
              </w:rPr>
            </w:pPr>
          </w:p>
          <w:p w14:paraId="6DD240DF" w14:textId="77777777" w:rsidR="001E3410" w:rsidRPr="005E462C" w:rsidRDefault="001E3410" w:rsidP="00705E87">
            <w:pPr>
              <w:jc w:val="both"/>
              <w:rPr>
                <w:rFonts w:ascii="Arial" w:eastAsia="Times New Roman" w:hAnsi="Arial" w:cs="Arial"/>
                <w:lang w:eastAsia="es-ES"/>
              </w:rPr>
            </w:pPr>
          </w:p>
          <w:p w14:paraId="360FAAB1" w14:textId="77777777" w:rsidR="001E3410" w:rsidRPr="005E462C" w:rsidRDefault="001E3410" w:rsidP="00705E87">
            <w:pPr>
              <w:jc w:val="both"/>
              <w:rPr>
                <w:rFonts w:ascii="Arial" w:eastAsia="Times New Roman" w:hAnsi="Arial" w:cs="Arial"/>
                <w:lang w:eastAsia="es-ES"/>
              </w:rPr>
            </w:pPr>
          </w:p>
          <w:p w14:paraId="12140F90" w14:textId="77777777" w:rsidR="001E3410" w:rsidRPr="005E462C" w:rsidRDefault="001E3410" w:rsidP="00705E87">
            <w:pPr>
              <w:jc w:val="both"/>
              <w:rPr>
                <w:rFonts w:ascii="Arial" w:eastAsia="Times New Roman" w:hAnsi="Arial" w:cs="Arial"/>
                <w:lang w:eastAsia="es-ES"/>
              </w:rPr>
            </w:pPr>
          </w:p>
          <w:p w14:paraId="26A5B0D3" w14:textId="77777777" w:rsidR="001E3410" w:rsidRPr="005E462C" w:rsidRDefault="001E3410" w:rsidP="00705E87">
            <w:pPr>
              <w:jc w:val="both"/>
              <w:rPr>
                <w:rFonts w:ascii="Arial" w:eastAsia="Times New Roman" w:hAnsi="Arial" w:cs="Arial"/>
                <w:lang w:eastAsia="es-ES"/>
              </w:rPr>
            </w:pPr>
          </w:p>
          <w:p w14:paraId="3D7D5A41" w14:textId="77777777" w:rsidR="001E3410" w:rsidRPr="005E462C" w:rsidRDefault="001E3410" w:rsidP="00705E87">
            <w:pPr>
              <w:jc w:val="both"/>
              <w:rPr>
                <w:rFonts w:ascii="Arial" w:eastAsia="Times New Roman" w:hAnsi="Arial" w:cs="Arial"/>
                <w:lang w:eastAsia="es-ES"/>
              </w:rPr>
            </w:pPr>
          </w:p>
          <w:p w14:paraId="0CFC5405" w14:textId="77777777" w:rsidR="001E3410" w:rsidRPr="005E462C" w:rsidRDefault="001E3410" w:rsidP="00705E87">
            <w:pPr>
              <w:jc w:val="both"/>
              <w:rPr>
                <w:rFonts w:ascii="Arial" w:eastAsia="Times New Roman" w:hAnsi="Arial" w:cs="Arial"/>
                <w:lang w:eastAsia="es-ES"/>
              </w:rPr>
            </w:pPr>
          </w:p>
          <w:p w14:paraId="47300694" w14:textId="77777777" w:rsidR="001E3410" w:rsidRPr="005E462C" w:rsidRDefault="001E3410" w:rsidP="00705E87">
            <w:pPr>
              <w:jc w:val="both"/>
              <w:rPr>
                <w:rFonts w:ascii="Arial" w:eastAsia="Times New Roman" w:hAnsi="Arial" w:cs="Arial"/>
                <w:lang w:eastAsia="es-ES"/>
              </w:rPr>
            </w:pPr>
          </w:p>
          <w:p w14:paraId="18792F8A" w14:textId="77777777" w:rsidR="001E3410" w:rsidRPr="005E462C" w:rsidRDefault="001E3410" w:rsidP="00705E87">
            <w:pPr>
              <w:jc w:val="both"/>
              <w:rPr>
                <w:rFonts w:ascii="Arial" w:eastAsia="Times New Roman" w:hAnsi="Arial" w:cs="Arial"/>
                <w:lang w:eastAsia="es-ES"/>
              </w:rPr>
            </w:pPr>
          </w:p>
          <w:p w14:paraId="7C217774" w14:textId="77777777" w:rsidR="001E3410" w:rsidRPr="005E462C" w:rsidRDefault="001E3410" w:rsidP="00705E87">
            <w:pPr>
              <w:jc w:val="both"/>
              <w:rPr>
                <w:rFonts w:ascii="Arial" w:eastAsia="Times New Roman" w:hAnsi="Arial" w:cs="Arial"/>
                <w:lang w:eastAsia="es-ES"/>
              </w:rPr>
            </w:pPr>
          </w:p>
          <w:p w14:paraId="2AF0916E" w14:textId="77777777" w:rsidR="001E3410" w:rsidRPr="005E462C" w:rsidRDefault="001E3410" w:rsidP="00705E87">
            <w:pPr>
              <w:jc w:val="both"/>
              <w:rPr>
                <w:rFonts w:ascii="Arial" w:eastAsia="Times New Roman" w:hAnsi="Arial" w:cs="Arial"/>
                <w:lang w:eastAsia="es-ES"/>
              </w:rPr>
            </w:pPr>
          </w:p>
          <w:p w14:paraId="6C695345" w14:textId="77777777" w:rsidR="001E3410" w:rsidRPr="005E462C" w:rsidRDefault="001E3410" w:rsidP="00705E87">
            <w:pPr>
              <w:jc w:val="both"/>
              <w:rPr>
                <w:rFonts w:ascii="Arial" w:eastAsia="Times New Roman" w:hAnsi="Arial" w:cs="Arial"/>
                <w:lang w:eastAsia="es-ES"/>
              </w:rPr>
            </w:pPr>
          </w:p>
          <w:p w14:paraId="1FAC6612" w14:textId="77777777" w:rsidR="001E3410" w:rsidRPr="005E462C" w:rsidRDefault="001E3410" w:rsidP="00705E87">
            <w:pPr>
              <w:jc w:val="both"/>
              <w:rPr>
                <w:rFonts w:ascii="Arial" w:eastAsia="Times New Roman" w:hAnsi="Arial" w:cs="Arial"/>
                <w:lang w:eastAsia="es-ES"/>
              </w:rPr>
            </w:pPr>
          </w:p>
          <w:p w14:paraId="33D47883" w14:textId="77777777" w:rsidR="001E3410" w:rsidRPr="005E462C" w:rsidRDefault="001E3410" w:rsidP="00705E87">
            <w:pPr>
              <w:jc w:val="both"/>
              <w:rPr>
                <w:rFonts w:ascii="Arial" w:eastAsia="Times New Roman" w:hAnsi="Arial" w:cs="Arial"/>
                <w:lang w:eastAsia="es-ES"/>
              </w:rPr>
            </w:pPr>
          </w:p>
          <w:p w14:paraId="7920075D" w14:textId="77777777" w:rsidR="001E3410" w:rsidRPr="005E462C" w:rsidRDefault="001E3410" w:rsidP="00705E87">
            <w:pPr>
              <w:jc w:val="both"/>
              <w:rPr>
                <w:rFonts w:ascii="Arial" w:eastAsia="Times New Roman" w:hAnsi="Arial" w:cs="Arial"/>
                <w:lang w:eastAsia="es-ES"/>
              </w:rPr>
            </w:pPr>
          </w:p>
          <w:p w14:paraId="5CC76974" w14:textId="77777777" w:rsidR="001E3410" w:rsidRPr="005E462C" w:rsidRDefault="001E3410" w:rsidP="00705E87">
            <w:pPr>
              <w:jc w:val="both"/>
              <w:rPr>
                <w:rFonts w:ascii="Arial" w:eastAsia="Times New Roman" w:hAnsi="Arial" w:cs="Arial"/>
                <w:lang w:eastAsia="es-ES"/>
              </w:rPr>
            </w:pPr>
          </w:p>
          <w:p w14:paraId="69256BEB" w14:textId="77777777" w:rsidR="001E3410" w:rsidRPr="005E462C" w:rsidRDefault="001E3410" w:rsidP="00705E87">
            <w:pPr>
              <w:jc w:val="both"/>
              <w:rPr>
                <w:rFonts w:ascii="Arial" w:eastAsia="Times New Roman" w:hAnsi="Arial" w:cs="Arial"/>
                <w:lang w:eastAsia="es-ES"/>
              </w:rPr>
            </w:pPr>
          </w:p>
          <w:p w14:paraId="3F04D3D3" w14:textId="77777777" w:rsidR="001E3410" w:rsidRPr="005E462C" w:rsidRDefault="001E3410" w:rsidP="00705E87">
            <w:pPr>
              <w:jc w:val="both"/>
              <w:rPr>
                <w:rFonts w:ascii="Arial" w:eastAsia="Times New Roman" w:hAnsi="Arial" w:cs="Arial"/>
                <w:lang w:eastAsia="es-ES"/>
              </w:rPr>
            </w:pPr>
          </w:p>
        </w:tc>
        <w:tc>
          <w:tcPr>
            <w:tcW w:w="4415" w:type="dxa"/>
          </w:tcPr>
          <w:p w14:paraId="373F0950" w14:textId="39258E97" w:rsidR="001E3410" w:rsidRPr="005E462C" w:rsidRDefault="001E3410" w:rsidP="00705E87">
            <w:pPr>
              <w:rPr>
                <w:rFonts w:ascii="Arial" w:eastAsia="Calibri" w:hAnsi="Arial" w:cs="Arial"/>
              </w:rPr>
            </w:pPr>
            <w:r w:rsidRPr="005E462C">
              <w:rPr>
                <w:rFonts w:ascii="Arial" w:eastAsia="Calibri" w:hAnsi="Arial" w:cs="Arial"/>
              </w:rPr>
              <w:t>.</w:t>
            </w:r>
          </w:p>
        </w:tc>
      </w:tr>
      <w:tr w:rsidR="001E3410" w:rsidRPr="005E462C" w14:paraId="159AE2CE" w14:textId="77777777" w:rsidTr="00705E87">
        <w:tc>
          <w:tcPr>
            <w:tcW w:w="6941" w:type="dxa"/>
          </w:tcPr>
          <w:p w14:paraId="20D00058" w14:textId="77777777" w:rsidR="00B25F6A" w:rsidRPr="00B25F6A" w:rsidRDefault="00B25F6A" w:rsidP="00705E87">
            <w:pPr>
              <w:spacing w:line="276" w:lineRule="auto"/>
              <w:jc w:val="both"/>
              <w:rPr>
                <w:rFonts w:ascii="Arial" w:eastAsia="Calibri" w:hAnsi="Arial" w:cs="Arial"/>
              </w:rPr>
            </w:pPr>
            <w:r w:rsidRPr="00B25F6A">
              <w:rPr>
                <w:rFonts w:ascii="Arial" w:eastAsia="Calibri" w:hAnsi="Arial" w:cs="Arial"/>
                <w:b/>
              </w:rPr>
              <w:t>Artículo 64.</w:t>
            </w:r>
            <w:r w:rsidRPr="00B25F6A">
              <w:rPr>
                <w:rFonts w:ascii="Arial" w:eastAsia="Calibri" w:hAnsi="Arial" w:cs="Arial"/>
              </w:rPr>
              <w:t xml:space="preserve"> Son obligaciones y atribuciones de la Secretaría de Prestaciones Económicas, Fomento Deportivo, Cultural y Previsión Social: </w:t>
            </w:r>
          </w:p>
          <w:p w14:paraId="66A9EFF5" w14:textId="77777777" w:rsidR="00B25F6A" w:rsidRPr="00B25F6A" w:rsidRDefault="00B25F6A">
            <w:pPr>
              <w:widowControl w:val="0"/>
              <w:numPr>
                <w:ilvl w:val="0"/>
                <w:numId w:val="21"/>
              </w:numPr>
              <w:spacing w:line="276" w:lineRule="auto"/>
              <w:ind w:left="709" w:hanging="709"/>
              <w:contextualSpacing/>
              <w:jc w:val="both"/>
              <w:rPr>
                <w:rFonts w:ascii="Arial" w:eastAsia="Times New Roman" w:hAnsi="Arial" w:cs="Arial"/>
                <w:lang w:eastAsia="es-ES"/>
              </w:rPr>
            </w:pPr>
            <w:r w:rsidRPr="00B25F6A">
              <w:rPr>
                <w:rFonts w:ascii="Arial" w:eastAsia="Times New Roman" w:hAnsi="Arial" w:cs="Arial"/>
                <w:lang w:eastAsia="es-ES"/>
              </w:rPr>
              <w:t>Acordar con la Secretaría General todos los asuntos que sean de su competencia.</w:t>
            </w:r>
          </w:p>
          <w:p w14:paraId="2067687E" w14:textId="77777777" w:rsidR="00B25F6A" w:rsidRPr="00B25F6A" w:rsidRDefault="00B25F6A" w:rsidP="00705E87">
            <w:pPr>
              <w:widowControl w:val="0"/>
              <w:spacing w:line="276" w:lineRule="auto"/>
              <w:contextualSpacing/>
              <w:jc w:val="both"/>
              <w:rPr>
                <w:rFonts w:ascii="Arial" w:eastAsia="Times New Roman" w:hAnsi="Arial" w:cs="Arial"/>
                <w:lang w:eastAsia="es-ES"/>
              </w:rPr>
            </w:pPr>
          </w:p>
          <w:p w14:paraId="3A205F20" w14:textId="77777777" w:rsidR="00B25F6A" w:rsidRPr="00B25F6A" w:rsidRDefault="00B25F6A">
            <w:pPr>
              <w:widowControl w:val="0"/>
              <w:numPr>
                <w:ilvl w:val="0"/>
                <w:numId w:val="21"/>
              </w:numPr>
              <w:spacing w:line="276" w:lineRule="auto"/>
              <w:ind w:left="709" w:hanging="709"/>
              <w:contextualSpacing/>
              <w:jc w:val="both"/>
              <w:rPr>
                <w:rFonts w:ascii="Arial" w:eastAsia="Times New Roman" w:hAnsi="Arial" w:cs="Arial"/>
                <w:lang w:eastAsia="es-ES"/>
              </w:rPr>
            </w:pPr>
            <w:r w:rsidRPr="00B25F6A">
              <w:rPr>
                <w:rFonts w:ascii="Arial" w:eastAsia="Times New Roman" w:hAnsi="Arial" w:cs="Arial"/>
                <w:lang w:eastAsia="es-ES"/>
              </w:rPr>
              <w:t xml:space="preserve">Vigilar que se cumplan las prestaciones económicas que establece la Ley Federal del Trabajo y el Contrato Colectivo de Trabajo. </w:t>
            </w:r>
          </w:p>
          <w:p w14:paraId="75B65B63" w14:textId="703204F4" w:rsidR="00B25F6A" w:rsidRPr="005473A6"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bCs/>
                <w:lang w:val="es-ES" w:eastAsia="es-ES"/>
              </w:rPr>
              <w:t>Formar parte de las Comisiones Mixtas de Becas, Compensación Adicional, Jornadas Deportivas y Culturales y Seguridad e Higiene y Medio Ambiente.</w:t>
            </w:r>
          </w:p>
          <w:p w14:paraId="76696218" w14:textId="48C2F1CB" w:rsidR="005473A6" w:rsidRPr="00B25F6A" w:rsidRDefault="005473A6" w:rsidP="005473A6">
            <w:pPr>
              <w:widowControl w:val="0"/>
              <w:spacing w:line="276" w:lineRule="auto"/>
              <w:jc w:val="both"/>
              <w:rPr>
                <w:rFonts w:ascii="Arial" w:eastAsia="Times New Roman" w:hAnsi="Arial" w:cs="Arial"/>
                <w:lang w:eastAsia="es-ES"/>
              </w:rPr>
            </w:pPr>
          </w:p>
          <w:p w14:paraId="6FDCE2EB" w14:textId="79C2E098" w:rsid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Promover la suscripción de convenios, implementación de sistemas que signifiquen apoyo al salario a través del ahorro en gastos o descuentos en la adquisición de bienes y servicios. </w:t>
            </w:r>
          </w:p>
          <w:p w14:paraId="442F1DFB" w14:textId="6DE3FE51" w:rsidR="005473A6" w:rsidRPr="00B25F6A" w:rsidRDefault="005473A6" w:rsidP="005473A6">
            <w:pPr>
              <w:widowControl w:val="0"/>
              <w:spacing w:line="276" w:lineRule="auto"/>
              <w:jc w:val="both"/>
              <w:rPr>
                <w:rFonts w:ascii="Arial" w:eastAsia="Times New Roman" w:hAnsi="Arial" w:cs="Arial"/>
                <w:lang w:eastAsia="es-ES"/>
              </w:rPr>
            </w:pPr>
          </w:p>
          <w:p w14:paraId="07FA3840" w14:textId="58A86A99" w:rsid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Presentar informe semestral a la Secretaría General para integrarlo al informe general que se rendirá en Asamblea Nacional Ordinaria.</w:t>
            </w:r>
          </w:p>
          <w:p w14:paraId="500E6212" w14:textId="595304B3" w:rsidR="005473A6" w:rsidRPr="00B25F6A" w:rsidRDefault="005473A6" w:rsidP="005473A6">
            <w:pPr>
              <w:widowControl w:val="0"/>
              <w:spacing w:line="276" w:lineRule="auto"/>
              <w:jc w:val="both"/>
              <w:rPr>
                <w:rFonts w:ascii="Arial" w:eastAsia="Times New Roman" w:hAnsi="Arial" w:cs="Arial"/>
                <w:lang w:eastAsia="es-ES"/>
              </w:rPr>
            </w:pPr>
          </w:p>
          <w:p w14:paraId="254CB1DD" w14:textId="60E81D6B" w:rsid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Recopilar información oportuna para la obtención de aportaciones y descuentos en pases y compras que beneficien a los Trabajadores y den mayor poder adquisitivo a sus salarios. </w:t>
            </w:r>
          </w:p>
          <w:p w14:paraId="43BD7C45" w14:textId="7BA6E69B" w:rsidR="005473A6" w:rsidRPr="00B25F6A" w:rsidRDefault="005473A6" w:rsidP="005473A6">
            <w:pPr>
              <w:widowControl w:val="0"/>
              <w:spacing w:line="276" w:lineRule="auto"/>
              <w:jc w:val="both"/>
              <w:rPr>
                <w:rFonts w:ascii="Arial" w:eastAsia="Times New Roman" w:hAnsi="Arial" w:cs="Arial"/>
                <w:lang w:eastAsia="es-ES"/>
              </w:rPr>
            </w:pPr>
          </w:p>
          <w:p w14:paraId="0A50311F" w14:textId="77777777" w:rsidR="00B25F6A" w:rsidRP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Vigilar el cumplimiento de lo establecido en materia de Prestaciones Económicas en el Contrato Colectivo de Trabajo y demás Reglamentos, coordinando sus actividades con la Secretaría General.</w:t>
            </w:r>
          </w:p>
          <w:p w14:paraId="417930D4" w14:textId="480C9036" w:rsid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bCs/>
                <w:lang w:eastAsia="es-ES"/>
              </w:rPr>
              <w:t>Gestionar</w:t>
            </w:r>
            <w:r w:rsidRPr="00B25F6A">
              <w:rPr>
                <w:rFonts w:ascii="Arial" w:eastAsia="Times New Roman" w:hAnsi="Arial" w:cs="Arial"/>
                <w:lang w:eastAsia="es-ES"/>
              </w:rPr>
              <w:t xml:space="preserve"> la donación de terrenos del Gobierno Federal, Estatal o Municipal para beneficio de los Trabajadores que requieran vivienda y formular planes habitacionales que apoyen la solución el problema de vivienda en el SNTI. </w:t>
            </w:r>
          </w:p>
          <w:p w14:paraId="250540DC" w14:textId="77777777" w:rsidR="005473A6" w:rsidRPr="00B25F6A" w:rsidRDefault="005473A6" w:rsidP="005473A6">
            <w:pPr>
              <w:widowControl w:val="0"/>
              <w:spacing w:line="276" w:lineRule="auto"/>
              <w:ind w:left="709"/>
              <w:jc w:val="both"/>
              <w:rPr>
                <w:rFonts w:ascii="Arial" w:eastAsia="Times New Roman" w:hAnsi="Arial" w:cs="Arial"/>
                <w:lang w:eastAsia="es-ES"/>
              </w:rPr>
            </w:pPr>
          </w:p>
          <w:p w14:paraId="61530231" w14:textId="5595F836" w:rsid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bCs/>
                <w:lang w:eastAsia="es-ES"/>
              </w:rPr>
              <w:t xml:space="preserve">Orientar y apoyar </w:t>
            </w:r>
            <w:r w:rsidRPr="00B25F6A">
              <w:rPr>
                <w:rFonts w:ascii="Arial" w:eastAsia="Times New Roman" w:hAnsi="Arial" w:cs="Arial"/>
                <w:lang w:eastAsia="es-ES"/>
              </w:rPr>
              <w:t>en la gestión</w:t>
            </w:r>
            <w:r w:rsidRPr="00B25F6A">
              <w:rPr>
                <w:rFonts w:ascii="Arial" w:eastAsia="Times New Roman" w:hAnsi="Arial" w:cs="Arial"/>
                <w:bCs/>
                <w:lang w:eastAsia="es-ES"/>
              </w:rPr>
              <w:t xml:space="preserve"> de trámites de los créditos hipotecarios ante el FOVISSSTE.</w:t>
            </w:r>
            <w:r w:rsidRPr="00B25F6A">
              <w:rPr>
                <w:rFonts w:ascii="Arial" w:eastAsia="Times New Roman" w:hAnsi="Arial" w:cs="Arial"/>
                <w:lang w:eastAsia="es-ES"/>
              </w:rPr>
              <w:t xml:space="preserve"> </w:t>
            </w:r>
          </w:p>
          <w:p w14:paraId="7560039C" w14:textId="230E1744" w:rsidR="005473A6" w:rsidRPr="00B25F6A" w:rsidRDefault="005473A6" w:rsidP="005473A6">
            <w:pPr>
              <w:widowControl w:val="0"/>
              <w:spacing w:line="276" w:lineRule="auto"/>
              <w:jc w:val="both"/>
              <w:rPr>
                <w:rFonts w:ascii="Arial" w:eastAsia="Times New Roman" w:hAnsi="Arial" w:cs="Arial"/>
                <w:lang w:eastAsia="es-ES"/>
              </w:rPr>
            </w:pPr>
          </w:p>
          <w:p w14:paraId="4887EF16" w14:textId="6E9F6324" w:rsid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Ser acreditado por la Secretaría General del Comité Ejecutivo Nacional ante el ISSSTE y la FSTSE para tramitar las prestaciones a que tienen derecho los Trabajadores en materia de seguridad social.</w:t>
            </w:r>
          </w:p>
          <w:p w14:paraId="73AB5B4E" w14:textId="52AB88A4" w:rsidR="005473A6" w:rsidRPr="00B25F6A" w:rsidRDefault="005473A6" w:rsidP="005473A6">
            <w:pPr>
              <w:widowControl w:val="0"/>
              <w:spacing w:line="276" w:lineRule="auto"/>
              <w:jc w:val="both"/>
              <w:rPr>
                <w:rFonts w:ascii="Arial" w:eastAsia="Times New Roman" w:hAnsi="Arial" w:cs="Arial"/>
                <w:lang w:eastAsia="es-ES"/>
              </w:rPr>
            </w:pPr>
          </w:p>
          <w:p w14:paraId="21EBFE4E" w14:textId="19A5EA06" w:rsid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bCs/>
                <w:lang w:eastAsia="es-ES"/>
              </w:rPr>
              <w:t>Orientar y</w:t>
            </w:r>
            <w:r w:rsidRPr="00B25F6A">
              <w:rPr>
                <w:rFonts w:ascii="Arial" w:eastAsia="Times New Roman" w:hAnsi="Arial" w:cs="Arial"/>
                <w:lang w:eastAsia="es-ES"/>
              </w:rPr>
              <w:t xml:space="preserve"> apoyar en la tramitación del cobro del Seguro de Vida Institucional ante la Aseguradora correspondiente, asesorando a los Trabajadores y beneficiarios de los derechos que tienen ante el ISSSTE por cesantía, incapacidad, pensión, jubilación y retiro. </w:t>
            </w:r>
          </w:p>
          <w:p w14:paraId="0D0FB7FB" w14:textId="5B512673" w:rsidR="005473A6" w:rsidRPr="00B25F6A" w:rsidRDefault="005473A6" w:rsidP="005473A6">
            <w:pPr>
              <w:widowControl w:val="0"/>
              <w:spacing w:line="276" w:lineRule="auto"/>
              <w:jc w:val="both"/>
              <w:rPr>
                <w:rFonts w:ascii="Arial" w:eastAsia="Times New Roman" w:hAnsi="Arial" w:cs="Arial"/>
                <w:lang w:eastAsia="es-ES"/>
              </w:rPr>
            </w:pPr>
          </w:p>
          <w:p w14:paraId="7587AB9B" w14:textId="533CF287" w:rsid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Promover toda clase de prestaciones sociales en beneficio de la base trabajadora. </w:t>
            </w:r>
          </w:p>
          <w:p w14:paraId="6430FC55" w14:textId="1BBD760A" w:rsidR="005473A6" w:rsidRPr="00B25F6A" w:rsidRDefault="005473A6" w:rsidP="005473A6">
            <w:pPr>
              <w:widowControl w:val="0"/>
              <w:spacing w:line="276" w:lineRule="auto"/>
              <w:jc w:val="both"/>
              <w:rPr>
                <w:rFonts w:ascii="Arial" w:eastAsia="Times New Roman" w:hAnsi="Arial" w:cs="Arial"/>
                <w:lang w:eastAsia="es-ES"/>
              </w:rPr>
            </w:pPr>
          </w:p>
          <w:p w14:paraId="70CF5F21" w14:textId="3856A436" w:rsid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 xml:space="preserve">Vigilar que los derechos por enfermedades no profesionales, de maternidad y de enfermedades profesionales, se cubran debida e íntegramente de acuerdo con lo estipulado en la Ley del ISSSTE. </w:t>
            </w:r>
          </w:p>
          <w:p w14:paraId="6EE68980" w14:textId="37800CD5" w:rsidR="005473A6" w:rsidRPr="00B25F6A" w:rsidRDefault="005473A6" w:rsidP="005473A6">
            <w:pPr>
              <w:widowControl w:val="0"/>
              <w:spacing w:line="276" w:lineRule="auto"/>
              <w:jc w:val="both"/>
              <w:rPr>
                <w:rFonts w:ascii="Arial" w:eastAsia="Times New Roman" w:hAnsi="Arial" w:cs="Arial"/>
                <w:lang w:eastAsia="es-ES"/>
              </w:rPr>
            </w:pPr>
          </w:p>
          <w:p w14:paraId="5E815EB6" w14:textId="467929D6" w:rsid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bCs/>
                <w:lang w:eastAsia="es-ES"/>
              </w:rPr>
              <w:t>Promover</w:t>
            </w:r>
            <w:r w:rsidRPr="00B25F6A">
              <w:rPr>
                <w:rFonts w:ascii="Arial" w:eastAsia="Times New Roman" w:hAnsi="Arial" w:cs="Arial"/>
                <w:lang w:eastAsia="es-ES"/>
              </w:rPr>
              <w:t xml:space="preserve"> la realización de campañas de medicina preventiva, para combatir males epidémicos y contagiosos que pongan en peligro la salud física y mental del Trabajador y su familia; así como la </w:t>
            </w:r>
            <w:r w:rsidRPr="00B25F6A">
              <w:rPr>
                <w:rFonts w:ascii="Arial" w:eastAsia="Times New Roman" w:hAnsi="Arial" w:cs="Arial"/>
                <w:bCs/>
                <w:lang w:eastAsia="es-ES"/>
              </w:rPr>
              <w:t>realización</w:t>
            </w:r>
            <w:r w:rsidRPr="00B25F6A">
              <w:rPr>
                <w:rFonts w:ascii="Arial" w:eastAsia="Times New Roman" w:hAnsi="Arial" w:cs="Arial"/>
                <w:lang w:eastAsia="es-ES"/>
              </w:rPr>
              <w:t xml:space="preserve"> de ciclos de conferencias sobre medidas de seguridad y prevención de accidentes. </w:t>
            </w:r>
          </w:p>
          <w:p w14:paraId="3146C425" w14:textId="54EEA903" w:rsidR="005473A6" w:rsidRPr="00B25F6A" w:rsidRDefault="005473A6" w:rsidP="005473A6">
            <w:pPr>
              <w:widowControl w:val="0"/>
              <w:spacing w:line="276" w:lineRule="auto"/>
              <w:jc w:val="both"/>
              <w:rPr>
                <w:rFonts w:ascii="Arial" w:eastAsia="Times New Roman" w:hAnsi="Arial" w:cs="Arial"/>
                <w:lang w:eastAsia="es-ES"/>
              </w:rPr>
            </w:pPr>
          </w:p>
          <w:p w14:paraId="241B5159" w14:textId="62D6B4DA" w:rsidR="00B25F6A" w:rsidRDefault="00B25F6A">
            <w:pPr>
              <w:widowControl w:val="0"/>
              <w:numPr>
                <w:ilvl w:val="0"/>
                <w:numId w:val="21"/>
              </w:numPr>
              <w:spacing w:line="276" w:lineRule="auto"/>
              <w:ind w:left="743" w:hanging="743"/>
              <w:jc w:val="both"/>
              <w:rPr>
                <w:rFonts w:ascii="Arial" w:eastAsia="Times New Roman" w:hAnsi="Arial" w:cs="Arial"/>
                <w:lang w:eastAsia="es-ES"/>
              </w:rPr>
            </w:pPr>
            <w:r w:rsidRPr="00B25F6A">
              <w:rPr>
                <w:rFonts w:ascii="Arial" w:eastAsia="Times New Roman" w:hAnsi="Arial" w:cs="Arial"/>
                <w:lang w:eastAsia="es-ES"/>
              </w:rPr>
              <w:t>Será el responsable del control y coordinará la entrega del Fondo de Defunción Sindical, con la Secretaría de Finanzas, Secretaría General del CEN y Presidencia de la Comisión Nacional de Vigilancia, llevando el registro de los Pliegos Testamentarios.</w:t>
            </w:r>
          </w:p>
          <w:p w14:paraId="61E4FB17" w14:textId="0D9BD998" w:rsidR="005473A6" w:rsidRPr="00B25F6A" w:rsidRDefault="005473A6" w:rsidP="005473A6">
            <w:pPr>
              <w:widowControl w:val="0"/>
              <w:spacing w:line="276" w:lineRule="auto"/>
              <w:jc w:val="both"/>
              <w:rPr>
                <w:rFonts w:ascii="Arial" w:eastAsia="Times New Roman" w:hAnsi="Arial" w:cs="Arial"/>
                <w:lang w:eastAsia="es-ES"/>
              </w:rPr>
            </w:pPr>
          </w:p>
          <w:p w14:paraId="470C8605" w14:textId="2EF751A5" w:rsidR="00B25F6A" w:rsidRPr="005473A6" w:rsidRDefault="00B25F6A">
            <w:pPr>
              <w:widowControl w:val="0"/>
              <w:numPr>
                <w:ilvl w:val="0"/>
                <w:numId w:val="21"/>
              </w:numPr>
              <w:spacing w:line="276" w:lineRule="auto"/>
              <w:ind w:left="743" w:hanging="743"/>
              <w:jc w:val="both"/>
              <w:rPr>
                <w:rFonts w:ascii="Arial" w:eastAsia="Times New Roman" w:hAnsi="Arial" w:cs="Arial"/>
                <w:lang w:eastAsia="es-ES"/>
              </w:rPr>
            </w:pPr>
            <w:r w:rsidRPr="00B25F6A">
              <w:rPr>
                <w:rFonts w:ascii="Arial" w:eastAsia="Times New Roman" w:hAnsi="Arial" w:cs="Arial"/>
                <w:lang w:eastAsia="es-ES"/>
              </w:rPr>
              <w:t xml:space="preserve">Tener la responsabilidad de coordinar las acciones integrales relativas al Reglamento de Seguridad e Higiene y Medio Ambiente </w:t>
            </w:r>
            <w:r w:rsidRPr="00B25F6A">
              <w:rPr>
                <w:rFonts w:ascii="Arial" w:eastAsia="Times New Roman" w:hAnsi="Arial" w:cs="Arial"/>
                <w:bCs/>
                <w:lang w:eastAsia="es-ES"/>
              </w:rPr>
              <w:t>y promover la constitución de la Comisión Mixta en cada uno de los Centros de Trabajo.</w:t>
            </w:r>
          </w:p>
          <w:p w14:paraId="6103EDF9" w14:textId="54BAFF59" w:rsidR="005473A6" w:rsidRPr="00B25F6A" w:rsidRDefault="005473A6" w:rsidP="005473A6">
            <w:pPr>
              <w:widowControl w:val="0"/>
              <w:spacing w:line="276" w:lineRule="auto"/>
              <w:jc w:val="both"/>
              <w:rPr>
                <w:rFonts w:ascii="Arial" w:eastAsia="Times New Roman" w:hAnsi="Arial" w:cs="Arial"/>
                <w:lang w:eastAsia="es-ES"/>
              </w:rPr>
            </w:pPr>
          </w:p>
          <w:p w14:paraId="467E3A9E" w14:textId="77777777" w:rsidR="00B25F6A" w:rsidRPr="00B25F6A" w:rsidRDefault="00B25F6A">
            <w:pPr>
              <w:widowControl w:val="0"/>
              <w:numPr>
                <w:ilvl w:val="0"/>
                <w:numId w:val="21"/>
              </w:numPr>
              <w:spacing w:line="276" w:lineRule="auto"/>
              <w:ind w:left="709" w:hanging="744"/>
              <w:contextualSpacing/>
              <w:jc w:val="both"/>
              <w:rPr>
                <w:rFonts w:ascii="Arial" w:eastAsia="Times New Roman" w:hAnsi="Arial" w:cs="Arial"/>
                <w:lang w:eastAsia="es-ES"/>
              </w:rPr>
            </w:pPr>
            <w:r w:rsidRPr="00B25F6A">
              <w:rPr>
                <w:rFonts w:ascii="Arial" w:eastAsia="Times New Roman" w:hAnsi="Arial" w:cs="Arial"/>
                <w:lang w:eastAsia="es-ES"/>
              </w:rPr>
              <w:t xml:space="preserve">Fomentar y organizar el deporte entre los Trabajadores del </w:t>
            </w:r>
            <w:r w:rsidRPr="00B25F6A">
              <w:rPr>
                <w:rFonts w:ascii="Arial" w:eastAsia="Calibri" w:hAnsi="Arial" w:cs="Arial"/>
              </w:rPr>
              <w:t>Instituto Nacional de los Pueblos Indígenas</w:t>
            </w:r>
            <w:r w:rsidRPr="00B25F6A">
              <w:rPr>
                <w:rFonts w:ascii="Arial" w:eastAsia="Times New Roman" w:hAnsi="Arial" w:cs="Arial"/>
                <w:lang w:eastAsia="es-ES"/>
              </w:rPr>
              <w:t xml:space="preserve"> y presentar iniciativa que permita su buen desarrollo.</w:t>
            </w:r>
          </w:p>
          <w:p w14:paraId="739BA034" w14:textId="77777777" w:rsidR="00B25F6A" w:rsidRPr="00B25F6A" w:rsidRDefault="00B25F6A" w:rsidP="00705E87">
            <w:pPr>
              <w:widowControl w:val="0"/>
              <w:spacing w:line="276" w:lineRule="auto"/>
              <w:ind w:left="709" w:hanging="744"/>
              <w:contextualSpacing/>
              <w:jc w:val="both"/>
              <w:rPr>
                <w:rFonts w:ascii="Arial" w:eastAsia="Times New Roman" w:hAnsi="Arial" w:cs="Arial"/>
                <w:lang w:eastAsia="es-ES"/>
              </w:rPr>
            </w:pPr>
          </w:p>
          <w:p w14:paraId="345DDECE" w14:textId="24E2DCC4" w:rsidR="00B25F6A" w:rsidRPr="005473A6" w:rsidRDefault="00B25F6A">
            <w:pPr>
              <w:widowControl w:val="0"/>
              <w:numPr>
                <w:ilvl w:val="0"/>
                <w:numId w:val="21"/>
              </w:numPr>
              <w:spacing w:line="276" w:lineRule="auto"/>
              <w:ind w:left="709" w:hanging="744"/>
              <w:jc w:val="both"/>
              <w:rPr>
                <w:rFonts w:ascii="Arial" w:eastAsia="Times New Roman" w:hAnsi="Arial" w:cs="Arial"/>
                <w:lang w:eastAsia="es-ES"/>
              </w:rPr>
            </w:pPr>
            <w:r w:rsidRPr="00B25F6A">
              <w:rPr>
                <w:rFonts w:ascii="Arial" w:eastAsia="Times New Roman" w:hAnsi="Arial" w:cs="Arial"/>
                <w:bCs/>
                <w:lang w:eastAsia="es-ES"/>
              </w:rPr>
              <w:t>Fomentar el desarrollo cultural de los integrantes del Sindicato, a través visitas guiadas a museos, lugares de interés histórico y parques nacionales.</w:t>
            </w:r>
          </w:p>
          <w:p w14:paraId="2E3C001B" w14:textId="0701D56B" w:rsidR="005473A6" w:rsidRPr="00B25F6A" w:rsidRDefault="005473A6" w:rsidP="005473A6">
            <w:pPr>
              <w:widowControl w:val="0"/>
              <w:spacing w:line="276" w:lineRule="auto"/>
              <w:jc w:val="both"/>
              <w:rPr>
                <w:rFonts w:ascii="Arial" w:eastAsia="Times New Roman" w:hAnsi="Arial" w:cs="Arial"/>
                <w:lang w:eastAsia="es-ES"/>
              </w:rPr>
            </w:pPr>
          </w:p>
          <w:p w14:paraId="10395EAE" w14:textId="53B43BC1" w:rsidR="00B25F6A" w:rsidRPr="005473A6" w:rsidRDefault="00B25F6A">
            <w:pPr>
              <w:widowControl w:val="0"/>
              <w:numPr>
                <w:ilvl w:val="0"/>
                <w:numId w:val="21"/>
              </w:numPr>
              <w:spacing w:line="276" w:lineRule="auto"/>
              <w:ind w:left="709" w:hanging="744"/>
              <w:jc w:val="both"/>
              <w:rPr>
                <w:rFonts w:ascii="Arial" w:eastAsia="Times New Roman" w:hAnsi="Arial" w:cs="Arial"/>
                <w:lang w:eastAsia="es-ES"/>
              </w:rPr>
            </w:pPr>
            <w:r w:rsidRPr="00B25F6A">
              <w:rPr>
                <w:rFonts w:ascii="Arial" w:eastAsia="Times New Roman" w:hAnsi="Arial" w:cs="Arial"/>
                <w:bCs/>
                <w:lang w:eastAsia="es-ES"/>
              </w:rPr>
              <w:t>Atender la preparación deportiva de los trabajadores, estableciendo convenios con la institución y otras dependencias afines.</w:t>
            </w:r>
          </w:p>
          <w:p w14:paraId="7AE69836" w14:textId="77777777" w:rsidR="005473A6" w:rsidRDefault="005473A6" w:rsidP="005473A6">
            <w:pPr>
              <w:pStyle w:val="Prrafodelista"/>
              <w:rPr>
                <w:rFonts w:ascii="Arial" w:eastAsia="Times New Roman" w:hAnsi="Arial" w:cs="Arial"/>
                <w:lang w:eastAsia="es-ES"/>
              </w:rPr>
            </w:pPr>
          </w:p>
          <w:p w14:paraId="44653D1F" w14:textId="77777777" w:rsidR="005473A6" w:rsidRPr="00B25F6A" w:rsidRDefault="005473A6" w:rsidP="005473A6">
            <w:pPr>
              <w:widowControl w:val="0"/>
              <w:spacing w:line="276" w:lineRule="auto"/>
              <w:jc w:val="both"/>
              <w:rPr>
                <w:rFonts w:ascii="Arial" w:eastAsia="Times New Roman" w:hAnsi="Arial" w:cs="Arial"/>
                <w:lang w:eastAsia="es-ES"/>
              </w:rPr>
            </w:pPr>
          </w:p>
          <w:p w14:paraId="03F1E486" w14:textId="7B6A5A88" w:rsidR="00B25F6A" w:rsidRPr="005473A6" w:rsidRDefault="00B25F6A">
            <w:pPr>
              <w:widowControl w:val="0"/>
              <w:numPr>
                <w:ilvl w:val="0"/>
                <w:numId w:val="21"/>
              </w:numPr>
              <w:spacing w:line="276" w:lineRule="auto"/>
              <w:ind w:left="709" w:hanging="744"/>
              <w:jc w:val="both"/>
              <w:rPr>
                <w:rFonts w:ascii="Arial" w:eastAsia="Times New Roman" w:hAnsi="Arial" w:cs="Arial"/>
                <w:lang w:eastAsia="es-ES"/>
              </w:rPr>
            </w:pPr>
            <w:r w:rsidRPr="00B25F6A">
              <w:rPr>
                <w:rFonts w:ascii="Arial" w:eastAsia="Times New Roman" w:hAnsi="Arial" w:cs="Arial"/>
                <w:bCs/>
                <w:lang w:eastAsia="es-ES"/>
              </w:rPr>
              <w:t>Gestionar el uso o creación de centros recreativos y deportivos organizando equipos en las diversas disciplinas entre trabajadores y sus familiares, así como eventos para tal propósito.</w:t>
            </w:r>
          </w:p>
          <w:p w14:paraId="3A200A9E" w14:textId="77777777" w:rsidR="005473A6" w:rsidRPr="00B25F6A" w:rsidRDefault="005473A6" w:rsidP="005473A6">
            <w:pPr>
              <w:widowControl w:val="0"/>
              <w:spacing w:line="276" w:lineRule="auto"/>
              <w:ind w:left="-35"/>
              <w:jc w:val="both"/>
              <w:rPr>
                <w:rFonts w:ascii="Arial" w:eastAsia="Times New Roman" w:hAnsi="Arial" w:cs="Arial"/>
                <w:lang w:eastAsia="es-ES"/>
              </w:rPr>
            </w:pPr>
          </w:p>
          <w:p w14:paraId="71D89BB4" w14:textId="7A4428EF" w:rsidR="00B25F6A" w:rsidRPr="005473A6" w:rsidRDefault="00B25F6A">
            <w:pPr>
              <w:widowControl w:val="0"/>
              <w:numPr>
                <w:ilvl w:val="0"/>
                <w:numId w:val="21"/>
              </w:numPr>
              <w:spacing w:line="276" w:lineRule="auto"/>
              <w:ind w:left="709" w:hanging="744"/>
              <w:jc w:val="both"/>
              <w:rPr>
                <w:rFonts w:ascii="Arial" w:eastAsia="Times New Roman" w:hAnsi="Arial" w:cs="Arial"/>
                <w:lang w:eastAsia="es-ES"/>
              </w:rPr>
            </w:pPr>
            <w:r w:rsidRPr="00B25F6A">
              <w:rPr>
                <w:rFonts w:ascii="Arial" w:eastAsia="Times New Roman" w:hAnsi="Arial" w:cs="Arial"/>
                <w:bCs/>
                <w:lang w:eastAsia="es-ES"/>
              </w:rPr>
              <w:t>Tramitar las inquietudes planteadas de los requerimientos en el renglón de uniformes y equipo deportivo, dando preferencia a quienes participen formalmente en ligas o clubes deportivos</w:t>
            </w:r>
          </w:p>
          <w:p w14:paraId="23E35B5A" w14:textId="45D530B9" w:rsidR="005473A6" w:rsidRPr="00B25F6A" w:rsidRDefault="005473A6" w:rsidP="005473A6">
            <w:pPr>
              <w:widowControl w:val="0"/>
              <w:spacing w:line="276" w:lineRule="auto"/>
              <w:jc w:val="both"/>
              <w:rPr>
                <w:rFonts w:ascii="Arial" w:eastAsia="Times New Roman" w:hAnsi="Arial" w:cs="Arial"/>
                <w:lang w:eastAsia="es-ES"/>
              </w:rPr>
            </w:pPr>
          </w:p>
          <w:p w14:paraId="1DDA3CFB" w14:textId="17465858" w:rsidR="00B25F6A" w:rsidRDefault="00B25F6A">
            <w:pPr>
              <w:widowControl w:val="0"/>
              <w:numPr>
                <w:ilvl w:val="0"/>
                <w:numId w:val="21"/>
              </w:numPr>
              <w:spacing w:line="276" w:lineRule="auto"/>
              <w:ind w:left="709" w:hanging="744"/>
              <w:jc w:val="both"/>
              <w:rPr>
                <w:rFonts w:ascii="Arial" w:eastAsia="Times New Roman" w:hAnsi="Arial" w:cs="Arial"/>
                <w:lang w:eastAsia="es-ES"/>
              </w:rPr>
            </w:pPr>
            <w:r w:rsidRPr="00B25F6A">
              <w:rPr>
                <w:rFonts w:ascii="Arial" w:eastAsia="Times New Roman" w:hAnsi="Arial" w:cs="Arial"/>
                <w:lang w:eastAsia="es-ES"/>
              </w:rPr>
              <w:t>Recabar información de Centros Históricos, Turísticos, Recreativos y Culturales en general; así como transporte, hospedaje y alimentación que se difundirá a la base trabajadora.</w:t>
            </w:r>
          </w:p>
          <w:p w14:paraId="00B7E603" w14:textId="540955F7" w:rsidR="005473A6" w:rsidRPr="00B25F6A" w:rsidRDefault="005473A6" w:rsidP="005473A6">
            <w:pPr>
              <w:widowControl w:val="0"/>
              <w:spacing w:line="276" w:lineRule="auto"/>
              <w:jc w:val="both"/>
              <w:rPr>
                <w:rFonts w:ascii="Arial" w:eastAsia="Times New Roman" w:hAnsi="Arial" w:cs="Arial"/>
                <w:lang w:eastAsia="es-ES"/>
              </w:rPr>
            </w:pPr>
          </w:p>
          <w:p w14:paraId="586234EF" w14:textId="0533CCEC" w:rsidR="00B25F6A" w:rsidRDefault="00B25F6A">
            <w:pPr>
              <w:widowControl w:val="0"/>
              <w:numPr>
                <w:ilvl w:val="0"/>
                <w:numId w:val="21"/>
              </w:numPr>
              <w:spacing w:line="276" w:lineRule="auto"/>
              <w:ind w:left="709" w:hanging="744"/>
              <w:jc w:val="both"/>
              <w:rPr>
                <w:rFonts w:ascii="Arial" w:eastAsia="Times New Roman" w:hAnsi="Arial" w:cs="Arial"/>
                <w:lang w:eastAsia="es-ES"/>
              </w:rPr>
            </w:pPr>
            <w:r w:rsidRPr="00B25F6A">
              <w:rPr>
                <w:rFonts w:ascii="Arial" w:eastAsia="Times New Roman" w:hAnsi="Arial" w:cs="Arial"/>
                <w:lang w:eastAsia="es-ES"/>
              </w:rPr>
              <w:t xml:space="preserve">Presentar guía de todas y cada una de las prestaciones económicas que otorgue el ISSSTE, informando a los Trabajadores por los medios de difusión Sindical. </w:t>
            </w:r>
          </w:p>
          <w:p w14:paraId="2F492FFC" w14:textId="3621383A" w:rsidR="005473A6" w:rsidRPr="00B25F6A" w:rsidRDefault="005473A6" w:rsidP="005473A6">
            <w:pPr>
              <w:widowControl w:val="0"/>
              <w:spacing w:line="276" w:lineRule="auto"/>
              <w:jc w:val="both"/>
              <w:rPr>
                <w:rFonts w:ascii="Arial" w:eastAsia="Times New Roman" w:hAnsi="Arial" w:cs="Arial"/>
                <w:lang w:eastAsia="es-ES"/>
              </w:rPr>
            </w:pPr>
          </w:p>
          <w:p w14:paraId="4A95A72A" w14:textId="3376E529" w:rsidR="00B25F6A" w:rsidRDefault="00B25F6A">
            <w:pPr>
              <w:widowControl w:val="0"/>
              <w:numPr>
                <w:ilvl w:val="0"/>
                <w:numId w:val="21"/>
              </w:numPr>
              <w:spacing w:line="276" w:lineRule="auto"/>
              <w:ind w:left="709" w:hanging="709"/>
              <w:jc w:val="both"/>
              <w:rPr>
                <w:rFonts w:ascii="Arial" w:eastAsia="Times New Roman" w:hAnsi="Arial" w:cs="Arial"/>
                <w:lang w:eastAsia="es-ES"/>
              </w:rPr>
            </w:pPr>
            <w:r w:rsidRPr="00B25F6A">
              <w:rPr>
                <w:rFonts w:ascii="Arial" w:eastAsia="Times New Roman" w:hAnsi="Arial" w:cs="Arial"/>
                <w:lang w:eastAsia="es-ES"/>
              </w:rPr>
              <w:t>Promover paquetes turísticos de bajo costo en coordinación con TURISSSTE, FSTSE y otras dependencias afines.</w:t>
            </w:r>
          </w:p>
          <w:p w14:paraId="7342126F" w14:textId="0DC21850" w:rsidR="005473A6" w:rsidRPr="00B25F6A" w:rsidRDefault="005473A6" w:rsidP="005473A6">
            <w:pPr>
              <w:widowControl w:val="0"/>
              <w:spacing w:line="276" w:lineRule="auto"/>
              <w:jc w:val="both"/>
              <w:rPr>
                <w:rFonts w:ascii="Arial" w:eastAsia="Times New Roman" w:hAnsi="Arial" w:cs="Arial"/>
                <w:lang w:eastAsia="es-ES"/>
              </w:rPr>
            </w:pPr>
          </w:p>
          <w:p w14:paraId="6A3AD723" w14:textId="6A2B6ADC" w:rsidR="00B25F6A" w:rsidRDefault="00B25F6A">
            <w:pPr>
              <w:widowControl w:val="0"/>
              <w:numPr>
                <w:ilvl w:val="0"/>
                <w:numId w:val="21"/>
              </w:numPr>
              <w:spacing w:line="276" w:lineRule="auto"/>
              <w:ind w:left="709" w:hanging="744"/>
              <w:jc w:val="both"/>
              <w:rPr>
                <w:rFonts w:ascii="Arial" w:eastAsia="Times New Roman" w:hAnsi="Arial" w:cs="Arial"/>
                <w:lang w:eastAsia="es-ES"/>
              </w:rPr>
            </w:pPr>
            <w:r w:rsidRPr="00B25F6A">
              <w:rPr>
                <w:rFonts w:ascii="Arial" w:eastAsia="Times New Roman" w:hAnsi="Arial" w:cs="Arial"/>
                <w:lang w:eastAsia="es-ES"/>
              </w:rPr>
              <w:t>Elaborar y ejecutar el plan de trabajo que sobre promoción turística debe realizar el Sindicato, previa aprobación del CEN.</w:t>
            </w:r>
          </w:p>
          <w:p w14:paraId="1EAF63CC" w14:textId="5AADCC94" w:rsidR="005473A6" w:rsidRPr="00B25F6A" w:rsidRDefault="005473A6" w:rsidP="005473A6">
            <w:pPr>
              <w:widowControl w:val="0"/>
              <w:spacing w:line="276" w:lineRule="auto"/>
              <w:jc w:val="both"/>
              <w:rPr>
                <w:rFonts w:ascii="Arial" w:eastAsia="Times New Roman" w:hAnsi="Arial" w:cs="Arial"/>
                <w:lang w:eastAsia="es-ES"/>
              </w:rPr>
            </w:pPr>
          </w:p>
          <w:p w14:paraId="6E5C5498" w14:textId="588E41CD" w:rsidR="00B25F6A" w:rsidRDefault="00B25F6A">
            <w:pPr>
              <w:widowControl w:val="0"/>
              <w:numPr>
                <w:ilvl w:val="0"/>
                <w:numId w:val="21"/>
              </w:numPr>
              <w:spacing w:line="276" w:lineRule="auto"/>
              <w:ind w:left="709" w:hanging="744"/>
              <w:jc w:val="both"/>
              <w:rPr>
                <w:rFonts w:ascii="Arial" w:eastAsia="Times New Roman" w:hAnsi="Arial" w:cs="Arial"/>
                <w:lang w:eastAsia="es-ES"/>
              </w:rPr>
            </w:pPr>
            <w:r w:rsidRPr="00B25F6A">
              <w:rPr>
                <w:rFonts w:ascii="Arial" w:eastAsia="Times New Roman" w:hAnsi="Arial" w:cs="Arial"/>
                <w:lang w:eastAsia="es-ES"/>
              </w:rPr>
              <w:t>Formular y estructurar un programa de turismo tomando en consideración las vacaciones escalonadas de los trabajadores.</w:t>
            </w:r>
          </w:p>
          <w:p w14:paraId="647F2EDC" w14:textId="6AA84757" w:rsidR="005473A6" w:rsidRPr="00B25F6A" w:rsidRDefault="005473A6" w:rsidP="005473A6">
            <w:pPr>
              <w:widowControl w:val="0"/>
              <w:spacing w:line="276" w:lineRule="auto"/>
              <w:jc w:val="both"/>
              <w:rPr>
                <w:rFonts w:ascii="Arial" w:eastAsia="Times New Roman" w:hAnsi="Arial" w:cs="Arial"/>
                <w:lang w:eastAsia="es-ES"/>
              </w:rPr>
            </w:pPr>
          </w:p>
          <w:p w14:paraId="67264739" w14:textId="77777777" w:rsidR="00B25F6A" w:rsidRPr="00B25F6A" w:rsidRDefault="00B25F6A">
            <w:pPr>
              <w:widowControl w:val="0"/>
              <w:numPr>
                <w:ilvl w:val="0"/>
                <w:numId w:val="21"/>
              </w:numPr>
              <w:spacing w:line="276" w:lineRule="auto"/>
              <w:ind w:left="709" w:hanging="744"/>
              <w:jc w:val="both"/>
              <w:rPr>
                <w:rFonts w:ascii="Arial" w:eastAsia="Times New Roman" w:hAnsi="Arial" w:cs="Arial"/>
                <w:lang w:eastAsia="es-ES"/>
              </w:rPr>
            </w:pPr>
            <w:r w:rsidRPr="00B25F6A">
              <w:rPr>
                <w:rFonts w:ascii="Arial" w:eastAsia="Times New Roman" w:hAnsi="Arial" w:cs="Arial"/>
                <w:lang w:eastAsia="es-ES"/>
              </w:rPr>
              <w:t xml:space="preserve">Todos los demás acordes a sus funciones y que no correspondan a otra área del Comité Ejecutivo Nacional. </w:t>
            </w:r>
          </w:p>
          <w:p w14:paraId="42874739" w14:textId="4676037F" w:rsidR="00B25F6A" w:rsidRDefault="00B25F6A">
            <w:pPr>
              <w:numPr>
                <w:ilvl w:val="0"/>
                <w:numId w:val="21"/>
              </w:numPr>
              <w:spacing w:line="276" w:lineRule="auto"/>
              <w:ind w:left="851" w:hanging="886"/>
              <w:contextualSpacing/>
              <w:rPr>
                <w:rFonts w:ascii="Arial" w:eastAsia="Times New Roman" w:hAnsi="Arial" w:cs="Arial"/>
                <w:lang w:eastAsia="es-ES"/>
              </w:rPr>
            </w:pPr>
            <w:r w:rsidRPr="00B25F6A">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3870EE30" w14:textId="77777777" w:rsidR="005473A6" w:rsidRPr="00B25F6A" w:rsidRDefault="005473A6" w:rsidP="005473A6">
            <w:pPr>
              <w:spacing w:line="276" w:lineRule="auto"/>
              <w:ind w:left="-35"/>
              <w:contextualSpacing/>
              <w:rPr>
                <w:rFonts w:ascii="Arial" w:eastAsia="Times New Roman" w:hAnsi="Arial" w:cs="Arial"/>
                <w:lang w:eastAsia="es-ES"/>
              </w:rPr>
            </w:pPr>
          </w:p>
          <w:p w14:paraId="2B430AE9" w14:textId="77777777" w:rsidR="001E3410" w:rsidRPr="005473A6" w:rsidRDefault="00B25F6A">
            <w:pPr>
              <w:pStyle w:val="Prrafodelista"/>
              <w:widowControl w:val="0"/>
              <w:numPr>
                <w:ilvl w:val="0"/>
                <w:numId w:val="21"/>
              </w:numPr>
              <w:spacing w:line="256" w:lineRule="auto"/>
              <w:ind w:left="454" w:hanging="567"/>
              <w:jc w:val="both"/>
              <w:rPr>
                <w:rFonts w:ascii="Arial" w:eastAsia="Times New Roman" w:hAnsi="Arial" w:cs="Arial"/>
                <w:b/>
                <w:lang w:eastAsia="es-ES"/>
              </w:rPr>
            </w:pPr>
            <w:r w:rsidRPr="005E462C">
              <w:rPr>
                <w:rFonts w:ascii="Arial" w:eastAsia="Calibri" w:hAnsi="Arial" w:cs="Arial"/>
                <w:bCs/>
              </w:rPr>
              <w:t>Organizar y llevar el control del archivo de su Secretaría</w:t>
            </w:r>
          </w:p>
          <w:p w14:paraId="46064B49" w14:textId="77777777" w:rsidR="005473A6" w:rsidRPr="005473A6" w:rsidRDefault="005473A6" w:rsidP="005473A6">
            <w:pPr>
              <w:pStyle w:val="Prrafodelista"/>
              <w:rPr>
                <w:rFonts w:ascii="Arial" w:eastAsia="Times New Roman" w:hAnsi="Arial" w:cs="Arial"/>
                <w:b/>
                <w:lang w:eastAsia="es-ES"/>
              </w:rPr>
            </w:pPr>
          </w:p>
          <w:p w14:paraId="1D21E26A" w14:textId="61B89C9E" w:rsidR="005473A6" w:rsidRPr="005473A6" w:rsidRDefault="005473A6" w:rsidP="005473A6">
            <w:pPr>
              <w:widowControl w:val="0"/>
              <w:spacing w:line="256" w:lineRule="auto"/>
              <w:jc w:val="both"/>
              <w:rPr>
                <w:rFonts w:ascii="Arial" w:eastAsia="Times New Roman" w:hAnsi="Arial" w:cs="Arial"/>
                <w:b/>
                <w:lang w:eastAsia="es-ES"/>
              </w:rPr>
            </w:pPr>
          </w:p>
        </w:tc>
        <w:tc>
          <w:tcPr>
            <w:tcW w:w="6216" w:type="dxa"/>
          </w:tcPr>
          <w:p w14:paraId="7E2D5A0F" w14:textId="514276EF" w:rsidR="001E3410" w:rsidRPr="005E462C" w:rsidRDefault="001E3410" w:rsidP="00705E87">
            <w:pPr>
              <w:widowControl w:val="0"/>
              <w:spacing w:line="256" w:lineRule="auto"/>
              <w:jc w:val="both"/>
              <w:rPr>
                <w:rFonts w:ascii="Arial" w:eastAsia="Calibri" w:hAnsi="Arial" w:cs="Arial"/>
                <w:color w:val="FF0000"/>
                <w:u w:val="single"/>
              </w:rPr>
            </w:pPr>
          </w:p>
        </w:tc>
        <w:tc>
          <w:tcPr>
            <w:tcW w:w="4415" w:type="dxa"/>
          </w:tcPr>
          <w:p w14:paraId="2A627214" w14:textId="77777777" w:rsidR="001E3410" w:rsidRPr="005E462C" w:rsidRDefault="001E3410" w:rsidP="00705E87">
            <w:pPr>
              <w:rPr>
                <w:rFonts w:ascii="Arial" w:eastAsia="Calibri" w:hAnsi="Arial" w:cs="Arial"/>
              </w:rPr>
            </w:pPr>
          </w:p>
        </w:tc>
      </w:tr>
      <w:tr w:rsidR="001E3410" w:rsidRPr="005E462C" w14:paraId="00786398" w14:textId="77777777" w:rsidTr="00705E87">
        <w:tc>
          <w:tcPr>
            <w:tcW w:w="6941" w:type="dxa"/>
          </w:tcPr>
          <w:p w14:paraId="3CF01730" w14:textId="77777777" w:rsidR="009D6E94" w:rsidRPr="009D6E94" w:rsidRDefault="009D6E94" w:rsidP="00705E87">
            <w:pPr>
              <w:widowControl w:val="0"/>
              <w:spacing w:line="276" w:lineRule="auto"/>
              <w:ind w:left="-34"/>
              <w:jc w:val="both"/>
              <w:rPr>
                <w:rFonts w:ascii="Arial" w:eastAsia="Times New Roman" w:hAnsi="Arial" w:cs="Arial"/>
                <w:lang w:eastAsia="es-ES"/>
              </w:rPr>
            </w:pPr>
            <w:r w:rsidRPr="009D6E94">
              <w:rPr>
                <w:rFonts w:ascii="Arial" w:eastAsia="Times New Roman" w:hAnsi="Arial" w:cs="Arial"/>
                <w:b/>
                <w:lang w:eastAsia="es-ES"/>
              </w:rPr>
              <w:t>Artículo 65.</w:t>
            </w:r>
            <w:r w:rsidRPr="009D6E94">
              <w:rPr>
                <w:rFonts w:ascii="Arial" w:eastAsia="Times New Roman" w:hAnsi="Arial" w:cs="Arial"/>
                <w:lang w:eastAsia="es-ES"/>
              </w:rPr>
              <w:t xml:space="preserve"> Son obligaciones y atribuciones de la Secretaría de Finanzas: </w:t>
            </w:r>
          </w:p>
          <w:p w14:paraId="61B66021" w14:textId="77777777" w:rsidR="009D6E94" w:rsidRPr="009D6E94" w:rsidRDefault="009D6E94">
            <w:pPr>
              <w:widowControl w:val="0"/>
              <w:numPr>
                <w:ilvl w:val="0"/>
                <w:numId w:val="22"/>
              </w:numPr>
              <w:spacing w:line="276" w:lineRule="auto"/>
              <w:ind w:left="709" w:hanging="709"/>
              <w:contextualSpacing/>
              <w:jc w:val="both"/>
              <w:rPr>
                <w:rFonts w:ascii="Arial" w:eastAsia="Times New Roman" w:hAnsi="Arial" w:cs="Arial"/>
                <w:lang w:eastAsia="es-ES"/>
              </w:rPr>
            </w:pPr>
            <w:r w:rsidRPr="009D6E94">
              <w:rPr>
                <w:rFonts w:ascii="Arial" w:eastAsia="Times New Roman" w:hAnsi="Arial" w:cs="Arial"/>
                <w:lang w:eastAsia="es-ES"/>
              </w:rPr>
              <w:t xml:space="preserve">Recibir quincenalmente del </w:t>
            </w:r>
            <w:r w:rsidRPr="009D6E94">
              <w:rPr>
                <w:rFonts w:ascii="Arial" w:eastAsia="Calibri" w:hAnsi="Arial" w:cs="Arial"/>
              </w:rPr>
              <w:t>Instituto Nacional de los Pueblos Indígenas</w:t>
            </w:r>
            <w:r w:rsidRPr="009D6E94">
              <w:rPr>
                <w:rFonts w:ascii="Arial" w:eastAsia="Times New Roman" w:hAnsi="Arial" w:cs="Arial"/>
                <w:lang w:eastAsia="es-ES"/>
              </w:rPr>
              <w:t xml:space="preserve"> el importe de las cuotas sindicales, así como las cuotas extraordinarias y demás ingresos por otros conceptos, para su depósito y control correspondiente. </w:t>
            </w:r>
          </w:p>
          <w:p w14:paraId="2C92CE12" w14:textId="77777777" w:rsidR="009D6E94" w:rsidRPr="009D6E94" w:rsidRDefault="009D6E94" w:rsidP="00705E87">
            <w:pPr>
              <w:widowControl w:val="0"/>
              <w:spacing w:line="276" w:lineRule="auto"/>
              <w:contextualSpacing/>
              <w:jc w:val="both"/>
              <w:rPr>
                <w:rFonts w:ascii="Arial" w:eastAsia="Times New Roman" w:hAnsi="Arial" w:cs="Arial"/>
                <w:b/>
                <w:lang w:eastAsia="es-ES"/>
              </w:rPr>
            </w:pPr>
          </w:p>
          <w:p w14:paraId="16F85A97" w14:textId="77777777" w:rsidR="009D6E94" w:rsidRPr="009D6E94" w:rsidRDefault="009D6E94">
            <w:pPr>
              <w:widowControl w:val="0"/>
              <w:numPr>
                <w:ilvl w:val="0"/>
                <w:numId w:val="22"/>
              </w:numPr>
              <w:spacing w:line="276" w:lineRule="auto"/>
              <w:ind w:left="709" w:hanging="709"/>
              <w:contextualSpacing/>
              <w:jc w:val="both"/>
              <w:rPr>
                <w:rFonts w:ascii="Arial" w:eastAsia="Times New Roman" w:hAnsi="Arial" w:cs="Arial"/>
                <w:lang w:eastAsia="es-ES"/>
              </w:rPr>
            </w:pPr>
            <w:r w:rsidRPr="009D6E94">
              <w:rPr>
                <w:rFonts w:ascii="Arial" w:eastAsia="Times New Roman" w:hAnsi="Arial" w:cs="Arial"/>
                <w:lang w:eastAsia="es-ES"/>
              </w:rPr>
              <w:t xml:space="preserve">Efectuar, con el visto bueno de la Secretaría General y de la Presidencia de la Comisión Nacional de Vigilancia, los pagos que se contemplan por el Comité Ejecutivo Nacional y en casos no previstos, se aprobarán por la Secretaría General y la Presidencia de la Comisión Nacional de Vigilancia. </w:t>
            </w:r>
          </w:p>
          <w:p w14:paraId="50B8025C" w14:textId="77777777" w:rsidR="009D6E94" w:rsidRPr="009D6E94" w:rsidRDefault="009D6E94" w:rsidP="00705E87">
            <w:pPr>
              <w:widowControl w:val="0"/>
              <w:spacing w:line="276" w:lineRule="auto"/>
              <w:ind w:left="709"/>
              <w:contextualSpacing/>
              <w:jc w:val="both"/>
              <w:rPr>
                <w:rFonts w:ascii="Arial" w:eastAsia="Times New Roman" w:hAnsi="Arial" w:cs="Arial"/>
                <w:lang w:eastAsia="es-ES"/>
              </w:rPr>
            </w:pPr>
          </w:p>
          <w:p w14:paraId="3E3F6368" w14:textId="161F129E" w:rsidR="009D6E94" w:rsidRDefault="009D6E94">
            <w:pPr>
              <w:widowControl w:val="0"/>
              <w:numPr>
                <w:ilvl w:val="0"/>
                <w:numId w:val="22"/>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 xml:space="preserve">Depositar los fondos del Sindicato en las instituciones bancarias. Las cuentas estarán a nombre del Sindicato y firmarán mancomunadamente la Secretaría General, la Secretaría de Finanzas y la Presidencia de la Comisión Nacional de Vigilancia. </w:t>
            </w:r>
          </w:p>
          <w:p w14:paraId="4119FBA9" w14:textId="3051FE42" w:rsidR="005473A6" w:rsidRPr="009D6E94" w:rsidRDefault="005473A6" w:rsidP="005473A6">
            <w:pPr>
              <w:widowControl w:val="0"/>
              <w:spacing w:line="276" w:lineRule="auto"/>
              <w:jc w:val="both"/>
              <w:rPr>
                <w:rFonts w:ascii="Arial" w:eastAsia="Times New Roman" w:hAnsi="Arial" w:cs="Arial"/>
                <w:lang w:eastAsia="es-ES"/>
              </w:rPr>
            </w:pPr>
          </w:p>
          <w:p w14:paraId="4CB9A23A" w14:textId="77777777" w:rsidR="005473A6" w:rsidRDefault="009D6E94">
            <w:pPr>
              <w:widowControl w:val="0"/>
              <w:numPr>
                <w:ilvl w:val="0"/>
                <w:numId w:val="22"/>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Retirar los fondos necesarios de las instituciones bancarias para cubrir los gastos del Sindicato. Sólo podrán hacerse con las firmas mancomunadas de la Secretaría General y la Secretaría de Finanzas. En ausencia de cualquiera de ellos, firmará la Presidencia de la Comisión Nacional de Vigilancia.</w:t>
            </w:r>
          </w:p>
          <w:p w14:paraId="20D55A69" w14:textId="4EB91AB8" w:rsidR="009D6E94" w:rsidRPr="009D6E94" w:rsidRDefault="009D6E94" w:rsidP="005473A6">
            <w:pPr>
              <w:widowControl w:val="0"/>
              <w:spacing w:line="276" w:lineRule="auto"/>
              <w:jc w:val="both"/>
              <w:rPr>
                <w:rFonts w:ascii="Arial" w:eastAsia="Times New Roman" w:hAnsi="Arial" w:cs="Arial"/>
                <w:lang w:eastAsia="es-ES"/>
              </w:rPr>
            </w:pPr>
            <w:r w:rsidRPr="009D6E94">
              <w:rPr>
                <w:rFonts w:ascii="Arial" w:eastAsia="Times New Roman" w:hAnsi="Arial" w:cs="Arial"/>
                <w:lang w:eastAsia="es-ES"/>
              </w:rPr>
              <w:t xml:space="preserve">  </w:t>
            </w:r>
          </w:p>
          <w:p w14:paraId="33FA2884" w14:textId="2E42E08F" w:rsidR="009D6E94" w:rsidRDefault="009D6E94">
            <w:pPr>
              <w:widowControl w:val="0"/>
              <w:numPr>
                <w:ilvl w:val="0"/>
                <w:numId w:val="22"/>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 xml:space="preserve">Buscar mecanismos para la agilización de la entrega inmediata de las aportaciones a las Secciones Sindicales. </w:t>
            </w:r>
          </w:p>
          <w:p w14:paraId="56AD8E03" w14:textId="0C252217" w:rsidR="005473A6" w:rsidRPr="009D6E94" w:rsidRDefault="005473A6" w:rsidP="005473A6">
            <w:pPr>
              <w:widowControl w:val="0"/>
              <w:spacing w:line="276" w:lineRule="auto"/>
              <w:jc w:val="both"/>
              <w:rPr>
                <w:rFonts w:ascii="Arial" w:eastAsia="Times New Roman" w:hAnsi="Arial" w:cs="Arial"/>
                <w:lang w:eastAsia="es-ES"/>
              </w:rPr>
            </w:pPr>
          </w:p>
          <w:p w14:paraId="1EF1168A" w14:textId="07998CCC" w:rsidR="009D6E94" w:rsidRDefault="009D6E94">
            <w:pPr>
              <w:widowControl w:val="0"/>
              <w:numPr>
                <w:ilvl w:val="0"/>
                <w:numId w:val="22"/>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Llevar al día la contabilidad de los recursos financieros del Sindicato.</w:t>
            </w:r>
          </w:p>
          <w:p w14:paraId="28BB29AE" w14:textId="7B2C55D6" w:rsidR="005473A6" w:rsidRPr="009D6E94" w:rsidRDefault="005473A6" w:rsidP="005473A6">
            <w:pPr>
              <w:widowControl w:val="0"/>
              <w:spacing w:line="276" w:lineRule="auto"/>
              <w:jc w:val="both"/>
              <w:rPr>
                <w:rFonts w:ascii="Arial" w:eastAsia="Times New Roman" w:hAnsi="Arial" w:cs="Arial"/>
                <w:lang w:eastAsia="es-ES"/>
              </w:rPr>
            </w:pPr>
          </w:p>
          <w:p w14:paraId="21FA63A8" w14:textId="77777777" w:rsidR="009D6E94" w:rsidRPr="009D6E94" w:rsidRDefault="009D6E94">
            <w:pPr>
              <w:widowControl w:val="0"/>
              <w:numPr>
                <w:ilvl w:val="0"/>
                <w:numId w:val="22"/>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Formular mensualmente un estado de ingresos y egresos considerando los registros contables y el resultado de conciliaciones bancarias, que deberán informarse al pleno del CEN para los acuerdos respectivos.</w:t>
            </w:r>
          </w:p>
          <w:p w14:paraId="1DCDEE5D" w14:textId="2275C282" w:rsidR="009D6E94" w:rsidRDefault="009D6E94">
            <w:pPr>
              <w:widowControl w:val="0"/>
              <w:numPr>
                <w:ilvl w:val="0"/>
                <w:numId w:val="22"/>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Dar toda clase de facilidades para que se verifique la revisión de la contabilidad en la forma indicada por el Estatuto.</w:t>
            </w:r>
          </w:p>
          <w:p w14:paraId="1AB3C241" w14:textId="77777777" w:rsidR="005473A6" w:rsidRPr="009D6E94" w:rsidRDefault="005473A6" w:rsidP="005473A6">
            <w:pPr>
              <w:widowControl w:val="0"/>
              <w:spacing w:line="276" w:lineRule="auto"/>
              <w:ind w:left="709"/>
              <w:jc w:val="both"/>
              <w:rPr>
                <w:rFonts w:ascii="Arial" w:eastAsia="Times New Roman" w:hAnsi="Arial" w:cs="Arial"/>
                <w:lang w:eastAsia="es-ES"/>
              </w:rPr>
            </w:pPr>
          </w:p>
          <w:p w14:paraId="003E2075" w14:textId="7D3006F5" w:rsidR="009D6E94" w:rsidRDefault="009D6E94">
            <w:pPr>
              <w:numPr>
                <w:ilvl w:val="0"/>
                <w:numId w:val="22"/>
              </w:numPr>
              <w:spacing w:line="276" w:lineRule="auto"/>
              <w:ind w:left="709"/>
              <w:contextualSpacing/>
              <w:jc w:val="both"/>
              <w:rPr>
                <w:rFonts w:ascii="Arial" w:eastAsia="Times New Roman" w:hAnsi="Arial" w:cs="Arial"/>
                <w:lang w:eastAsia="es-ES"/>
              </w:rPr>
            </w:pPr>
            <w:r w:rsidRPr="009D6E94">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3687F2EB" w14:textId="5AA61638" w:rsidR="005473A6" w:rsidRPr="009D6E94" w:rsidRDefault="005473A6" w:rsidP="005473A6">
            <w:pPr>
              <w:spacing w:line="276" w:lineRule="auto"/>
              <w:contextualSpacing/>
              <w:jc w:val="both"/>
              <w:rPr>
                <w:rFonts w:ascii="Arial" w:eastAsia="Times New Roman" w:hAnsi="Arial" w:cs="Arial"/>
                <w:lang w:eastAsia="es-ES"/>
              </w:rPr>
            </w:pPr>
          </w:p>
          <w:p w14:paraId="6A6FE498" w14:textId="30AF4686" w:rsidR="009D6E94" w:rsidRDefault="009D6E94">
            <w:pPr>
              <w:widowControl w:val="0"/>
              <w:numPr>
                <w:ilvl w:val="0"/>
                <w:numId w:val="22"/>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 xml:space="preserve">Cubrir las compensaciones </w:t>
            </w:r>
            <w:r w:rsidRPr="009D6E94">
              <w:rPr>
                <w:rFonts w:ascii="Arial" w:eastAsia="Times New Roman" w:hAnsi="Arial" w:cs="Arial"/>
                <w:bCs/>
                <w:lang w:eastAsia="es-ES"/>
              </w:rPr>
              <w:t>quincenales</w:t>
            </w:r>
            <w:r w:rsidRPr="009D6E94">
              <w:rPr>
                <w:rFonts w:ascii="Arial" w:eastAsia="Times New Roman" w:hAnsi="Arial" w:cs="Arial"/>
                <w:lang w:eastAsia="es-ES"/>
              </w:rPr>
              <w:t xml:space="preserve"> que corresponden a los integrantes de la Representación Nacional Permanente en la sede del Sindicato Nacional de Trabajadores Indigenistas.</w:t>
            </w:r>
          </w:p>
          <w:p w14:paraId="4F3156E6" w14:textId="467E5C80" w:rsidR="005473A6" w:rsidRPr="009D6E94" w:rsidRDefault="005473A6" w:rsidP="005473A6">
            <w:pPr>
              <w:widowControl w:val="0"/>
              <w:spacing w:line="276" w:lineRule="auto"/>
              <w:jc w:val="both"/>
              <w:rPr>
                <w:rFonts w:ascii="Arial" w:eastAsia="Times New Roman" w:hAnsi="Arial" w:cs="Arial"/>
                <w:lang w:eastAsia="es-ES"/>
              </w:rPr>
            </w:pPr>
          </w:p>
          <w:p w14:paraId="61A18EFC" w14:textId="78AF72FD" w:rsidR="009D6E94" w:rsidRPr="005473A6" w:rsidRDefault="009D6E94">
            <w:pPr>
              <w:widowControl w:val="0"/>
              <w:numPr>
                <w:ilvl w:val="0"/>
                <w:numId w:val="22"/>
              </w:numPr>
              <w:spacing w:line="276" w:lineRule="auto"/>
              <w:ind w:left="709" w:hanging="709"/>
              <w:jc w:val="both"/>
              <w:rPr>
                <w:rFonts w:ascii="Arial" w:eastAsia="Times New Roman" w:hAnsi="Arial" w:cs="Arial"/>
                <w:bCs/>
                <w:lang w:eastAsia="es-ES"/>
              </w:rPr>
            </w:pPr>
            <w:r w:rsidRPr="009D6E94">
              <w:rPr>
                <w:rFonts w:ascii="Arial" w:eastAsia="Calibri" w:hAnsi="Arial" w:cs="Arial"/>
                <w:bCs/>
              </w:rPr>
              <w:t>Será el responsable del control y coordinación con la Secretaría General del CEN y Presidencia de la Comisión Nacional de Vigilancia, para la entrega del Fondo de Defunción Sindical.</w:t>
            </w:r>
          </w:p>
          <w:p w14:paraId="7DDB419A" w14:textId="00D5D5BB" w:rsidR="005473A6" w:rsidRPr="009D6E94" w:rsidRDefault="005473A6" w:rsidP="005473A6">
            <w:pPr>
              <w:widowControl w:val="0"/>
              <w:spacing w:line="276" w:lineRule="auto"/>
              <w:jc w:val="both"/>
              <w:rPr>
                <w:rFonts w:ascii="Arial" w:eastAsia="Times New Roman" w:hAnsi="Arial" w:cs="Arial"/>
                <w:bCs/>
                <w:lang w:eastAsia="es-ES"/>
              </w:rPr>
            </w:pPr>
          </w:p>
          <w:p w14:paraId="0DF733C4" w14:textId="6F4FBA9D" w:rsidR="009D6E94" w:rsidRDefault="009D6E94">
            <w:pPr>
              <w:widowControl w:val="0"/>
              <w:numPr>
                <w:ilvl w:val="0"/>
                <w:numId w:val="22"/>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 xml:space="preserve">Presentar semestralmente la cuenta completa y detallada de la administración del patrimonio sindical a la Secretaría General y a la Presidencia de la Comisión Nacional de Vigilancia, que será analizado y aprobado por el Comité Ejecutivo Nacional para integrarlo al informe general que se rendirá en la Asamblea Nacional Ordinaria o en el Congreso Nacional Ordinario. </w:t>
            </w:r>
          </w:p>
          <w:p w14:paraId="60B714AA" w14:textId="31FAEB2E" w:rsidR="005473A6" w:rsidRPr="009D6E94" w:rsidRDefault="005473A6" w:rsidP="005473A6">
            <w:pPr>
              <w:widowControl w:val="0"/>
              <w:spacing w:line="276" w:lineRule="auto"/>
              <w:jc w:val="both"/>
              <w:rPr>
                <w:rFonts w:ascii="Arial" w:eastAsia="Times New Roman" w:hAnsi="Arial" w:cs="Arial"/>
                <w:lang w:eastAsia="es-ES"/>
              </w:rPr>
            </w:pPr>
          </w:p>
          <w:p w14:paraId="5F898DFD" w14:textId="021D1935" w:rsidR="009D6E94" w:rsidRDefault="009D6E94">
            <w:pPr>
              <w:widowControl w:val="0"/>
              <w:numPr>
                <w:ilvl w:val="0"/>
                <w:numId w:val="22"/>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 xml:space="preserve">Rendir el informe de la cuenta completa y detallada de la administración del patrimonio sindical al Congreso Nacional Ordinario, con la presentación de estados financieros y contables, donde muestre en forma clara los fondos del Sindicato al término de su gestión. </w:t>
            </w:r>
          </w:p>
          <w:p w14:paraId="315CC366" w14:textId="57C1E298" w:rsidR="005473A6" w:rsidRPr="009D6E94" w:rsidRDefault="005473A6" w:rsidP="005473A6">
            <w:pPr>
              <w:widowControl w:val="0"/>
              <w:spacing w:line="276" w:lineRule="auto"/>
              <w:jc w:val="both"/>
              <w:rPr>
                <w:rFonts w:ascii="Arial" w:eastAsia="Times New Roman" w:hAnsi="Arial" w:cs="Arial"/>
                <w:lang w:eastAsia="es-ES"/>
              </w:rPr>
            </w:pPr>
          </w:p>
          <w:p w14:paraId="3B190E0F" w14:textId="53A8C42E" w:rsidR="009D6E94" w:rsidRDefault="009D6E94">
            <w:pPr>
              <w:widowControl w:val="0"/>
              <w:numPr>
                <w:ilvl w:val="0"/>
                <w:numId w:val="22"/>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Todas las demás que se deriven de la naturaleza de su cargo.</w:t>
            </w:r>
          </w:p>
          <w:p w14:paraId="0C7AF8FF" w14:textId="2B49A92E" w:rsidR="00ED3AED" w:rsidRPr="009D6E94" w:rsidRDefault="00ED3AED" w:rsidP="00ED3AED">
            <w:pPr>
              <w:widowControl w:val="0"/>
              <w:spacing w:line="276" w:lineRule="auto"/>
              <w:jc w:val="both"/>
              <w:rPr>
                <w:rFonts w:ascii="Arial" w:eastAsia="Times New Roman" w:hAnsi="Arial" w:cs="Arial"/>
                <w:lang w:eastAsia="es-ES"/>
              </w:rPr>
            </w:pPr>
          </w:p>
          <w:p w14:paraId="7C1DED0A" w14:textId="307E877F" w:rsidR="001E3410" w:rsidRPr="005E462C" w:rsidRDefault="009D6E94" w:rsidP="00ED3AED">
            <w:pPr>
              <w:widowControl w:val="0"/>
              <w:numPr>
                <w:ilvl w:val="0"/>
                <w:numId w:val="22"/>
              </w:numPr>
              <w:spacing w:line="276" w:lineRule="auto"/>
              <w:ind w:left="709" w:hanging="709"/>
              <w:jc w:val="both"/>
              <w:rPr>
                <w:rFonts w:ascii="Arial" w:eastAsia="Times New Roman" w:hAnsi="Arial" w:cs="Arial"/>
                <w:b/>
                <w:lang w:eastAsia="es-ES"/>
              </w:rPr>
            </w:pPr>
            <w:r w:rsidRPr="009D6E94">
              <w:rPr>
                <w:rFonts w:ascii="Arial" w:eastAsia="Times New Roman" w:hAnsi="Arial" w:cs="Arial"/>
                <w:bCs/>
                <w:lang w:eastAsia="es-ES"/>
              </w:rPr>
              <w:t>Organizar y llevar el archivo de su Secretaría.</w:t>
            </w:r>
          </w:p>
        </w:tc>
        <w:tc>
          <w:tcPr>
            <w:tcW w:w="6216" w:type="dxa"/>
          </w:tcPr>
          <w:p w14:paraId="490CAF8A" w14:textId="46690228" w:rsidR="001E3410" w:rsidRPr="005E462C" w:rsidRDefault="001E3410" w:rsidP="00705E87">
            <w:pPr>
              <w:rPr>
                <w:rFonts w:ascii="Arial" w:eastAsia="Calibri" w:hAnsi="Arial" w:cs="Arial"/>
              </w:rPr>
            </w:pPr>
          </w:p>
        </w:tc>
        <w:tc>
          <w:tcPr>
            <w:tcW w:w="4415" w:type="dxa"/>
          </w:tcPr>
          <w:p w14:paraId="06B71E59" w14:textId="77777777" w:rsidR="001E3410" w:rsidRPr="005E462C" w:rsidRDefault="001E3410" w:rsidP="00705E87">
            <w:pPr>
              <w:rPr>
                <w:rFonts w:ascii="Arial" w:eastAsia="Calibri" w:hAnsi="Arial" w:cs="Arial"/>
              </w:rPr>
            </w:pPr>
          </w:p>
        </w:tc>
      </w:tr>
      <w:tr w:rsidR="001E3410" w:rsidRPr="005E462C" w14:paraId="33038DEA" w14:textId="77777777" w:rsidTr="00705E87">
        <w:tc>
          <w:tcPr>
            <w:tcW w:w="6941" w:type="dxa"/>
          </w:tcPr>
          <w:p w14:paraId="7FB9B049" w14:textId="43EC11CB" w:rsidR="009D6E94" w:rsidRDefault="009D6E94" w:rsidP="00705E87">
            <w:pPr>
              <w:widowControl w:val="0"/>
              <w:spacing w:line="276" w:lineRule="auto"/>
              <w:ind w:left="709" w:hanging="709"/>
              <w:jc w:val="both"/>
              <w:rPr>
                <w:rFonts w:ascii="Arial" w:eastAsia="Times New Roman" w:hAnsi="Arial" w:cs="Arial"/>
                <w:lang w:eastAsia="es-ES"/>
              </w:rPr>
            </w:pPr>
            <w:r w:rsidRPr="009D6E94">
              <w:rPr>
                <w:rFonts w:ascii="Arial" w:eastAsia="Times New Roman" w:hAnsi="Arial" w:cs="Arial"/>
                <w:b/>
                <w:lang w:eastAsia="es-ES"/>
              </w:rPr>
              <w:t>Artículo 66</w:t>
            </w:r>
            <w:r w:rsidRPr="009D6E94">
              <w:rPr>
                <w:rFonts w:ascii="Arial" w:eastAsia="Times New Roman" w:hAnsi="Arial" w:cs="Arial"/>
                <w:lang w:eastAsia="es-ES"/>
              </w:rPr>
              <w:t>. Son facultades y obligaciones de la Secretaría de Escalafón:</w:t>
            </w:r>
          </w:p>
          <w:p w14:paraId="5273688B" w14:textId="77777777" w:rsidR="00ED3AED" w:rsidRPr="009D6E94" w:rsidRDefault="00ED3AED" w:rsidP="00ED3AED">
            <w:pPr>
              <w:widowControl w:val="0"/>
              <w:spacing w:line="276" w:lineRule="auto"/>
              <w:jc w:val="both"/>
              <w:rPr>
                <w:rFonts w:ascii="Arial" w:eastAsia="Times New Roman" w:hAnsi="Arial" w:cs="Arial"/>
                <w:lang w:eastAsia="es-ES"/>
              </w:rPr>
            </w:pPr>
          </w:p>
          <w:p w14:paraId="11ACEAFD" w14:textId="77777777" w:rsidR="009D6E94" w:rsidRPr="009D6E94" w:rsidRDefault="009D6E94">
            <w:pPr>
              <w:widowControl w:val="0"/>
              <w:numPr>
                <w:ilvl w:val="0"/>
                <w:numId w:val="23"/>
              </w:numPr>
              <w:spacing w:line="276" w:lineRule="auto"/>
              <w:ind w:left="709" w:hanging="709"/>
              <w:contextualSpacing/>
              <w:jc w:val="both"/>
              <w:rPr>
                <w:rFonts w:ascii="Arial" w:eastAsia="Times New Roman" w:hAnsi="Arial" w:cs="Arial"/>
                <w:lang w:eastAsia="es-ES"/>
              </w:rPr>
            </w:pPr>
            <w:r w:rsidRPr="009D6E94">
              <w:rPr>
                <w:rFonts w:ascii="Arial" w:eastAsia="Times New Roman" w:hAnsi="Arial" w:cs="Arial"/>
                <w:lang w:eastAsia="es-ES"/>
              </w:rPr>
              <w:t>Vigilar el estricto cumplimiento del Reglamento de Escalafón, el Contrato Colectivo de Trabajo, el Estatuto y la Ley en sus partes relativas.</w:t>
            </w:r>
          </w:p>
          <w:p w14:paraId="31BFB92A" w14:textId="77777777" w:rsidR="009D6E94" w:rsidRPr="009D6E94" w:rsidRDefault="009D6E94" w:rsidP="00705E87">
            <w:pPr>
              <w:widowControl w:val="0"/>
              <w:spacing w:line="276" w:lineRule="auto"/>
              <w:ind w:left="709"/>
              <w:contextualSpacing/>
              <w:jc w:val="both"/>
              <w:rPr>
                <w:rFonts w:ascii="Arial" w:eastAsia="Times New Roman" w:hAnsi="Arial" w:cs="Arial"/>
                <w:lang w:eastAsia="es-ES"/>
              </w:rPr>
            </w:pPr>
          </w:p>
          <w:p w14:paraId="232F3E27" w14:textId="3541A718" w:rsidR="009D6E94"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Estudiar, analizar, entender e investigar previamente cada uno de los casos que vayan a ser sometidos a la Comisión Mixta de Escalafón.</w:t>
            </w:r>
          </w:p>
          <w:p w14:paraId="32B42700" w14:textId="3E6B7360" w:rsidR="00ED3AED" w:rsidRPr="009D6E94" w:rsidRDefault="00ED3AED" w:rsidP="00ED3AED">
            <w:pPr>
              <w:widowControl w:val="0"/>
              <w:spacing w:line="276" w:lineRule="auto"/>
              <w:jc w:val="both"/>
              <w:rPr>
                <w:rFonts w:ascii="Arial" w:eastAsia="Times New Roman" w:hAnsi="Arial" w:cs="Arial"/>
                <w:lang w:eastAsia="es-ES"/>
              </w:rPr>
            </w:pPr>
          </w:p>
          <w:p w14:paraId="667012FE" w14:textId="63253435" w:rsidR="009D6E94" w:rsidRPr="00ED3AED"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 xml:space="preserve">Apoyar las peticiones de las Secciones Sindicales en función de los </w:t>
            </w:r>
            <w:r w:rsidRPr="009D6E94">
              <w:rPr>
                <w:rFonts w:ascii="Arial" w:eastAsia="Times New Roman" w:hAnsi="Arial" w:cs="Arial"/>
                <w:bCs/>
                <w:lang w:eastAsia="es-ES"/>
              </w:rPr>
              <w:t>elementos</w:t>
            </w:r>
            <w:r w:rsidRPr="009D6E94">
              <w:rPr>
                <w:rFonts w:ascii="Arial" w:eastAsia="Times New Roman" w:hAnsi="Arial" w:cs="Arial"/>
                <w:b/>
                <w:bCs/>
                <w:lang w:eastAsia="es-ES"/>
              </w:rPr>
              <w:t xml:space="preserve"> </w:t>
            </w:r>
            <w:r w:rsidRPr="009D6E94">
              <w:rPr>
                <w:rFonts w:ascii="Arial" w:eastAsia="Times New Roman" w:hAnsi="Arial" w:cs="Arial"/>
                <w:bCs/>
                <w:lang w:eastAsia="es-ES"/>
              </w:rPr>
              <w:t>establecidos en los diferentes instrumentos normativos.</w:t>
            </w:r>
          </w:p>
          <w:p w14:paraId="2550C98B" w14:textId="5D72C21F" w:rsidR="00ED3AED" w:rsidRPr="009D6E94" w:rsidRDefault="00ED3AED" w:rsidP="00ED3AED">
            <w:pPr>
              <w:widowControl w:val="0"/>
              <w:spacing w:line="276" w:lineRule="auto"/>
              <w:jc w:val="both"/>
              <w:rPr>
                <w:rFonts w:ascii="Arial" w:eastAsia="Times New Roman" w:hAnsi="Arial" w:cs="Arial"/>
                <w:lang w:eastAsia="es-ES"/>
              </w:rPr>
            </w:pPr>
          </w:p>
          <w:p w14:paraId="74957648" w14:textId="168DFEA6" w:rsidR="009D6E94" w:rsidRPr="00ED3AED"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bCs/>
                <w:lang w:eastAsia="es-ES"/>
              </w:rPr>
              <w:t>Vigilar que a los acuerdos de la Comisión Mixta de Escalafón se les dé seguimiento en tiempo y forma.</w:t>
            </w:r>
          </w:p>
          <w:p w14:paraId="606EE28C" w14:textId="2E0C981D" w:rsidR="00ED3AED" w:rsidRPr="009D6E94" w:rsidRDefault="00ED3AED" w:rsidP="00ED3AED">
            <w:pPr>
              <w:widowControl w:val="0"/>
              <w:spacing w:line="276" w:lineRule="auto"/>
              <w:jc w:val="both"/>
              <w:rPr>
                <w:rFonts w:ascii="Arial" w:eastAsia="Times New Roman" w:hAnsi="Arial" w:cs="Arial"/>
                <w:lang w:eastAsia="es-ES"/>
              </w:rPr>
            </w:pPr>
          </w:p>
          <w:p w14:paraId="24E7AA75" w14:textId="3434643B" w:rsidR="009D6E94"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Informar inmediatamente a las secciones que correspondan, sobre los resultados de la Comisión Mixta de Escalafón.</w:t>
            </w:r>
          </w:p>
          <w:p w14:paraId="58F60126" w14:textId="6CFC9ED9" w:rsidR="00ED3AED" w:rsidRPr="009D6E94" w:rsidRDefault="00ED3AED" w:rsidP="00ED3AED">
            <w:pPr>
              <w:widowControl w:val="0"/>
              <w:spacing w:line="276" w:lineRule="auto"/>
              <w:jc w:val="both"/>
              <w:rPr>
                <w:rFonts w:ascii="Arial" w:eastAsia="Times New Roman" w:hAnsi="Arial" w:cs="Arial"/>
                <w:lang w:eastAsia="es-ES"/>
              </w:rPr>
            </w:pPr>
          </w:p>
          <w:p w14:paraId="66831F8C" w14:textId="3266CAF7" w:rsidR="009D6E94"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Vigilar que la Comisión Mixta de Escalafón esté integrada por igual número de miembros tanto de la Institución como del Sindicato, no permitiendo la presencia de oyentes, aprendices, acompañantes o personas ajenas al proceso y que puedan poner en riesgo la decisión del cuerpo colegiado en relación con la situación laboral de un Trabajador.</w:t>
            </w:r>
          </w:p>
          <w:p w14:paraId="2C85415F" w14:textId="48EA2DE2" w:rsidR="00ED3AED" w:rsidRPr="009D6E94" w:rsidRDefault="00ED3AED" w:rsidP="00ED3AED">
            <w:pPr>
              <w:widowControl w:val="0"/>
              <w:spacing w:line="276" w:lineRule="auto"/>
              <w:jc w:val="both"/>
              <w:rPr>
                <w:rFonts w:ascii="Arial" w:eastAsia="Times New Roman" w:hAnsi="Arial" w:cs="Arial"/>
                <w:lang w:eastAsia="es-ES"/>
              </w:rPr>
            </w:pPr>
          </w:p>
          <w:p w14:paraId="4F5E1DEB" w14:textId="5AEF0E51" w:rsidR="009D6E94"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 xml:space="preserve">Llevar un control estricto de las plazas temporales y definitivas. </w:t>
            </w:r>
          </w:p>
          <w:p w14:paraId="200523C0" w14:textId="3148E136" w:rsidR="00ED3AED" w:rsidRPr="009D6E94" w:rsidRDefault="00ED3AED" w:rsidP="00ED3AED">
            <w:pPr>
              <w:widowControl w:val="0"/>
              <w:spacing w:line="276" w:lineRule="auto"/>
              <w:jc w:val="both"/>
              <w:rPr>
                <w:rFonts w:ascii="Arial" w:eastAsia="Times New Roman" w:hAnsi="Arial" w:cs="Arial"/>
                <w:lang w:eastAsia="es-ES"/>
              </w:rPr>
            </w:pPr>
          </w:p>
          <w:p w14:paraId="68AE94F7" w14:textId="40C7B771" w:rsidR="009D6E94"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Una vez analizado y valorado cada uno de los casos, informar a la base trabajadora la susceptibilidad de la situación desde el punto de vista legal.</w:t>
            </w:r>
          </w:p>
          <w:p w14:paraId="48D544F0" w14:textId="1B5BF95C" w:rsidR="00ED3AED" w:rsidRPr="009D6E94" w:rsidRDefault="00ED3AED" w:rsidP="00ED3AED">
            <w:pPr>
              <w:widowControl w:val="0"/>
              <w:spacing w:line="276" w:lineRule="auto"/>
              <w:jc w:val="both"/>
              <w:rPr>
                <w:rFonts w:ascii="Arial" w:eastAsia="Times New Roman" w:hAnsi="Arial" w:cs="Arial"/>
                <w:lang w:eastAsia="es-ES"/>
              </w:rPr>
            </w:pPr>
          </w:p>
          <w:p w14:paraId="0C95A458" w14:textId="26BF41D3" w:rsidR="009D6E94"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Dar respuesta por escrito a las inconformidades que se presenten ante el Comité Ejecutivo Nacional con fundamento en el Reglamento de Escalafón.</w:t>
            </w:r>
          </w:p>
          <w:p w14:paraId="124CF0DB" w14:textId="77BA2E44" w:rsidR="00ED3AED" w:rsidRPr="009D6E94" w:rsidRDefault="00ED3AED" w:rsidP="00ED3AED">
            <w:pPr>
              <w:widowControl w:val="0"/>
              <w:spacing w:line="276" w:lineRule="auto"/>
              <w:jc w:val="both"/>
              <w:rPr>
                <w:rFonts w:ascii="Arial" w:eastAsia="Times New Roman" w:hAnsi="Arial" w:cs="Arial"/>
                <w:lang w:eastAsia="es-ES"/>
              </w:rPr>
            </w:pPr>
          </w:p>
          <w:p w14:paraId="2A6D2934" w14:textId="0B968F33" w:rsidR="00ED3AED" w:rsidRDefault="009D6E94" w:rsidP="00ED3AED">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Verificar que los oficios que expida la dirección de Recursos Humanos y Organización coincidan con el Acta de acuerdo de la Comisión Mixta de Escalafón.</w:t>
            </w:r>
          </w:p>
          <w:p w14:paraId="2A005EDC" w14:textId="2911CAB0" w:rsidR="00ED3AED" w:rsidRPr="00ED3AED" w:rsidRDefault="00ED3AED" w:rsidP="00ED3AED">
            <w:pPr>
              <w:widowControl w:val="0"/>
              <w:spacing w:line="276" w:lineRule="auto"/>
              <w:jc w:val="both"/>
              <w:rPr>
                <w:rFonts w:ascii="Arial" w:eastAsia="Times New Roman" w:hAnsi="Arial" w:cs="Arial"/>
                <w:lang w:eastAsia="es-ES"/>
              </w:rPr>
            </w:pPr>
          </w:p>
          <w:p w14:paraId="05B48077" w14:textId="2A998081" w:rsidR="009D6E94"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Comunicar a las secciones sindicales las propuestas que ignoren la estructura sindical y sean de manera personal.</w:t>
            </w:r>
          </w:p>
          <w:p w14:paraId="5DE3A20A" w14:textId="3563B4AE" w:rsidR="00ED3AED" w:rsidRPr="009D6E94" w:rsidRDefault="00ED3AED" w:rsidP="00ED3AED">
            <w:pPr>
              <w:widowControl w:val="0"/>
              <w:spacing w:line="276" w:lineRule="auto"/>
              <w:jc w:val="both"/>
              <w:rPr>
                <w:rFonts w:ascii="Arial" w:eastAsia="Times New Roman" w:hAnsi="Arial" w:cs="Arial"/>
                <w:lang w:eastAsia="es-ES"/>
              </w:rPr>
            </w:pPr>
          </w:p>
          <w:p w14:paraId="78B10AF3" w14:textId="25FE82AC" w:rsidR="009D6E94"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 xml:space="preserve">Documentarse jurídicamente y tramitar ante la instancia correspondiente la </w:t>
            </w:r>
            <w:r w:rsidR="00ED3AED" w:rsidRPr="009D6E94">
              <w:rPr>
                <w:rFonts w:ascii="Arial" w:eastAsia="Times New Roman" w:hAnsi="Arial" w:cs="Arial"/>
                <w:lang w:eastAsia="es-ES"/>
              </w:rPr>
              <w:t>basificacion</w:t>
            </w:r>
            <w:r w:rsidRPr="009D6E94">
              <w:rPr>
                <w:rFonts w:ascii="Arial" w:eastAsia="Times New Roman" w:hAnsi="Arial" w:cs="Arial"/>
                <w:lang w:eastAsia="es-ES"/>
              </w:rPr>
              <w:t xml:space="preserve"> de Trabajadores de confianza y eventuales que por sus funciones así lo disponga la ley.</w:t>
            </w:r>
          </w:p>
          <w:p w14:paraId="2FE7C6FE" w14:textId="7F04873F" w:rsidR="00ED3AED" w:rsidRPr="009D6E94" w:rsidRDefault="00ED3AED" w:rsidP="00ED3AED">
            <w:pPr>
              <w:widowControl w:val="0"/>
              <w:spacing w:line="276" w:lineRule="auto"/>
              <w:jc w:val="both"/>
              <w:rPr>
                <w:rFonts w:ascii="Arial" w:eastAsia="Times New Roman" w:hAnsi="Arial" w:cs="Arial"/>
                <w:lang w:eastAsia="es-ES"/>
              </w:rPr>
            </w:pPr>
          </w:p>
          <w:p w14:paraId="3AFE158C" w14:textId="77777777" w:rsidR="009D6E94" w:rsidRPr="009D6E94"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Mantener actualizado el padrón de procesos escalafonarios, y el expediente personal de cada trabajador de base en coordinación con los CES.</w:t>
            </w:r>
          </w:p>
          <w:p w14:paraId="408D6CB5" w14:textId="49CED560" w:rsidR="009D6E94"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Informar en los plenos del Comité Ejecutivo Nacional las actividades desarrolladas.</w:t>
            </w:r>
          </w:p>
          <w:p w14:paraId="1EDCAB21" w14:textId="77777777" w:rsidR="00ED3AED" w:rsidRPr="009D6E94" w:rsidRDefault="00ED3AED" w:rsidP="00ED3AED">
            <w:pPr>
              <w:widowControl w:val="0"/>
              <w:spacing w:line="276" w:lineRule="auto"/>
              <w:jc w:val="both"/>
              <w:rPr>
                <w:rFonts w:ascii="Arial" w:eastAsia="Times New Roman" w:hAnsi="Arial" w:cs="Arial"/>
                <w:lang w:eastAsia="es-ES"/>
              </w:rPr>
            </w:pPr>
          </w:p>
          <w:p w14:paraId="0C903539" w14:textId="129DD002" w:rsidR="009D6E94" w:rsidRDefault="009D6E94">
            <w:pPr>
              <w:widowControl w:val="0"/>
              <w:numPr>
                <w:ilvl w:val="0"/>
                <w:numId w:val="23"/>
              </w:numPr>
              <w:spacing w:line="276" w:lineRule="auto"/>
              <w:ind w:left="709" w:hanging="709"/>
              <w:jc w:val="both"/>
              <w:rPr>
                <w:rFonts w:ascii="Arial" w:eastAsia="Times New Roman" w:hAnsi="Arial" w:cs="Arial"/>
                <w:lang w:eastAsia="es-ES"/>
              </w:rPr>
            </w:pPr>
            <w:r w:rsidRPr="009D6E94">
              <w:rPr>
                <w:rFonts w:ascii="Arial" w:eastAsia="Times New Roman" w:hAnsi="Arial" w:cs="Arial"/>
                <w:lang w:eastAsia="es-ES"/>
              </w:rPr>
              <w:t>Presentar informe semestral a la Secretaría General para integrarlo al informe general que se rendirá en Asambleas y Congresos.</w:t>
            </w:r>
          </w:p>
          <w:p w14:paraId="4B4186FC" w14:textId="72BC4926" w:rsidR="00ED3AED" w:rsidRPr="009D6E94" w:rsidRDefault="00ED3AED" w:rsidP="00ED3AED">
            <w:pPr>
              <w:widowControl w:val="0"/>
              <w:spacing w:line="276" w:lineRule="auto"/>
              <w:jc w:val="both"/>
              <w:rPr>
                <w:rFonts w:ascii="Arial" w:eastAsia="Times New Roman" w:hAnsi="Arial" w:cs="Arial"/>
                <w:lang w:eastAsia="es-ES"/>
              </w:rPr>
            </w:pPr>
          </w:p>
          <w:p w14:paraId="13567A8A" w14:textId="3C4F23AD" w:rsidR="009D6E94" w:rsidRDefault="009D6E94">
            <w:pPr>
              <w:widowControl w:val="0"/>
              <w:numPr>
                <w:ilvl w:val="0"/>
                <w:numId w:val="23"/>
              </w:numPr>
              <w:spacing w:line="276" w:lineRule="auto"/>
              <w:ind w:left="709" w:hanging="709"/>
              <w:jc w:val="both"/>
              <w:rPr>
                <w:rFonts w:ascii="Arial" w:eastAsia="Times New Roman" w:hAnsi="Arial" w:cs="Arial"/>
                <w:color w:val="000000"/>
                <w:lang w:eastAsia="es-ES"/>
              </w:rPr>
            </w:pPr>
            <w:r w:rsidRPr="009D6E94">
              <w:rPr>
                <w:rFonts w:ascii="Arial" w:eastAsia="Times New Roman" w:hAnsi="Arial" w:cs="Arial"/>
                <w:color w:val="000000"/>
                <w:lang w:eastAsia="es-ES"/>
              </w:rPr>
              <w:t>Organizar y llevar el control archivo de trámite de su Secretaría.</w:t>
            </w:r>
          </w:p>
          <w:p w14:paraId="43187AD7" w14:textId="70B67437" w:rsidR="00ED3AED" w:rsidRPr="009D6E94" w:rsidRDefault="00ED3AED" w:rsidP="00ED3AED">
            <w:pPr>
              <w:widowControl w:val="0"/>
              <w:spacing w:line="276" w:lineRule="auto"/>
              <w:jc w:val="both"/>
              <w:rPr>
                <w:rFonts w:ascii="Arial" w:eastAsia="Times New Roman" w:hAnsi="Arial" w:cs="Arial"/>
                <w:color w:val="000000"/>
                <w:lang w:eastAsia="es-ES"/>
              </w:rPr>
            </w:pPr>
          </w:p>
          <w:p w14:paraId="77A7C7C3" w14:textId="22954856" w:rsidR="009D6E94" w:rsidRDefault="009D6E94">
            <w:pPr>
              <w:numPr>
                <w:ilvl w:val="0"/>
                <w:numId w:val="23"/>
              </w:numPr>
              <w:spacing w:line="276" w:lineRule="auto"/>
              <w:ind w:left="709"/>
              <w:contextualSpacing/>
              <w:jc w:val="both"/>
              <w:rPr>
                <w:rFonts w:ascii="Arial" w:eastAsia="Times New Roman" w:hAnsi="Arial" w:cs="Arial"/>
                <w:lang w:eastAsia="es-ES"/>
              </w:rPr>
            </w:pPr>
            <w:r w:rsidRPr="009D6E94">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5404C383" w14:textId="433E9C58" w:rsidR="00ED3AED" w:rsidRPr="009D6E94" w:rsidRDefault="00ED3AED" w:rsidP="00ED3AED">
            <w:pPr>
              <w:spacing w:line="276" w:lineRule="auto"/>
              <w:contextualSpacing/>
              <w:jc w:val="both"/>
              <w:rPr>
                <w:rFonts w:ascii="Arial" w:eastAsia="Times New Roman" w:hAnsi="Arial" w:cs="Arial"/>
                <w:lang w:eastAsia="es-ES"/>
              </w:rPr>
            </w:pPr>
          </w:p>
          <w:p w14:paraId="254188F3" w14:textId="7AA7768D" w:rsidR="001E3410" w:rsidRPr="005E462C" w:rsidRDefault="009D6E94">
            <w:pPr>
              <w:widowControl w:val="0"/>
              <w:numPr>
                <w:ilvl w:val="0"/>
                <w:numId w:val="23"/>
              </w:numPr>
              <w:spacing w:line="254" w:lineRule="auto"/>
              <w:ind w:left="454" w:hanging="396"/>
              <w:contextualSpacing/>
              <w:jc w:val="both"/>
              <w:rPr>
                <w:rFonts w:ascii="Arial" w:eastAsia="Times New Roman" w:hAnsi="Arial" w:cs="Arial"/>
                <w:b/>
                <w:lang w:eastAsia="es-ES"/>
              </w:rPr>
            </w:pPr>
            <w:r w:rsidRPr="005E462C">
              <w:rPr>
                <w:rFonts w:ascii="Arial" w:eastAsia="Times New Roman" w:hAnsi="Arial" w:cs="Arial"/>
                <w:lang w:eastAsia="es-ES"/>
              </w:rPr>
              <w:t>Las demás de su competencia que por naturaleza correspondan a los aspectos escalafonarios.</w:t>
            </w:r>
          </w:p>
        </w:tc>
        <w:tc>
          <w:tcPr>
            <w:tcW w:w="6216" w:type="dxa"/>
          </w:tcPr>
          <w:p w14:paraId="378FD4CF" w14:textId="77777777" w:rsidR="001E3410" w:rsidRPr="005E462C" w:rsidRDefault="001E3410" w:rsidP="00705E87">
            <w:pPr>
              <w:contextualSpacing/>
              <w:jc w:val="both"/>
              <w:rPr>
                <w:rFonts w:ascii="Arial" w:eastAsia="Calibri" w:hAnsi="Arial" w:cs="Arial"/>
                <w:color w:val="FF0000"/>
                <w:u w:val="single"/>
              </w:rPr>
            </w:pPr>
          </w:p>
          <w:p w14:paraId="782C9E91" w14:textId="77777777" w:rsidR="001E3410" w:rsidRPr="005E462C" w:rsidRDefault="001E3410" w:rsidP="00705E87">
            <w:pPr>
              <w:contextualSpacing/>
              <w:rPr>
                <w:rFonts w:ascii="Arial" w:eastAsia="Calibri" w:hAnsi="Arial" w:cs="Arial"/>
              </w:rPr>
            </w:pPr>
          </w:p>
        </w:tc>
        <w:tc>
          <w:tcPr>
            <w:tcW w:w="4415" w:type="dxa"/>
          </w:tcPr>
          <w:p w14:paraId="62CC2513" w14:textId="77777777" w:rsidR="001E3410" w:rsidRPr="005E462C" w:rsidRDefault="001E3410" w:rsidP="00705E87">
            <w:pPr>
              <w:rPr>
                <w:rFonts w:ascii="Arial" w:eastAsia="Calibri" w:hAnsi="Arial" w:cs="Arial"/>
              </w:rPr>
            </w:pPr>
          </w:p>
          <w:p w14:paraId="4CB7223E" w14:textId="77777777" w:rsidR="001E3410" w:rsidRPr="005E462C" w:rsidRDefault="001E3410" w:rsidP="00705E87">
            <w:pPr>
              <w:rPr>
                <w:rFonts w:ascii="Arial" w:eastAsia="Calibri" w:hAnsi="Arial" w:cs="Arial"/>
              </w:rPr>
            </w:pPr>
          </w:p>
          <w:p w14:paraId="28A98449" w14:textId="77777777" w:rsidR="001E3410" w:rsidRPr="005E462C" w:rsidRDefault="001E3410" w:rsidP="00705E87">
            <w:pPr>
              <w:rPr>
                <w:rFonts w:ascii="Arial" w:eastAsia="Calibri" w:hAnsi="Arial" w:cs="Arial"/>
              </w:rPr>
            </w:pPr>
          </w:p>
          <w:p w14:paraId="0A449D3E" w14:textId="77777777" w:rsidR="001E3410" w:rsidRPr="005E462C" w:rsidRDefault="001E3410" w:rsidP="00705E87">
            <w:pPr>
              <w:rPr>
                <w:rFonts w:ascii="Arial" w:eastAsia="Calibri" w:hAnsi="Arial" w:cs="Arial"/>
              </w:rPr>
            </w:pPr>
          </w:p>
          <w:p w14:paraId="05511A42" w14:textId="77777777" w:rsidR="001E3410" w:rsidRPr="005E462C" w:rsidRDefault="001E3410" w:rsidP="00705E87">
            <w:pPr>
              <w:rPr>
                <w:rFonts w:ascii="Arial" w:eastAsia="Calibri" w:hAnsi="Arial" w:cs="Arial"/>
              </w:rPr>
            </w:pPr>
          </w:p>
          <w:p w14:paraId="13691B70" w14:textId="77777777" w:rsidR="001E3410" w:rsidRPr="005E462C" w:rsidRDefault="001E3410" w:rsidP="00705E87">
            <w:pPr>
              <w:rPr>
                <w:rFonts w:ascii="Arial" w:eastAsia="Calibri" w:hAnsi="Arial" w:cs="Arial"/>
              </w:rPr>
            </w:pPr>
          </w:p>
          <w:p w14:paraId="424E59C6" w14:textId="77777777" w:rsidR="001E3410" w:rsidRPr="005E462C" w:rsidRDefault="001E3410" w:rsidP="00705E87">
            <w:pPr>
              <w:rPr>
                <w:rFonts w:ascii="Arial" w:eastAsia="Calibri" w:hAnsi="Arial" w:cs="Arial"/>
              </w:rPr>
            </w:pPr>
          </w:p>
          <w:p w14:paraId="52D6E2B6" w14:textId="77777777" w:rsidR="001E3410" w:rsidRPr="005E462C" w:rsidRDefault="001E3410" w:rsidP="00705E87">
            <w:pPr>
              <w:rPr>
                <w:rFonts w:ascii="Arial" w:eastAsia="Calibri" w:hAnsi="Arial" w:cs="Arial"/>
              </w:rPr>
            </w:pPr>
          </w:p>
          <w:p w14:paraId="18C43B88" w14:textId="77777777" w:rsidR="001E3410" w:rsidRPr="005E462C" w:rsidRDefault="001E3410" w:rsidP="00705E87">
            <w:pPr>
              <w:rPr>
                <w:rFonts w:ascii="Arial" w:eastAsia="Calibri" w:hAnsi="Arial" w:cs="Arial"/>
              </w:rPr>
            </w:pPr>
          </w:p>
          <w:p w14:paraId="3B2C9AF6" w14:textId="77777777" w:rsidR="001E3410" w:rsidRPr="005E462C" w:rsidRDefault="001E3410" w:rsidP="00705E87">
            <w:pPr>
              <w:rPr>
                <w:rFonts w:ascii="Arial" w:eastAsia="Calibri" w:hAnsi="Arial" w:cs="Arial"/>
              </w:rPr>
            </w:pPr>
          </w:p>
          <w:p w14:paraId="39419EF1" w14:textId="77777777" w:rsidR="001E3410" w:rsidRPr="005E462C" w:rsidRDefault="001E3410" w:rsidP="00705E87">
            <w:pPr>
              <w:rPr>
                <w:rFonts w:ascii="Arial" w:eastAsia="Calibri" w:hAnsi="Arial" w:cs="Arial"/>
              </w:rPr>
            </w:pPr>
          </w:p>
          <w:p w14:paraId="257B59A5" w14:textId="77777777" w:rsidR="001E3410" w:rsidRPr="005E462C" w:rsidRDefault="001E3410" w:rsidP="00705E87">
            <w:pPr>
              <w:rPr>
                <w:rFonts w:ascii="Arial" w:eastAsia="Calibri" w:hAnsi="Arial" w:cs="Arial"/>
              </w:rPr>
            </w:pPr>
          </w:p>
          <w:p w14:paraId="082ADD78" w14:textId="77777777" w:rsidR="001E3410" w:rsidRPr="005E462C" w:rsidRDefault="001E3410" w:rsidP="00705E87">
            <w:pPr>
              <w:rPr>
                <w:rFonts w:ascii="Arial" w:eastAsia="Calibri" w:hAnsi="Arial" w:cs="Arial"/>
              </w:rPr>
            </w:pPr>
          </w:p>
          <w:p w14:paraId="6F7F05DB" w14:textId="77777777" w:rsidR="001E3410" w:rsidRPr="005E462C" w:rsidRDefault="001E3410" w:rsidP="00705E87">
            <w:pPr>
              <w:rPr>
                <w:rFonts w:ascii="Arial" w:eastAsia="Calibri" w:hAnsi="Arial" w:cs="Arial"/>
              </w:rPr>
            </w:pPr>
          </w:p>
          <w:p w14:paraId="77108469" w14:textId="77777777" w:rsidR="001E3410" w:rsidRPr="005E462C" w:rsidRDefault="001E3410" w:rsidP="00705E87">
            <w:pPr>
              <w:rPr>
                <w:rFonts w:ascii="Arial" w:eastAsia="Calibri" w:hAnsi="Arial" w:cs="Arial"/>
              </w:rPr>
            </w:pPr>
          </w:p>
          <w:p w14:paraId="4FB4B90A" w14:textId="77777777" w:rsidR="001E3410" w:rsidRPr="005E462C" w:rsidRDefault="001E3410" w:rsidP="00705E87">
            <w:pPr>
              <w:rPr>
                <w:rFonts w:ascii="Arial" w:eastAsia="Calibri" w:hAnsi="Arial" w:cs="Arial"/>
              </w:rPr>
            </w:pPr>
          </w:p>
          <w:p w14:paraId="632B8913" w14:textId="77777777" w:rsidR="001E3410" w:rsidRPr="005E462C" w:rsidRDefault="001E3410" w:rsidP="00705E87">
            <w:pPr>
              <w:rPr>
                <w:rFonts w:ascii="Arial" w:eastAsia="Calibri" w:hAnsi="Arial" w:cs="Arial"/>
              </w:rPr>
            </w:pPr>
          </w:p>
          <w:p w14:paraId="183692F1" w14:textId="77777777" w:rsidR="001E3410" w:rsidRPr="005E462C" w:rsidRDefault="001E3410" w:rsidP="00705E87">
            <w:pPr>
              <w:rPr>
                <w:rFonts w:ascii="Arial" w:eastAsia="Calibri" w:hAnsi="Arial" w:cs="Arial"/>
              </w:rPr>
            </w:pPr>
          </w:p>
          <w:p w14:paraId="04D34EF1" w14:textId="77777777" w:rsidR="001E3410" w:rsidRPr="005E462C" w:rsidRDefault="001E3410" w:rsidP="00705E87">
            <w:pPr>
              <w:rPr>
                <w:rFonts w:ascii="Arial" w:eastAsia="Calibri" w:hAnsi="Arial" w:cs="Arial"/>
              </w:rPr>
            </w:pPr>
          </w:p>
          <w:p w14:paraId="39881D10" w14:textId="77777777" w:rsidR="001E3410" w:rsidRPr="005E462C" w:rsidRDefault="001E3410" w:rsidP="00705E87">
            <w:pPr>
              <w:rPr>
                <w:rFonts w:ascii="Arial" w:eastAsia="Calibri" w:hAnsi="Arial" w:cs="Arial"/>
              </w:rPr>
            </w:pPr>
          </w:p>
          <w:p w14:paraId="35CFBA6B" w14:textId="77777777" w:rsidR="001E3410" w:rsidRPr="005E462C" w:rsidRDefault="001E3410" w:rsidP="00705E87">
            <w:pPr>
              <w:rPr>
                <w:rFonts w:ascii="Arial" w:eastAsia="Calibri" w:hAnsi="Arial" w:cs="Arial"/>
              </w:rPr>
            </w:pPr>
          </w:p>
          <w:p w14:paraId="7D2F58E9" w14:textId="77777777" w:rsidR="001E3410" w:rsidRPr="005E462C" w:rsidRDefault="001E3410" w:rsidP="00705E87">
            <w:pPr>
              <w:rPr>
                <w:rFonts w:ascii="Arial" w:eastAsia="Calibri" w:hAnsi="Arial" w:cs="Arial"/>
              </w:rPr>
            </w:pPr>
          </w:p>
          <w:p w14:paraId="1C72CBC5" w14:textId="77777777" w:rsidR="001E3410" w:rsidRPr="005E462C" w:rsidRDefault="001E3410" w:rsidP="00705E87">
            <w:pPr>
              <w:rPr>
                <w:rFonts w:ascii="Arial" w:eastAsia="Calibri" w:hAnsi="Arial" w:cs="Arial"/>
              </w:rPr>
            </w:pPr>
          </w:p>
          <w:p w14:paraId="7B001868" w14:textId="77777777" w:rsidR="001E3410" w:rsidRPr="005E462C" w:rsidRDefault="001E3410" w:rsidP="00705E87">
            <w:pPr>
              <w:rPr>
                <w:rFonts w:ascii="Arial" w:eastAsia="Calibri" w:hAnsi="Arial" w:cs="Arial"/>
              </w:rPr>
            </w:pPr>
          </w:p>
          <w:p w14:paraId="4DB557CC" w14:textId="77777777" w:rsidR="001E3410" w:rsidRPr="005E462C" w:rsidRDefault="001E3410" w:rsidP="00705E87">
            <w:pPr>
              <w:rPr>
                <w:rFonts w:ascii="Arial" w:eastAsia="Calibri" w:hAnsi="Arial" w:cs="Arial"/>
              </w:rPr>
            </w:pPr>
          </w:p>
          <w:p w14:paraId="40F61D6D" w14:textId="77777777" w:rsidR="001E3410" w:rsidRPr="005E462C" w:rsidRDefault="001E3410" w:rsidP="00705E87">
            <w:pPr>
              <w:rPr>
                <w:rFonts w:ascii="Arial" w:eastAsia="Calibri" w:hAnsi="Arial" w:cs="Arial"/>
              </w:rPr>
            </w:pPr>
          </w:p>
          <w:p w14:paraId="3CD3C327" w14:textId="77777777" w:rsidR="001E3410" w:rsidRPr="005E462C" w:rsidRDefault="001E3410" w:rsidP="00705E87">
            <w:pPr>
              <w:rPr>
                <w:rFonts w:ascii="Arial" w:eastAsia="Calibri" w:hAnsi="Arial" w:cs="Arial"/>
              </w:rPr>
            </w:pPr>
          </w:p>
          <w:p w14:paraId="22F27FDE" w14:textId="77777777" w:rsidR="001E3410" w:rsidRPr="005E462C" w:rsidRDefault="001E3410" w:rsidP="00705E87">
            <w:pPr>
              <w:rPr>
                <w:rFonts w:ascii="Arial" w:eastAsia="Calibri" w:hAnsi="Arial" w:cs="Arial"/>
              </w:rPr>
            </w:pPr>
          </w:p>
          <w:p w14:paraId="4C20332D" w14:textId="77777777" w:rsidR="001E3410" w:rsidRPr="005E462C" w:rsidRDefault="001E3410" w:rsidP="00705E87">
            <w:pPr>
              <w:rPr>
                <w:rFonts w:ascii="Arial" w:eastAsia="Calibri" w:hAnsi="Arial" w:cs="Arial"/>
              </w:rPr>
            </w:pPr>
          </w:p>
          <w:p w14:paraId="0A5822C9" w14:textId="77777777" w:rsidR="001E3410" w:rsidRPr="005E462C" w:rsidRDefault="001E3410" w:rsidP="00705E87">
            <w:pPr>
              <w:rPr>
                <w:rFonts w:ascii="Arial" w:eastAsia="Calibri" w:hAnsi="Arial" w:cs="Arial"/>
              </w:rPr>
            </w:pPr>
          </w:p>
          <w:p w14:paraId="723B3FE6" w14:textId="77777777" w:rsidR="001E3410" w:rsidRPr="005E462C" w:rsidRDefault="001E3410" w:rsidP="00705E87">
            <w:pPr>
              <w:rPr>
                <w:rFonts w:ascii="Arial" w:eastAsia="Calibri" w:hAnsi="Arial" w:cs="Arial"/>
              </w:rPr>
            </w:pPr>
          </w:p>
          <w:p w14:paraId="660F5450" w14:textId="77777777" w:rsidR="001E3410" w:rsidRPr="005E462C" w:rsidRDefault="001E3410" w:rsidP="00705E87">
            <w:pPr>
              <w:rPr>
                <w:rFonts w:ascii="Arial" w:eastAsia="Calibri" w:hAnsi="Arial" w:cs="Arial"/>
              </w:rPr>
            </w:pPr>
          </w:p>
          <w:p w14:paraId="75226158" w14:textId="77777777" w:rsidR="001E3410" w:rsidRPr="005E462C" w:rsidRDefault="001E3410" w:rsidP="00705E87">
            <w:pPr>
              <w:rPr>
                <w:rFonts w:ascii="Arial" w:eastAsia="Calibri" w:hAnsi="Arial" w:cs="Arial"/>
              </w:rPr>
            </w:pPr>
          </w:p>
          <w:p w14:paraId="42FD5678" w14:textId="77777777" w:rsidR="001E3410" w:rsidRPr="005E462C" w:rsidRDefault="001E3410" w:rsidP="00705E87">
            <w:pPr>
              <w:rPr>
                <w:rFonts w:ascii="Arial" w:eastAsia="Calibri" w:hAnsi="Arial" w:cs="Arial"/>
              </w:rPr>
            </w:pPr>
          </w:p>
          <w:p w14:paraId="0BEB09D8" w14:textId="77777777" w:rsidR="001E3410" w:rsidRPr="005E462C" w:rsidRDefault="001E3410" w:rsidP="00705E87">
            <w:pPr>
              <w:rPr>
                <w:rFonts w:ascii="Arial" w:eastAsia="Calibri" w:hAnsi="Arial" w:cs="Arial"/>
              </w:rPr>
            </w:pPr>
          </w:p>
          <w:p w14:paraId="52E56B8D" w14:textId="77777777" w:rsidR="001E3410" w:rsidRPr="005E462C" w:rsidRDefault="001E3410" w:rsidP="00705E87">
            <w:pPr>
              <w:rPr>
                <w:rFonts w:ascii="Arial" w:eastAsia="Calibri" w:hAnsi="Arial" w:cs="Arial"/>
              </w:rPr>
            </w:pPr>
          </w:p>
          <w:p w14:paraId="465BD005" w14:textId="77777777" w:rsidR="001E3410" w:rsidRPr="005E462C" w:rsidRDefault="001E3410" w:rsidP="00705E87">
            <w:pPr>
              <w:rPr>
                <w:rFonts w:ascii="Arial" w:eastAsia="Calibri" w:hAnsi="Arial" w:cs="Arial"/>
              </w:rPr>
            </w:pPr>
          </w:p>
          <w:p w14:paraId="4B483AD0" w14:textId="77777777" w:rsidR="001E3410" w:rsidRPr="005E462C" w:rsidRDefault="001E3410" w:rsidP="00705E87">
            <w:pPr>
              <w:rPr>
                <w:rFonts w:ascii="Arial" w:eastAsia="Calibri" w:hAnsi="Arial" w:cs="Arial"/>
              </w:rPr>
            </w:pPr>
          </w:p>
          <w:p w14:paraId="2D052617" w14:textId="77777777" w:rsidR="001E3410" w:rsidRPr="005E462C" w:rsidRDefault="001E3410" w:rsidP="00705E87">
            <w:pPr>
              <w:rPr>
                <w:rFonts w:ascii="Arial" w:eastAsia="Calibri" w:hAnsi="Arial" w:cs="Arial"/>
              </w:rPr>
            </w:pPr>
          </w:p>
          <w:p w14:paraId="481446C8" w14:textId="77777777" w:rsidR="001E3410" w:rsidRPr="005E462C" w:rsidRDefault="001E3410" w:rsidP="00705E87">
            <w:pPr>
              <w:rPr>
                <w:rFonts w:ascii="Arial" w:eastAsia="Calibri" w:hAnsi="Arial" w:cs="Arial"/>
              </w:rPr>
            </w:pPr>
          </w:p>
          <w:p w14:paraId="4CEC5493" w14:textId="77777777" w:rsidR="001E3410" w:rsidRPr="005E462C" w:rsidRDefault="001E3410" w:rsidP="00705E87">
            <w:pPr>
              <w:rPr>
                <w:rFonts w:ascii="Arial" w:eastAsia="Calibri" w:hAnsi="Arial" w:cs="Arial"/>
              </w:rPr>
            </w:pPr>
          </w:p>
          <w:p w14:paraId="21757727" w14:textId="77777777" w:rsidR="001E3410" w:rsidRPr="005E462C" w:rsidRDefault="001E3410" w:rsidP="00705E87">
            <w:pPr>
              <w:rPr>
                <w:rFonts w:ascii="Arial" w:eastAsia="Calibri" w:hAnsi="Arial" w:cs="Arial"/>
              </w:rPr>
            </w:pPr>
          </w:p>
          <w:p w14:paraId="3268CE4A" w14:textId="77777777" w:rsidR="001E3410" w:rsidRPr="005E462C" w:rsidRDefault="001E3410" w:rsidP="00705E87">
            <w:pPr>
              <w:rPr>
                <w:rFonts w:ascii="Arial" w:eastAsia="Calibri" w:hAnsi="Arial" w:cs="Arial"/>
              </w:rPr>
            </w:pPr>
          </w:p>
          <w:p w14:paraId="79BEAC6B" w14:textId="77777777" w:rsidR="001E3410" w:rsidRPr="005E462C" w:rsidRDefault="001E3410" w:rsidP="00705E87">
            <w:pPr>
              <w:rPr>
                <w:rFonts w:ascii="Arial" w:eastAsia="Calibri" w:hAnsi="Arial" w:cs="Arial"/>
              </w:rPr>
            </w:pPr>
          </w:p>
        </w:tc>
      </w:tr>
      <w:tr w:rsidR="001E3410" w:rsidRPr="005E462C" w14:paraId="1B2E84C0" w14:textId="77777777" w:rsidTr="00705E87">
        <w:tc>
          <w:tcPr>
            <w:tcW w:w="6941" w:type="dxa"/>
            <w:tcBorders>
              <w:bottom w:val="single" w:sz="4" w:space="0" w:color="auto"/>
            </w:tcBorders>
          </w:tcPr>
          <w:p w14:paraId="52F785CE" w14:textId="6ADAFF1D" w:rsidR="009D6E94" w:rsidRDefault="009D6E94" w:rsidP="00705E87">
            <w:pPr>
              <w:widowControl w:val="0"/>
              <w:spacing w:line="276" w:lineRule="auto"/>
              <w:jc w:val="both"/>
              <w:rPr>
                <w:rFonts w:ascii="Arial" w:eastAsia="Calibri" w:hAnsi="Arial" w:cs="Arial"/>
                <w:b/>
              </w:rPr>
            </w:pPr>
            <w:r w:rsidRPr="009D6E94">
              <w:rPr>
                <w:rFonts w:ascii="Arial" w:eastAsia="Times New Roman" w:hAnsi="Arial" w:cs="Arial"/>
                <w:b/>
                <w:lang w:eastAsia="es-ES"/>
              </w:rPr>
              <w:t>Artículo 67</w:t>
            </w:r>
            <w:r w:rsidRPr="009D6E94">
              <w:rPr>
                <w:rFonts w:ascii="Arial" w:eastAsia="Times New Roman" w:hAnsi="Arial" w:cs="Arial"/>
                <w:lang w:eastAsia="es-ES"/>
              </w:rPr>
              <w:t>. Son facultades y obligaciones de la Secretaría de Formación y Capacitación Sindical las siguientes:</w:t>
            </w:r>
            <w:r w:rsidRPr="009D6E94">
              <w:rPr>
                <w:rFonts w:ascii="Arial" w:eastAsia="Calibri" w:hAnsi="Arial" w:cs="Arial"/>
                <w:b/>
              </w:rPr>
              <w:t xml:space="preserve"> </w:t>
            </w:r>
          </w:p>
          <w:p w14:paraId="6E79DFA3" w14:textId="77777777" w:rsidR="00987B20" w:rsidRPr="009D6E94" w:rsidRDefault="00987B20" w:rsidP="00705E87">
            <w:pPr>
              <w:widowControl w:val="0"/>
              <w:spacing w:line="276" w:lineRule="auto"/>
              <w:jc w:val="both"/>
              <w:rPr>
                <w:rFonts w:ascii="Arial" w:eastAsia="Calibri" w:hAnsi="Arial" w:cs="Arial"/>
                <w:b/>
              </w:rPr>
            </w:pPr>
          </w:p>
          <w:p w14:paraId="7CD50F71" w14:textId="77777777" w:rsidR="009D6E94" w:rsidRPr="009D6E94" w:rsidRDefault="009D6E94">
            <w:pPr>
              <w:numPr>
                <w:ilvl w:val="0"/>
                <w:numId w:val="24"/>
              </w:numPr>
              <w:spacing w:line="276" w:lineRule="auto"/>
              <w:ind w:left="709" w:hanging="709"/>
              <w:contextualSpacing/>
              <w:jc w:val="both"/>
              <w:rPr>
                <w:rFonts w:ascii="Arial" w:eastAsia="Calibri" w:hAnsi="Arial" w:cs="Arial"/>
              </w:rPr>
            </w:pPr>
            <w:r w:rsidRPr="009D6E94">
              <w:rPr>
                <w:rFonts w:ascii="Arial" w:eastAsia="Calibri" w:hAnsi="Arial" w:cs="Arial"/>
              </w:rPr>
              <w:t>Detectar las necesidades de capacitación de los integrantes del SNTI.</w:t>
            </w:r>
          </w:p>
          <w:p w14:paraId="14BE5990" w14:textId="77777777" w:rsidR="009D6E94" w:rsidRPr="009D6E94" w:rsidRDefault="009D6E94" w:rsidP="00705E87">
            <w:pPr>
              <w:spacing w:line="276" w:lineRule="auto"/>
              <w:ind w:left="709"/>
              <w:contextualSpacing/>
              <w:jc w:val="both"/>
              <w:rPr>
                <w:rFonts w:ascii="Arial" w:eastAsia="Calibri" w:hAnsi="Arial" w:cs="Arial"/>
              </w:rPr>
            </w:pPr>
          </w:p>
          <w:p w14:paraId="657EB85C" w14:textId="77777777" w:rsidR="009D6E94" w:rsidRPr="009D6E94" w:rsidRDefault="009D6E94">
            <w:pPr>
              <w:numPr>
                <w:ilvl w:val="0"/>
                <w:numId w:val="24"/>
              </w:numPr>
              <w:spacing w:line="276" w:lineRule="auto"/>
              <w:ind w:left="709" w:hanging="709"/>
              <w:contextualSpacing/>
              <w:jc w:val="both"/>
              <w:rPr>
                <w:rFonts w:ascii="Arial" w:eastAsia="Calibri" w:hAnsi="Arial" w:cs="Arial"/>
              </w:rPr>
            </w:pPr>
            <w:r w:rsidRPr="009D6E94">
              <w:rPr>
                <w:rFonts w:ascii="Arial" w:eastAsia="Calibri" w:hAnsi="Arial" w:cs="Arial"/>
                <w:bCs/>
              </w:rPr>
              <w:t>Diseñar, Organizar y promover el programa de capacitación anual mediante conferencias, seminarios y toda clase de eventos que fomenten y fortalezcan la formación sindical, mediante herramientas de capacitación en línea y presenciales.</w:t>
            </w:r>
          </w:p>
          <w:p w14:paraId="49739376" w14:textId="77777777" w:rsidR="009D6E94" w:rsidRPr="009D6E94" w:rsidRDefault="009D6E94" w:rsidP="00705E87">
            <w:pPr>
              <w:spacing w:line="256" w:lineRule="auto"/>
              <w:ind w:left="720"/>
              <w:contextualSpacing/>
              <w:rPr>
                <w:rFonts w:ascii="Arial" w:eastAsia="Calibri" w:hAnsi="Arial" w:cs="Arial"/>
              </w:rPr>
            </w:pPr>
          </w:p>
          <w:p w14:paraId="71ED013D" w14:textId="77777777" w:rsidR="009D6E94" w:rsidRPr="009D6E94" w:rsidRDefault="009D6E94">
            <w:pPr>
              <w:numPr>
                <w:ilvl w:val="0"/>
                <w:numId w:val="24"/>
              </w:numPr>
              <w:spacing w:line="276" w:lineRule="auto"/>
              <w:ind w:left="709" w:hanging="709"/>
              <w:contextualSpacing/>
              <w:jc w:val="both"/>
              <w:rPr>
                <w:rFonts w:ascii="Arial" w:eastAsia="Calibri" w:hAnsi="Arial" w:cs="Arial"/>
              </w:rPr>
            </w:pPr>
            <w:r w:rsidRPr="009D6E94">
              <w:rPr>
                <w:rFonts w:ascii="Arial" w:eastAsia="Calibri" w:hAnsi="Arial" w:cs="Arial"/>
              </w:rPr>
              <w:t>Organizar y promover conferencias, seminarios y toda clase de eventos que fomenten la educación y capacitación de todos los integrantes del SNTI.</w:t>
            </w:r>
          </w:p>
          <w:p w14:paraId="2C55662A" w14:textId="77777777" w:rsidR="009D6E94" w:rsidRPr="009D6E94" w:rsidRDefault="009D6E94" w:rsidP="00705E87">
            <w:pPr>
              <w:spacing w:line="276" w:lineRule="auto"/>
              <w:ind w:left="709" w:hanging="709"/>
              <w:contextualSpacing/>
              <w:jc w:val="both"/>
              <w:rPr>
                <w:rFonts w:ascii="Arial" w:eastAsia="Calibri" w:hAnsi="Arial" w:cs="Arial"/>
              </w:rPr>
            </w:pPr>
          </w:p>
          <w:p w14:paraId="633D2D67" w14:textId="77777777" w:rsidR="009D6E94" w:rsidRPr="009D6E94" w:rsidRDefault="009D6E94">
            <w:pPr>
              <w:numPr>
                <w:ilvl w:val="0"/>
                <w:numId w:val="24"/>
              </w:numPr>
              <w:spacing w:line="276" w:lineRule="auto"/>
              <w:ind w:left="709" w:hanging="709"/>
              <w:contextualSpacing/>
              <w:jc w:val="both"/>
              <w:rPr>
                <w:rFonts w:ascii="Arial" w:eastAsia="Calibri" w:hAnsi="Arial" w:cs="Arial"/>
              </w:rPr>
            </w:pPr>
            <w:r w:rsidRPr="009D6E94">
              <w:rPr>
                <w:rFonts w:ascii="Arial" w:eastAsia="Calibri" w:hAnsi="Arial" w:cs="Arial"/>
              </w:rPr>
              <w:t xml:space="preserve">Tener la responsabilidad de coordinar las acciones con los secretarios de capacitación de las secciones sindicales </w:t>
            </w:r>
            <w:r w:rsidRPr="009D6E94">
              <w:rPr>
                <w:rFonts w:ascii="Arial" w:eastAsia="Calibri" w:hAnsi="Arial" w:cs="Arial"/>
                <w:bCs/>
              </w:rPr>
              <w:t>o CES</w:t>
            </w:r>
            <w:r w:rsidRPr="009D6E94">
              <w:rPr>
                <w:rFonts w:ascii="Arial" w:eastAsia="Calibri" w:hAnsi="Arial" w:cs="Arial"/>
              </w:rPr>
              <w:t>.</w:t>
            </w:r>
          </w:p>
          <w:p w14:paraId="3D03A195" w14:textId="77777777" w:rsidR="009D6E94" w:rsidRPr="009D6E94" w:rsidRDefault="009D6E94" w:rsidP="00705E87">
            <w:pPr>
              <w:spacing w:line="276" w:lineRule="auto"/>
              <w:ind w:left="709" w:hanging="709"/>
              <w:contextualSpacing/>
              <w:jc w:val="both"/>
              <w:rPr>
                <w:rFonts w:ascii="Arial" w:eastAsia="Calibri" w:hAnsi="Arial" w:cs="Arial"/>
              </w:rPr>
            </w:pPr>
          </w:p>
          <w:p w14:paraId="4F5AB0D0" w14:textId="77777777" w:rsidR="009D6E94" w:rsidRPr="009D6E94" w:rsidRDefault="009D6E94">
            <w:pPr>
              <w:numPr>
                <w:ilvl w:val="0"/>
                <w:numId w:val="24"/>
              </w:numPr>
              <w:spacing w:line="276" w:lineRule="auto"/>
              <w:ind w:left="709" w:hanging="709"/>
              <w:contextualSpacing/>
              <w:jc w:val="both"/>
              <w:rPr>
                <w:rFonts w:ascii="Arial" w:eastAsia="Calibri" w:hAnsi="Arial" w:cs="Arial"/>
              </w:rPr>
            </w:pPr>
            <w:r w:rsidRPr="009D6E94">
              <w:rPr>
                <w:rFonts w:ascii="Arial" w:eastAsia="Calibri" w:hAnsi="Arial" w:cs="Arial"/>
              </w:rPr>
              <w:t>En coordinación con la Secretaría General del CEN, definir las líneas de atención para la capacitación.</w:t>
            </w:r>
          </w:p>
          <w:p w14:paraId="653DF3AD" w14:textId="77777777" w:rsidR="009D6E94" w:rsidRPr="009D6E94" w:rsidRDefault="009D6E94" w:rsidP="00705E87">
            <w:pPr>
              <w:spacing w:line="276" w:lineRule="auto"/>
              <w:ind w:left="709"/>
              <w:contextualSpacing/>
              <w:jc w:val="both"/>
              <w:rPr>
                <w:rFonts w:ascii="Arial" w:eastAsia="Calibri" w:hAnsi="Arial" w:cs="Arial"/>
              </w:rPr>
            </w:pPr>
          </w:p>
          <w:p w14:paraId="14BA2511" w14:textId="77777777" w:rsidR="009D6E94" w:rsidRPr="009D6E94" w:rsidRDefault="009D6E94">
            <w:pPr>
              <w:numPr>
                <w:ilvl w:val="0"/>
                <w:numId w:val="24"/>
              </w:numPr>
              <w:spacing w:line="276" w:lineRule="auto"/>
              <w:ind w:left="709" w:hanging="709"/>
              <w:contextualSpacing/>
              <w:jc w:val="both"/>
              <w:rPr>
                <w:rFonts w:ascii="Arial" w:eastAsia="Times New Roman" w:hAnsi="Arial" w:cs="Arial"/>
                <w:lang w:eastAsia="es-ES"/>
              </w:rPr>
            </w:pPr>
            <w:r w:rsidRPr="009D6E94">
              <w:rPr>
                <w:rFonts w:ascii="Arial" w:eastAsia="Calibri" w:hAnsi="Arial" w:cs="Arial"/>
              </w:rPr>
              <w:t>Presentar informe semestral a la Secretaría General para integrarlo al informe general que se rendirá en Asambleas y Congresos.</w:t>
            </w:r>
          </w:p>
          <w:p w14:paraId="442CC242" w14:textId="77777777" w:rsidR="009D6E94" w:rsidRPr="009D6E94" w:rsidRDefault="009D6E94" w:rsidP="00705E87">
            <w:pPr>
              <w:spacing w:line="276" w:lineRule="auto"/>
              <w:ind w:left="709"/>
              <w:contextualSpacing/>
              <w:jc w:val="both"/>
              <w:rPr>
                <w:rFonts w:ascii="Arial" w:eastAsia="Times New Roman" w:hAnsi="Arial" w:cs="Arial"/>
                <w:lang w:eastAsia="es-ES"/>
              </w:rPr>
            </w:pPr>
          </w:p>
          <w:p w14:paraId="042549F4" w14:textId="45013836" w:rsidR="009D6E94" w:rsidRDefault="009D6E94">
            <w:pPr>
              <w:numPr>
                <w:ilvl w:val="0"/>
                <w:numId w:val="24"/>
              </w:numPr>
              <w:spacing w:line="276" w:lineRule="auto"/>
              <w:ind w:left="709" w:hanging="709"/>
              <w:contextualSpacing/>
              <w:jc w:val="both"/>
              <w:rPr>
                <w:rFonts w:ascii="Arial" w:eastAsia="Times New Roman" w:hAnsi="Arial" w:cs="Arial"/>
                <w:lang w:eastAsia="es-ES"/>
              </w:rPr>
            </w:pPr>
            <w:r w:rsidRPr="009D6E94">
              <w:rPr>
                <w:rFonts w:ascii="Arial" w:eastAsia="Times New Roman" w:hAnsi="Arial" w:cs="Arial"/>
                <w:lang w:eastAsia="es-ES"/>
              </w:rPr>
              <w:t>Organizar y llevar el control de archivo de trámite de su Secretaría.</w:t>
            </w:r>
          </w:p>
          <w:p w14:paraId="5AD65226" w14:textId="6B82960D" w:rsidR="00ED3AED" w:rsidRPr="009D6E94" w:rsidRDefault="00ED3AED" w:rsidP="00ED3AED">
            <w:pPr>
              <w:spacing w:line="276" w:lineRule="auto"/>
              <w:contextualSpacing/>
              <w:jc w:val="both"/>
              <w:rPr>
                <w:rFonts w:ascii="Arial" w:eastAsia="Times New Roman" w:hAnsi="Arial" w:cs="Arial"/>
                <w:lang w:eastAsia="es-ES"/>
              </w:rPr>
            </w:pPr>
          </w:p>
          <w:p w14:paraId="2592BF4D" w14:textId="0BC36A7C" w:rsidR="009D6E94" w:rsidRDefault="009D6E94">
            <w:pPr>
              <w:numPr>
                <w:ilvl w:val="0"/>
                <w:numId w:val="24"/>
              </w:numPr>
              <w:spacing w:line="276" w:lineRule="auto"/>
              <w:ind w:left="709"/>
              <w:contextualSpacing/>
              <w:jc w:val="both"/>
              <w:rPr>
                <w:rFonts w:ascii="Arial" w:eastAsia="Times New Roman" w:hAnsi="Arial" w:cs="Arial"/>
                <w:lang w:eastAsia="es-ES"/>
              </w:rPr>
            </w:pPr>
            <w:r w:rsidRPr="009D6E94">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62D8D0F7" w14:textId="433210AF" w:rsidR="00ED3AED" w:rsidRPr="009D6E94" w:rsidRDefault="00ED3AED" w:rsidP="00ED3AED">
            <w:pPr>
              <w:spacing w:line="276" w:lineRule="auto"/>
              <w:contextualSpacing/>
              <w:jc w:val="both"/>
              <w:rPr>
                <w:rFonts w:ascii="Arial" w:eastAsia="Times New Roman" w:hAnsi="Arial" w:cs="Arial"/>
                <w:lang w:eastAsia="es-ES"/>
              </w:rPr>
            </w:pPr>
          </w:p>
          <w:p w14:paraId="09C1C684" w14:textId="77777777" w:rsidR="009D6E94" w:rsidRPr="009D6E94" w:rsidRDefault="009D6E94">
            <w:pPr>
              <w:numPr>
                <w:ilvl w:val="0"/>
                <w:numId w:val="24"/>
              </w:numPr>
              <w:spacing w:line="276" w:lineRule="auto"/>
              <w:ind w:left="709" w:hanging="709"/>
              <w:contextualSpacing/>
              <w:jc w:val="both"/>
              <w:rPr>
                <w:rFonts w:ascii="Arial" w:eastAsia="Times New Roman" w:hAnsi="Arial" w:cs="Arial"/>
                <w:bCs/>
                <w:lang w:eastAsia="es-ES"/>
              </w:rPr>
            </w:pPr>
            <w:r w:rsidRPr="009D6E94">
              <w:rPr>
                <w:rFonts w:ascii="Arial" w:eastAsia="Times New Roman" w:hAnsi="Arial" w:cs="Arial"/>
                <w:lang w:eastAsia="es-ES"/>
              </w:rPr>
              <w:t>Orientar y capacitar políticamente a las Secretarías Generales Seccionales a través de cursos, siendo obligación de éstos, transmitir sus experiencias a los integrantes de su Sección.</w:t>
            </w:r>
          </w:p>
          <w:p w14:paraId="69E96BC0" w14:textId="77777777" w:rsidR="009D6E94" w:rsidRPr="009D6E94" w:rsidRDefault="009D6E94" w:rsidP="00705E87">
            <w:pPr>
              <w:spacing w:line="276" w:lineRule="auto"/>
              <w:ind w:left="709"/>
              <w:contextualSpacing/>
              <w:jc w:val="both"/>
              <w:rPr>
                <w:rFonts w:ascii="Arial" w:eastAsia="Times New Roman" w:hAnsi="Arial" w:cs="Arial"/>
                <w:bCs/>
                <w:lang w:eastAsia="es-ES"/>
              </w:rPr>
            </w:pPr>
          </w:p>
          <w:p w14:paraId="3AD78EA0" w14:textId="77777777" w:rsidR="009D6E94" w:rsidRPr="009D6E94" w:rsidRDefault="009D6E94">
            <w:pPr>
              <w:numPr>
                <w:ilvl w:val="0"/>
                <w:numId w:val="24"/>
              </w:numPr>
              <w:spacing w:line="276" w:lineRule="auto"/>
              <w:ind w:left="709" w:hanging="709"/>
              <w:contextualSpacing/>
              <w:jc w:val="both"/>
              <w:rPr>
                <w:rFonts w:ascii="Arial" w:eastAsia="Times New Roman" w:hAnsi="Arial" w:cs="Arial"/>
                <w:bCs/>
                <w:lang w:eastAsia="es-ES"/>
              </w:rPr>
            </w:pPr>
            <w:r w:rsidRPr="009D6E94">
              <w:rPr>
                <w:rFonts w:ascii="Arial" w:eastAsia="Times New Roman" w:hAnsi="Arial" w:cs="Arial"/>
                <w:bCs/>
                <w:lang w:eastAsia="es-ES"/>
              </w:rPr>
              <w:t>Realizar boletines de divulgación y orientación entre los integrantes del Sindicato a través de los medios disponibles.</w:t>
            </w:r>
            <w:r w:rsidRPr="009D6E94">
              <w:rPr>
                <w:rFonts w:ascii="Arial" w:eastAsia="Times New Roman" w:hAnsi="Arial" w:cs="Arial"/>
                <w:lang w:eastAsia="es-ES"/>
              </w:rPr>
              <w:t xml:space="preserve"> </w:t>
            </w:r>
          </w:p>
          <w:p w14:paraId="7A875CD9" w14:textId="77777777" w:rsidR="009D6E94" w:rsidRPr="009D6E94" w:rsidRDefault="009D6E94">
            <w:pPr>
              <w:numPr>
                <w:ilvl w:val="0"/>
                <w:numId w:val="24"/>
              </w:numPr>
              <w:spacing w:line="276" w:lineRule="auto"/>
              <w:ind w:left="709" w:hanging="709"/>
              <w:contextualSpacing/>
              <w:jc w:val="both"/>
              <w:rPr>
                <w:rFonts w:ascii="Arial" w:eastAsia="Times New Roman" w:hAnsi="Arial" w:cs="Arial"/>
                <w:bCs/>
                <w:lang w:eastAsia="es-ES"/>
              </w:rPr>
            </w:pPr>
            <w:r w:rsidRPr="009D6E94">
              <w:rPr>
                <w:rFonts w:ascii="Arial" w:eastAsia="Times New Roman" w:hAnsi="Arial" w:cs="Arial"/>
                <w:lang w:eastAsia="es-ES"/>
              </w:rPr>
              <w:t xml:space="preserve">Difundir entre los integrantes del Sindicato el significado y alcance de los principios y normas que rigen la vida de la Organización. </w:t>
            </w:r>
          </w:p>
          <w:p w14:paraId="3601F109" w14:textId="77777777" w:rsidR="009D6E94" w:rsidRPr="009D6E94" w:rsidRDefault="009D6E94" w:rsidP="00705E87">
            <w:pPr>
              <w:spacing w:line="276" w:lineRule="auto"/>
              <w:ind w:left="709"/>
              <w:contextualSpacing/>
              <w:jc w:val="both"/>
              <w:rPr>
                <w:rFonts w:ascii="Arial" w:eastAsia="Times New Roman" w:hAnsi="Arial" w:cs="Arial"/>
                <w:bCs/>
                <w:lang w:eastAsia="es-ES"/>
              </w:rPr>
            </w:pPr>
          </w:p>
          <w:p w14:paraId="0388B805" w14:textId="77777777" w:rsidR="009D6E94" w:rsidRPr="009D6E94" w:rsidRDefault="009D6E94">
            <w:pPr>
              <w:numPr>
                <w:ilvl w:val="0"/>
                <w:numId w:val="24"/>
              </w:numPr>
              <w:spacing w:line="276" w:lineRule="auto"/>
              <w:ind w:left="709" w:hanging="709"/>
              <w:contextualSpacing/>
              <w:jc w:val="both"/>
              <w:rPr>
                <w:rFonts w:ascii="Arial" w:eastAsia="Calibri" w:hAnsi="Arial" w:cs="Arial"/>
              </w:rPr>
            </w:pPr>
            <w:r w:rsidRPr="009D6E94">
              <w:rPr>
                <w:rFonts w:ascii="Arial" w:eastAsia="Times New Roman" w:hAnsi="Arial" w:cs="Arial"/>
                <w:lang w:eastAsia="es-ES"/>
              </w:rPr>
              <w:t xml:space="preserve">Dar a conocer a todos los integrantes del Sindicato la situación en que viven y los problemas que confrontan las comunidades indígenas y difundir al mismo tiempo las finalidades del indigenismo como medio para </w:t>
            </w:r>
            <w:r w:rsidRPr="009D6E94">
              <w:rPr>
                <w:rFonts w:ascii="Arial" w:eastAsia="Times New Roman" w:hAnsi="Arial" w:cs="Arial"/>
                <w:bCs/>
                <w:lang w:eastAsia="es-ES"/>
              </w:rPr>
              <w:t>favorecer la conciencia social</w:t>
            </w:r>
            <w:r w:rsidRPr="009D6E94">
              <w:rPr>
                <w:rFonts w:ascii="Arial" w:eastAsia="Times New Roman" w:hAnsi="Arial" w:cs="Arial"/>
                <w:lang w:eastAsia="es-ES"/>
              </w:rPr>
              <w:t xml:space="preserve">. </w:t>
            </w:r>
          </w:p>
          <w:p w14:paraId="2F0851D0" w14:textId="77777777" w:rsidR="009D6E94" w:rsidRPr="009D6E94" w:rsidRDefault="009D6E94" w:rsidP="00705E87">
            <w:pPr>
              <w:spacing w:line="276" w:lineRule="auto"/>
              <w:ind w:left="709"/>
              <w:contextualSpacing/>
              <w:jc w:val="both"/>
              <w:rPr>
                <w:rFonts w:ascii="Arial" w:eastAsia="Calibri" w:hAnsi="Arial" w:cs="Arial"/>
              </w:rPr>
            </w:pPr>
          </w:p>
          <w:p w14:paraId="6D3762AA" w14:textId="72B6D1A7" w:rsidR="009D6E94" w:rsidRPr="00ED3AED" w:rsidRDefault="009D6E94">
            <w:pPr>
              <w:numPr>
                <w:ilvl w:val="0"/>
                <w:numId w:val="24"/>
              </w:numPr>
              <w:spacing w:line="276" w:lineRule="auto"/>
              <w:ind w:left="709" w:hanging="709"/>
              <w:contextualSpacing/>
              <w:jc w:val="both"/>
              <w:rPr>
                <w:rFonts w:ascii="Arial" w:eastAsia="Calibri" w:hAnsi="Arial" w:cs="Arial"/>
              </w:rPr>
            </w:pPr>
            <w:r w:rsidRPr="009D6E94">
              <w:rPr>
                <w:rFonts w:ascii="Arial" w:eastAsia="Times New Roman" w:hAnsi="Arial" w:cs="Arial"/>
                <w:lang w:eastAsia="es-ES"/>
              </w:rPr>
              <w:t xml:space="preserve">Difundir en todas las áreas de trabajo los actos más relevantes: políticos, sociales y deportivos del Sindicato. </w:t>
            </w:r>
          </w:p>
          <w:p w14:paraId="6A95E9D4" w14:textId="50251C7C" w:rsidR="00ED3AED" w:rsidRPr="009D6E94" w:rsidRDefault="00ED3AED" w:rsidP="00ED3AED">
            <w:pPr>
              <w:spacing w:line="276" w:lineRule="auto"/>
              <w:contextualSpacing/>
              <w:jc w:val="both"/>
              <w:rPr>
                <w:rFonts w:ascii="Arial" w:eastAsia="Calibri" w:hAnsi="Arial" w:cs="Arial"/>
              </w:rPr>
            </w:pPr>
          </w:p>
          <w:p w14:paraId="00D10641" w14:textId="77777777" w:rsidR="009D6E94" w:rsidRPr="009D6E94" w:rsidRDefault="009D6E94">
            <w:pPr>
              <w:numPr>
                <w:ilvl w:val="0"/>
                <w:numId w:val="24"/>
              </w:numPr>
              <w:spacing w:line="276" w:lineRule="auto"/>
              <w:ind w:left="709" w:hanging="709"/>
              <w:contextualSpacing/>
              <w:jc w:val="both"/>
              <w:rPr>
                <w:rFonts w:ascii="Arial" w:eastAsia="Calibri" w:hAnsi="Arial" w:cs="Arial"/>
              </w:rPr>
            </w:pPr>
            <w:r w:rsidRPr="009D6E94">
              <w:rPr>
                <w:rFonts w:ascii="Arial" w:eastAsia="Times New Roman" w:hAnsi="Arial" w:cs="Arial"/>
                <w:bCs/>
                <w:lang w:eastAsia="es-ES"/>
              </w:rPr>
              <w:t>Las demás de su competencia que por naturaleza correspondan a los aspectos de capacitación.</w:t>
            </w:r>
          </w:p>
          <w:p w14:paraId="038510CF" w14:textId="77777777" w:rsidR="001E3410" w:rsidRPr="005E462C" w:rsidRDefault="001E3410" w:rsidP="00705E87">
            <w:pPr>
              <w:widowControl w:val="0"/>
              <w:spacing w:line="256" w:lineRule="auto"/>
              <w:jc w:val="center"/>
              <w:rPr>
                <w:rFonts w:ascii="Arial" w:eastAsia="Times New Roman" w:hAnsi="Arial" w:cs="Arial"/>
                <w:b/>
                <w:lang w:eastAsia="es-ES"/>
              </w:rPr>
            </w:pPr>
          </w:p>
        </w:tc>
        <w:tc>
          <w:tcPr>
            <w:tcW w:w="6216" w:type="dxa"/>
            <w:tcBorders>
              <w:bottom w:val="single" w:sz="4" w:space="0" w:color="auto"/>
            </w:tcBorders>
          </w:tcPr>
          <w:p w14:paraId="2313D2C1" w14:textId="77777777" w:rsidR="001E3410" w:rsidRPr="005E462C" w:rsidRDefault="001E3410" w:rsidP="00705E87">
            <w:pPr>
              <w:contextualSpacing/>
              <w:jc w:val="both"/>
              <w:rPr>
                <w:rFonts w:ascii="Arial" w:eastAsia="Times New Roman" w:hAnsi="Arial" w:cs="Arial"/>
                <w:b/>
                <w:lang w:eastAsia="es-ES"/>
              </w:rPr>
            </w:pPr>
          </w:p>
        </w:tc>
        <w:tc>
          <w:tcPr>
            <w:tcW w:w="4415" w:type="dxa"/>
            <w:tcBorders>
              <w:bottom w:val="single" w:sz="4" w:space="0" w:color="auto"/>
            </w:tcBorders>
          </w:tcPr>
          <w:p w14:paraId="720B5CCF" w14:textId="77777777" w:rsidR="001E3410" w:rsidRPr="005E462C" w:rsidRDefault="001E3410" w:rsidP="00705E87">
            <w:pPr>
              <w:rPr>
                <w:rFonts w:ascii="Arial" w:eastAsia="Calibri" w:hAnsi="Arial" w:cs="Arial"/>
              </w:rPr>
            </w:pPr>
          </w:p>
        </w:tc>
      </w:tr>
      <w:tr w:rsidR="000321CD" w:rsidRPr="005E462C" w14:paraId="5F210F03" w14:textId="77777777" w:rsidTr="00705E87">
        <w:tc>
          <w:tcPr>
            <w:tcW w:w="17572" w:type="dxa"/>
            <w:gridSpan w:val="3"/>
            <w:tcBorders>
              <w:bottom w:val="single" w:sz="4" w:space="0" w:color="auto"/>
            </w:tcBorders>
            <w:shd w:val="clear" w:color="auto" w:fill="95DCF7" w:themeFill="accent4" w:themeFillTint="66"/>
          </w:tcPr>
          <w:p w14:paraId="6AE42366" w14:textId="77777777" w:rsidR="000321CD" w:rsidRPr="005E462C" w:rsidRDefault="000321CD" w:rsidP="00705E87">
            <w:pPr>
              <w:widowControl w:val="0"/>
              <w:spacing w:line="256" w:lineRule="auto"/>
              <w:jc w:val="center"/>
              <w:rPr>
                <w:rFonts w:ascii="Arial" w:eastAsia="Times New Roman" w:hAnsi="Arial" w:cs="Arial"/>
                <w:b/>
                <w:lang w:eastAsia="es-ES"/>
              </w:rPr>
            </w:pPr>
            <w:r w:rsidRPr="005E462C">
              <w:rPr>
                <w:rFonts w:ascii="Arial" w:eastAsia="Times New Roman" w:hAnsi="Arial" w:cs="Arial"/>
                <w:b/>
                <w:lang w:eastAsia="es-ES"/>
              </w:rPr>
              <w:t>CAPÍTULO DÉCIMO QUINTO</w:t>
            </w:r>
          </w:p>
          <w:p w14:paraId="27D2DACF" w14:textId="4D2EE67B" w:rsidR="000321CD" w:rsidRPr="005E462C" w:rsidRDefault="000321CD" w:rsidP="00705E87">
            <w:pPr>
              <w:jc w:val="center"/>
              <w:rPr>
                <w:rFonts w:ascii="Arial" w:eastAsia="Calibri" w:hAnsi="Arial" w:cs="Arial"/>
              </w:rPr>
            </w:pPr>
            <w:r w:rsidRPr="005E462C">
              <w:rPr>
                <w:rFonts w:ascii="Arial" w:eastAsia="Times New Roman" w:hAnsi="Arial" w:cs="Arial"/>
                <w:b/>
                <w:lang w:eastAsia="es-ES"/>
              </w:rPr>
              <w:t>DE LAS COMISIONES NACIONALES INTEGRACIÓN Y FUNCIONAMIENTO</w:t>
            </w:r>
          </w:p>
        </w:tc>
      </w:tr>
      <w:tr w:rsidR="001E3410" w:rsidRPr="005E462C" w14:paraId="547BE297" w14:textId="77777777" w:rsidTr="00705E87">
        <w:tc>
          <w:tcPr>
            <w:tcW w:w="6941" w:type="dxa"/>
          </w:tcPr>
          <w:p w14:paraId="45B56ED3" w14:textId="77777777" w:rsidR="009D6E94" w:rsidRPr="009D6E94" w:rsidRDefault="009D6E94" w:rsidP="00705E87">
            <w:pPr>
              <w:widowControl w:val="0"/>
              <w:spacing w:line="276" w:lineRule="auto"/>
              <w:jc w:val="both"/>
              <w:rPr>
                <w:rFonts w:ascii="Arial" w:eastAsia="Times New Roman" w:hAnsi="Arial" w:cs="Arial"/>
                <w:lang w:eastAsia="es-ES"/>
              </w:rPr>
            </w:pPr>
            <w:r w:rsidRPr="009D6E94">
              <w:rPr>
                <w:rFonts w:ascii="Arial" w:eastAsia="Times New Roman" w:hAnsi="Arial" w:cs="Arial"/>
                <w:b/>
                <w:lang w:eastAsia="es-ES"/>
              </w:rPr>
              <w:t>Artículo 68.</w:t>
            </w:r>
            <w:r w:rsidRPr="009D6E94">
              <w:rPr>
                <w:rFonts w:ascii="Arial" w:eastAsia="Times New Roman" w:hAnsi="Arial" w:cs="Arial"/>
                <w:lang w:eastAsia="es-ES"/>
              </w:rPr>
              <w:t xml:space="preserve"> Las Comisiones Nacionales son: Comisión Nacional de Vigilancia y Comisión Nacional de Honor y Justicia. </w:t>
            </w:r>
          </w:p>
          <w:p w14:paraId="758355B0" w14:textId="622878F6" w:rsidR="001E3410" w:rsidRPr="005E462C" w:rsidRDefault="001E3410" w:rsidP="00705E87">
            <w:pPr>
              <w:widowControl w:val="0"/>
              <w:spacing w:line="256" w:lineRule="auto"/>
              <w:jc w:val="both"/>
              <w:rPr>
                <w:rFonts w:ascii="Arial" w:eastAsia="Times New Roman" w:hAnsi="Arial" w:cs="Arial"/>
                <w:lang w:eastAsia="es-ES"/>
              </w:rPr>
            </w:pPr>
          </w:p>
        </w:tc>
        <w:tc>
          <w:tcPr>
            <w:tcW w:w="6216" w:type="dxa"/>
          </w:tcPr>
          <w:p w14:paraId="4A7B31C7" w14:textId="37DC394C" w:rsidR="001E3410" w:rsidRPr="005E462C" w:rsidRDefault="001E3410" w:rsidP="00705E87">
            <w:pPr>
              <w:widowControl w:val="0"/>
              <w:spacing w:line="256" w:lineRule="auto"/>
              <w:jc w:val="both"/>
              <w:rPr>
                <w:rFonts w:ascii="Arial" w:eastAsia="Calibri" w:hAnsi="Arial" w:cs="Arial"/>
              </w:rPr>
            </w:pPr>
          </w:p>
        </w:tc>
        <w:tc>
          <w:tcPr>
            <w:tcW w:w="4415" w:type="dxa"/>
          </w:tcPr>
          <w:p w14:paraId="73318E69" w14:textId="168EDDB2" w:rsidR="001E3410" w:rsidRPr="005E462C" w:rsidRDefault="001E3410" w:rsidP="00705E87">
            <w:pPr>
              <w:rPr>
                <w:rFonts w:ascii="Arial" w:eastAsia="Calibri" w:hAnsi="Arial" w:cs="Arial"/>
              </w:rPr>
            </w:pPr>
          </w:p>
        </w:tc>
      </w:tr>
      <w:tr w:rsidR="001E3410" w:rsidRPr="005E462C" w14:paraId="4B1EDB24" w14:textId="77777777" w:rsidTr="00705E87">
        <w:tc>
          <w:tcPr>
            <w:tcW w:w="6941" w:type="dxa"/>
          </w:tcPr>
          <w:p w14:paraId="2B3450E1" w14:textId="77777777" w:rsidR="009D6E94" w:rsidRPr="009D6E94" w:rsidRDefault="009D6E94" w:rsidP="00705E87">
            <w:pPr>
              <w:widowControl w:val="0"/>
              <w:spacing w:line="276" w:lineRule="auto"/>
              <w:jc w:val="both"/>
              <w:rPr>
                <w:rFonts w:ascii="Arial" w:eastAsia="Times New Roman" w:hAnsi="Arial" w:cs="Arial"/>
                <w:lang w:eastAsia="es-ES"/>
              </w:rPr>
            </w:pPr>
            <w:r w:rsidRPr="009D6E94">
              <w:rPr>
                <w:rFonts w:ascii="Arial" w:eastAsia="Times New Roman" w:hAnsi="Arial" w:cs="Arial"/>
                <w:b/>
                <w:lang w:eastAsia="es-ES"/>
              </w:rPr>
              <w:t>Artículo 69.</w:t>
            </w:r>
            <w:r w:rsidRPr="009D6E94">
              <w:rPr>
                <w:rFonts w:ascii="Arial" w:eastAsia="Times New Roman" w:hAnsi="Arial" w:cs="Arial"/>
                <w:lang w:eastAsia="es-ES"/>
              </w:rPr>
              <w:t xml:space="preserve"> El periodo máximo de gestión será de tres años. Los representantes de estas Comisiones no podrán figurar como candidatos ni desempeñar ningún cargo nacional durante los tres años siguientes al término de sus funciones. </w:t>
            </w:r>
          </w:p>
          <w:p w14:paraId="2FB0A208" w14:textId="2D302626" w:rsidR="001E3410" w:rsidRPr="005E462C" w:rsidRDefault="001E3410" w:rsidP="00705E87">
            <w:pPr>
              <w:widowControl w:val="0"/>
              <w:spacing w:line="256" w:lineRule="auto"/>
              <w:jc w:val="both"/>
              <w:rPr>
                <w:rFonts w:ascii="Arial" w:eastAsia="Times New Roman" w:hAnsi="Arial" w:cs="Arial"/>
                <w:b/>
                <w:lang w:eastAsia="es-ES"/>
              </w:rPr>
            </w:pPr>
          </w:p>
        </w:tc>
        <w:tc>
          <w:tcPr>
            <w:tcW w:w="6216" w:type="dxa"/>
          </w:tcPr>
          <w:p w14:paraId="2644EB51" w14:textId="01DBBB47" w:rsidR="001E3410" w:rsidRPr="005E462C" w:rsidRDefault="001E3410" w:rsidP="00705E87">
            <w:pPr>
              <w:widowControl w:val="0"/>
              <w:spacing w:line="256" w:lineRule="auto"/>
              <w:jc w:val="both"/>
              <w:rPr>
                <w:rFonts w:ascii="Arial" w:eastAsia="Calibri" w:hAnsi="Arial" w:cs="Arial"/>
              </w:rPr>
            </w:pPr>
          </w:p>
        </w:tc>
        <w:tc>
          <w:tcPr>
            <w:tcW w:w="4415" w:type="dxa"/>
          </w:tcPr>
          <w:p w14:paraId="3D04572C" w14:textId="77777777" w:rsidR="001E3410" w:rsidRPr="005E462C" w:rsidRDefault="001E3410" w:rsidP="00705E87">
            <w:pPr>
              <w:rPr>
                <w:rFonts w:ascii="Arial" w:eastAsia="Calibri" w:hAnsi="Arial" w:cs="Arial"/>
              </w:rPr>
            </w:pPr>
          </w:p>
        </w:tc>
      </w:tr>
      <w:tr w:rsidR="001E3410" w:rsidRPr="005E462C" w14:paraId="23B7BE04" w14:textId="77777777" w:rsidTr="00705E87">
        <w:tc>
          <w:tcPr>
            <w:tcW w:w="6941" w:type="dxa"/>
          </w:tcPr>
          <w:p w14:paraId="5DB76CDF" w14:textId="77777777" w:rsidR="00913F91" w:rsidRPr="00913F91" w:rsidRDefault="00913F91" w:rsidP="00705E87">
            <w:pPr>
              <w:widowControl w:val="0"/>
              <w:spacing w:line="276" w:lineRule="auto"/>
              <w:jc w:val="both"/>
              <w:rPr>
                <w:rFonts w:ascii="Arial" w:eastAsia="Calibri" w:hAnsi="Arial" w:cs="Arial"/>
              </w:rPr>
            </w:pPr>
            <w:r w:rsidRPr="00913F91">
              <w:rPr>
                <w:rFonts w:ascii="Arial" w:eastAsia="Calibri" w:hAnsi="Arial" w:cs="Arial"/>
                <w:b/>
              </w:rPr>
              <w:t>Artículo 70.</w:t>
            </w:r>
            <w:r w:rsidRPr="00913F91">
              <w:rPr>
                <w:rFonts w:ascii="Arial" w:eastAsia="Calibri" w:hAnsi="Arial" w:cs="Arial"/>
              </w:rPr>
              <w:t xml:space="preserve"> La Comisión Nacional de Vigilancia se integra por un Presidente, Primer Vocal y Segundo Vocal con sus respectivos suplentes, serán electos democráticamente mediante el ejercicio del voto personal, libre, directo y secreto en las Asambleas Electorales que para tal efecto se convoquen según sea el caso de conformidad con el artículo 371 de la Ley Federal del Trabajo y el reglamento de procesos electorales del SNTI.</w:t>
            </w:r>
          </w:p>
          <w:p w14:paraId="4D358A52" w14:textId="77777777" w:rsidR="001E3410" w:rsidRPr="005E462C" w:rsidRDefault="001E3410" w:rsidP="00705E87">
            <w:pPr>
              <w:widowControl w:val="0"/>
              <w:spacing w:line="256" w:lineRule="auto"/>
              <w:jc w:val="center"/>
              <w:rPr>
                <w:rFonts w:ascii="Arial" w:eastAsia="Times New Roman" w:hAnsi="Arial" w:cs="Arial"/>
                <w:b/>
                <w:lang w:eastAsia="es-ES"/>
              </w:rPr>
            </w:pPr>
          </w:p>
        </w:tc>
        <w:tc>
          <w:tcPr>
            <w:tcW w:w="6216" w:type="dxa"/>
          </w:tcPr>
          <w:p w14:paraId="437C2527" w14:textId="5FF1C537" w:rsidR="001E3410" w:rsidRPr="005E462C" w:rsidRDefault="001E3410" w:rsidP="00705E87">
            <w:pPr>
              <w:widowControl w:val="0"/>
              <w:spacing w:line="256" w:lineRule="auto"/>
              <w:jc w:val="both"/>
              <w:rPr>
                <w:rFonts w:ascii="Arial" w:eastAsia="Calibri" w:hAnsi="Arial" w:cs="Arial"/>
              </w:rPr>
            </w:pPr>
            <w:r w:rsidRPr="005E462C">
              <w:rPr>
                <w:rFonts w:ascii="Arial" w:eastAsia="Calibri" w:hAnsi="Arial" w:cs="Arial"/>
              </w:rPr>
              <w:t xml:space="preserve"> </w:t>
            </w:r>
          </w:p>
        </w:tc>
        <w:tc>
          <w:tcPr>
            <w:tcW w:w="4415" w:type="dxa"/>
          </w:tcPr>
          <w:p w14:paraId="0CAA1E4A" w14:textId="77777777" w:rsidR="001E3410" w:rsidRPr="005E462C" w:rsidRDefault="001E3410" w:rsidP="00705E87">
            <w:pPr>
              <w:rPr>
                <w:rFonts w:ascii="Arial" w:eastAsia="Calibri" w:hAnsi="Arial" w:cs="Arial"/>
              </w:rPr>
            </w:pPr>
          </w:p>
        </w:tc>
      </w:tr>
      <w:tr w:rsidR="001E3410" w:rsidRPr="005E462C" w14:paraId="0F6F350D" w14:textId="77777777" w:rsidTr="00705E87">
        <w:tc>
          <w:tcPr>
            <w:tcW w:w="6941" w:type="dxa"/>
          </w:tcPr>
          <w:p w14:paraId="304A3CE6" w14:textId="3AC2A5AD" w:rsidR="00913F91" w:rsidRDefault="00913F91" w:rsidP="00705E87">
            <w:pPr>
              <w:widowControl w:val="0"/>
              <w:spacing w:line="276" w:lineRule="auto"/>
              <w:jc w:val="both"/>
              <w:rPr>
                <w:rFonts w:ascii="Arial" w:eastAsia="Times New Roman" w:hAnsi="Arial" w:cs="Arial"/>
                <w:lang w:eastAsia="es-ES"/>
              </w:rPr>
            </w:pPr>
            <w:r w:rsidRPr="00913F91">
              <w:rPr>
                <w:rFonts w:ascii="Arial" w:eastAsia="Times New Roman" w:hAnsi="Arial" w:cs="Arial"/>
                <w:b/>
                <w:lang w:eastAsia="es-ES"/>
              </w:rPr>
              <w:t>Artículo 71.</w:t>
            </w:r>
            <w:r w:rsidRPr="00913F91">
              <w:rPr>
                <w:rFonts w:ascii="Arial" w:eastAsia="Times New Roman" w:hAnsi="Arial" w:cs="Arial"/>
                <w:lang w:eastAsia="es-ES"/>
              </w:rPr>
              <w:t xml:space="preserve"> Las obligaciones y atribuciones de la Comisión Nacional de Vigilancia son:</w:t>
            </w:r>
          </w:p>
          <w:p w14:paraId="585AB583" w14:textId="77777777" w:rsidR="00ED3AED" w:rsidRPr="00913F91" w:rsidRDefault="00ED3AED" w:rsidP="00705E87">
            <w:pPr>
              <w:widowControl w:val="0"/>
              <w:spacing w:line="276" w:lineRule="auto"/>
              <w:jc w:val="both"/>
              <w:rPr>
                <w:rFonts w:ascii="Arial" w:eastAsia="Times New Roman" w:hAnsi="Arial" w:cs="Arial"/>
                <w:lang w:eastAsia="es-ES"/>
              </w:rPr>
            </w:pPr>
          </w:p>
          <w:p w14:paraId="1D7FB758" w14:textId="47A96317" w:rsidR="00ED3AED" w:rsidRDefault="00913F91" w:rsidP="00ED3AED">
            <w:pPr>
              <w:pStyle w:val="Prrafodelista"/>
              <w:widowControl w:val="0"/>
              <w:numPr>
                <w:ilvl w:val="0"/>
                <w:numId w:val="73"/>
              </w:numPr>
              <w:tabs>
                <w:tab w:val="left" w:pos="709"/>
              </w:tabs>
              <w:spacing w:line="276" w:lineRule="auto"/>
              <w:jc w:val="both"/>
              <w:rPr>
                <w:rFonts w:ascii="Arial" w:eastAsia="Times New Roman" w:hAnsi="Arial" w:cs="Arial"/>
                <w:lang w:eastAsia="es-ES"/>
              </w:rPr>
            </w:pPr>
            <w:r w:rsidRPr="00ED3AED">
              <w:rPr>
                <w:rFonts w:ascii="Arial" w:eastAsia="Times New Roman" w:hAnsi="Arial" w:cs="Arial"/>
                <w:lang w:eastAsia="es-ES"/>
              </w:rPr>
              <w:t xml:space="preserve">Conocer con la mayor amplitud la Ley Federal del Trabajo, el Estatuto, Contrato    Colectivo de Trabajo, Convenios y Reglamentos; </w:t>
            </w:r>
            <w:r w:rsidR="00ED3AED" w:rsidRPr="00ED3AED">
              <w:rPr>
                <w:rFonts w:ascii="Arial" w:eastAsia="Times New Roman" w:hAnsi="Arial" w:cs="Arial"/>
                <w:lang w:eastAsia="es-ES"/>
              </w:rPr>
              <w:t xml:space="preserve">vigilar que sean bien aplicados. </w:t>
            </w:r>
          </w:p>
          <w:p w14:paraId="484B4511" w14:textId="77777777" w:rsidR="00ED3AED" w:rsidRDefault="00ED3AED" w:rsidP="00ED3AED">
            <w:pPr>
              <w:pStyle w:val="Prrafodelista"/>
              <w:widowControl w:val="0"/>
              <w:tabs>
                <w:tab w:val="left" w:pos="709"/>
              </w:tabs>
              <w:spacing w:line="276" w:lineRule="auto"/>
              <w:jc w:val="both"/>
              <w:rPr>
                <w:rFonts w:ascii="Arial" w:eastAsia="Times New Roman" w:hAnsi="Arial" w:cs="Arial"/>
                <w:lang w:eastAsia="es-ES"/>
              </w:rPr>
            </w:pPr>
          </w:p>
          <w:p w14:paraId="61E32AB5" w14:textId="77777777" w:rsidR="00C72014" w:rsidRDefault="00913F91" w:rsidP="00C72014">
            <w:pPr>
              <w:pStyle w:val="Prrafodelista"/>
              <w:widowControl w:val="0"/>
              <w:numPr>
                <w:ilvl w:val="0"/>
                <w:numId w:val="73"/>
              </w:numPr>
              <w:tabs>
                <w:tab w:val="left" w:pos="709"/>
              </w:tabs>
              <w:spacing w:line="276" w:lineRule="auto"/>
              <w:jc w:val="both"/>
              <w:rPr>
                <w:rFonts w:ascii="Arial" w:eastAsia="Times New Roman" w:hAnsi="Arial" w:cs="Arial"/>
                <w:lang w:eastAsia="es-ES"/>
              </w:rPr>
            </w:pPr>
            <w:r w:rsidRPr="00ED3AED">
              <w:rPr>
                <w:rFonts w:ascii="Arial" w:eastAsia="Times New Roman" w:hAnsi="Arial" w:cs="Arial"/>
                <w:lang w:eastAsia="es-ES"/>
              </w:rPr>
              <w:t>Conocer los acuerdos de Asambleas y Congresos Nacionales y vigilar que se cumplan oportunamente.</w:t>
            </w:r>
            <w:r w:rsidR="00ED3AED" w:rsidRPr="00ED3AED">
              <w:rPr>
                <w:rFonts w:ascii="Arial" w:eastAsia="Times New Roman" w:hAnsi="Arial" w:cs="Arial"/>
                <w:lang w:eastAsia="es-ES"/>
              </w:rPr>
              <w:t xml:space="preserve"> </w:t>
            </w:r>
          </w:p>
          <w:p w14:paraId="62EA4448" w14:textId="77777777" w:rsidR="00C72014" w:rsidRPr="00C72014" w:rsidRDefault="00C72014" w:rsidP="00C72014">
            <w:pPr>
              <w:pStyle w:val="Prrafodelista"/>
              <w:rPr>
                <w:rFonts w:ascii="Arial" w:eastAsia="Times New Roman" w:hAnsi="Arial" w:cs="Arial"/>
                <w:lang w:eastAsia="es-ES"/>
              </w:rPr>
            </w:pPr>
          </w:p>
          <w:p w14:paraId="79D5B26D" w14:textId="43E5CC80" w:rsidR="00C72014" w:rsidRDefault="00913F91" w:rsidP="00C72014">
            <w:pPr>
              <w:pStyle w:val="Prrafodelista"/>
              <w:widowControl w:val="0"/>
              <w:numPr>
                <w:ilvl w:val="0"/>
                <w:numId w:val="73"/>
              </w:numPr>
              <w:tabs>
                <w:tab w:val="left" w:pos="709"/>
              </w:tabs>
              <w:spacing w:line="276" w:lineRule="auto"/>
              <w:jc w:val="both"/>
              <w:rPr>
                <w:rFonts w:ascii="Arial" w:eastAsia="Times New Roman" w:hAnsi="Arial" w:cs="Arial"/>
                <w:lang w:eastAsia="es-ES"/>
              </w:rPr>
            </w:pPr>
            <w:r w:rsidRPr="00ED3AED">
              <w:rPr>
                <w:rFonts w:ascii="Arial" w:eastAsia="Times New Roman" w:hAnsi="Arial" w:cs="Arial"/>
                <w:lang w:eastAsia="es-ES"/>
              </w:rPr>
              <w:t xml:space="preserve">Hacer recomendaciones al Comité Ejecutivo Nacional para el mejor desempeño de las obligaciones sindicales. </w:t>
            </w:r>
          </w:p>
          <w:p w14:paraId="162AF35D" w14:textId="77777777" w:rsidR="00C72014" w:rsidRPr="00C72014" w:rsidRDefault="00C72014" w:rsidP="00C72014">
            <w:pPr>
              <w:pStyle w:val="Prrafodelista"/>
              <w:rPr>
                <w:rFonts w:ascii="Arial" w:eastAsia="Times New Roman" w:hAnsi="Arial" w:cs="Arial"/>
                <w:lang w:eastAsia="es-ES"/>
              </w:rPr>
            </w:pPr>
          </w:p>
          <w:p w14:paraId="635D0ED1" w14:textId="77777777" w:rsidR="00C72014" w:rsidRDefault="00913F91" w:rsidP="00C72014">
            <w:pPr>
              <w:pStyle w:val="Prrafodelista"/>
              <w:widowControl w:val="0"/>
              <w:numPr>
                <w:ilvl w:val="0"/>
                <w:numId w:val="73"/>
              </w:numPr>
              <w:tabs>
                <w:tab w:val="left" w:pos="709"/>
              </w:tabs>
              <w:spacing w:line="276" w:lineRule="auto"/>
              <w:jc w:val="both"/>
              <w:rPr>
                <w:rFonts w:ascii="Arial" w:eastAsia="Times New Roman" w:hAnsi="Arial" w:cs="Arial"/>
                <w:lang w:eastAsia="es-ES"/>
              </w:rPr>
            </w:pPr>
            <w:r w:rsidRPr="00C72014">
              <w:rPr>
                <w:rFonts w:ascii="Arial" w:eastAsia="Times New Roman" w:hAnsi="Arial" w:cs="Arial"/>
                <w:lang w:eastAsia="es-ES"/>
              </w:rPr>
              <w:t xml:space="preserve">Vigilar que la contabilidad del Sindicato se encuentre al corriente para tal efecto deberá hacer una revisión trimestral y anual a fin de comprobar la buena aplicación de recursos y el resultado de sus observaciones lo comunicará a la Secretaría General del Comité Ejecutivo Nacional. </w:t>
            </w:r>
          </w:p>
          <w:p w14:paraId="040E64FC" w14:textId="77777777" w:rsidR="00C72014" w:rsidRPr="00C72014" w:rsidRDefault="00C72014" w:rsidP="00C72014">
            <w:pPr>
              <w:pStyle w:val="Prrafodelista"/>
              <w:rPr>
                <w:rFonts w:ascii="Arial" w:eastAsia="Times New Roman" w:hAnsi="Arial" w:cs="Arial"/>
                <w:lang w:eastAsia="es-ES"/>
              </w:rPr>
            </w:pPr>
          </w:p>
          <w:p w14:paraId="009A3D4D" w14:textId="181471C3" w:rsidR="00C72014" w:rsidRPr="00C72014" w:rsidRDefault="00913F91" w:rsidP="00C72014">
            <w:pPr>
              <w:pStyle w:val="Prrafodelista"/>
              <w:widowControl w:val="0"/>
              <w:numPr>
                <w:ilvl w:val="0"/>
                <w:numId w:val="73"/>
              </w:numPr>
              <w:tabs>
                <w:tab w:val="left" w:pos="709"/>
              </w:tabs>
              <w:spacing w:line="276" w:lineRule="auto"/>
              <w:jc w:val="both"/>
              <w:rPr>
                <w:rFonts w:ascii="Arial" w:eastAsia="Times New Roman" w:hAnsi="Arial" w:cs="Arial"/>
                <w:lang w:eastAsia="es-ES"/>
              </w:rPr>
            </w:pPr>
            <w:r w:rsidRPr="00C72014">
              <w:rPr>
                <w:rFonts w:ascii="Arial" w:eastAsia="Times New Roman" w:hAnsi="Arial" w:cs="Arial"/>
                <w:lang w:eastAsia="es-ES"/>
              </w:rPr>
              <w:t>Atender todas las quejas y denuncias que se turnen bajo acuerdo de la Sección Sindical y/o Representante ante la CNV donde le comuniquen probables violaciones al Estatuto, debiendo de inmediato solicitar la información de las partes involucradas para valorar las mismas y continuar con el análisis y practicar entre ellas las investigaciones correspondientes, usando los medios tecnológicos existentes de comunicación y escritos en un plazo no mayor de 30 días hábiles. Según el resultado de la investigación se harán exhortos y/o llamadas de atención de las quejas.</w:t>
            </w:r>
          </w:p>
          <w:p w14:paraId="382E73C9" w14:textId="77777777" w:rsidR="00C72014" w:rsidRPr="00C72014" w:rsidRDefault="00C72014" w:rsidP="00C72014">
            <w:pPr>
              <w:pStyle w:val="Prrafodelista"/>
              <w:rPr>
                <w:rFonts w:ascii="Arial" w:eastAsia="Times New Roman" w:hAnsi="Arial" w:cs="Arial"/>
                <w:lang w:eastAsia="es-ES"/>
              </w:rPr>
            </w:pPr>
          </w:p>
          <w:p w14:paraId="42B22247" w14:textId="77777777" w:rsidR="00C72014" w:rsidRDefault="00913F91" w:rsidP="00C72014">
            <w:pPr>
              <w:pStyle w:val="Prrafodelista"/>
              <w:widowControl w:val="0"/>
              <w:numPr>
                <w:ilvl w:val="0"/>
                <w:numId w:val="73"/>
              </w:numPr>
              <w:tabs>
                <w:tab w:val="left" w:pos="709"/>
              </w:tabs>
              <w:spacing w:line="276" w:lineRule="auto"/>
              <w:jc w:val="both"/>
              <w:rPr>
                <w:rFonts w:ascii="Arial" w:eastAsia="Times New Roman" w:hAnsi="Arial" w:cs="Arial"/>
                <w:lang w:eastAsia="es-ES"/>
              </w:rPr>
            </w:pPr>
            <w:r w:rsidRPr="00C72014">
              <w:rPr>
                <w:rFonts w:ascii="Arial" w:eastAsia="Times New Roman" w:hAnsi="Arial" w:cs="Arial"/>
                <w:lang w:eastAsia="es-ES"/>
              </w:rPr>
              <w:t>La Comisión Nacional de Vigilancia sesionará de manera ordinaria dos veces al año para resolver las quejas y denuncias que se le hayan turnado y sus decisiones serán tomadas por la mayoría y podrán ser revocadas únicamente por los órganos superiores de Gobierno Sindical. Cuando el caso lo amerite, se realizarán sesiones de manera extraordinaria.</w:t>
            </w:r>
          </w:p>
          <w:p w14:paraId="46D9DDED" w14:textId="473093FF" w:rsidR="00C72014" w:rsidRDefault="00C72014" w:rsidP="00C72014">
            <w:pPr>
              <w:pStyle w:val="Prrafodelista"/>
              <w:rPr>
                <w:rFonts w:ascii="Arial" w:eastAsia="Times New Roman" w:hAnsi="Arial" w:cs="Arial"/>
                <w:lang w:eastAsia="es-ES"/>
              </w:rPr>
            </w:pPr>
          </w:p>
          <w:p w14:paraId="2DAA8257" w14:textId="77777777" w:rsidR="00C72014" w:rsidRPr="00C72014" w:rsidRDefault="00C72014" w:rsidP="00C72014">
            <w:pPr>
              <w:pStyle w:val="Prrafodelista"/>
              <w:rPr>
                <w:rFonts w:ascii="Arial" w:eastAsia="Times New Roman" w:hAnsi="Arial" w:cs="Arial"/>
                <w:lang w:eastAsia="es-ES"/>
              </w:rPr>
            </w:pPr>
          </w:p>
          <w:p w14:paraId="17ACD7DA" w14:textId="24994AC7" w:rsidR="00C72014" w:rsidRDefault="00913F91" w:rsidP="00C72014">
            <w:pPr>
              <w:pStyle w:val="Prrafodelista"/>
              <w:widowControl w:val="0"/>
              <w:numPr>
                <w:ilvl w:val="0"/>
                <w:numId w:val="73"/>
              </w:numPr>
              <w:tabs>
                <w:tab w:val="left" w:pos="709"/>
              </w:tabs>
              <w:spacing w:line="276" w:lineRule="auto"/>
              <w:jc w:val="both"/>
              <w:rPr>
                <w:rFonts w:ascii="Arial" w:eastAsia="Times New Roman" w:hAnsi="Arial" w:cs="Arial"/>
                <w:lang w:eastAsia="es-ES"/>
              </w:rPr>
            </w:pPr>
            <w:r w:rsidRPr="00C72014">
              <w:rPr>
                <w:rFonts w:ascii="Arial" w:eastAsia="Times New Roman" w:hAnsi="Arial" w:cs="Arial"/>
                <w:lang w:eastAsia="es-ES"/>
              </w:rPr>
              <w:t>Las denuncias se atenderán en las sesiones ordinarias para emitir su dictamen, entregando copia al afectado y agregándola a su expediente.</w:t>
            </w:r>
          </w:p>
          <w:p w14:paraId="27D67449" w14:textId="77777777" w:rsidR="00C72014" w:rsidRDefault="00C72014" w:rsidP="00C72014">
            <w:pPr>
              <w:pStyle w:val="Prrafodelista"/>
              <w:widowControl w:val="0"/>
              <w:tabs>
                <w:tab w:val="left" w:pos="709"/>
              </w:tabs>
              <w:spacing w:line="276" w:lineRule="auto"/>
              <w:jc w:val="both"/>
              <w:rPr>
                <w:rFonts w:ascii="Arial" w:eastAsia="Times New Roman" w:hAnsi="Arial" w:cs="Arial"/>
                <w:lang w:eastAsia="es-ES"/>
              </w:rPr>
            </w:pPr>
          </w:p>
          <w:p w14:paraId="5FD065CF" w14:textId="102BC828" w:rsidR="00913F91" w:rsidRDefault="00913F91" w:rsidP="00C72014">
            <w:pPr>
              <w:pStyle w:val="Prrafodelista"/>
              <w:widowControl w:val="0"/>
              <w:numPr>
                <w:ilvl w:val="0"/>
                <w:numId w:val="73"/>
              </w:numPr>
              <w:tabs>
                <w:tab w:val="left" w:pos="731"/>
              </w:tabs>
              <w:spacing w:line="276" w:lineRule="auto"/>
              <w:jc w:val="both"/>
              <w:rPr>
                <w:rFonts w:ascii="Arial" w:eastAsia="Times New Roman" w:hAnsi="Arial" w:cs="Arial"/>
                <w:lang w:eastAsia="es-ES"/>
              </w:rPr>
            </w:pPr>
            <w:r w:rsidRPr="00C72014">
              <w:rPr>
                <w:rFonts w:ascii="Arial" w:eastAsia="Times New Roman" w:hAnsi="Arial" w:cs="Arial"/>
                <w:lang w:eastAsia="es-ES"/>
              </w:rPr>
              <w:t>La Comisión Nacional de Vigilancia con oportunidad investigará y estudiará el caso sobre el que dictaminará, procurando recabar pruebas objetivas, fehacientes y suficientes.</w:t>
            </w:r>
          </w:p>
          <w:p w14:paraId="7AAA57C2" w14:textId="19CE9CCA" w:rsidR="00C72014" w:rsidRPr="00C72014" w:rsidRDefault="00C72014" w:rsidP="00C72014">
            <w:pPr>
              <w:widowControl w:val="0"/>
              <w:tabs>
                <w:tab w:val="left" w:pos="731"/>
              </w:tabs>
              <w:spacing w:line="276" w:lineRule="auto"/>
              <w:jc w:val="both"/>
              <w:rPr>
                <w:rFonts w:ascii="Arial" w:eastAsia="Times New Roman" w:hAnsi="Arial" w:cs="Arial"/>
                <w:lang w:eastAsia="es-ES"/>
              </w:rPr>
            </w:pPr>
          </w:p>
          <w:p w14:paraId="58DE8D31" w14:textId="32127418"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 xml:space="preserve">Citará a la o al acusado(s) a quien(es) se le(s) informará sobre los cargos que se le imputan dentro de un plazo no mayor de 20 días hábiles contados a partir de la fecha en que le sean turnados los casos; siempre y cuando sea contemplado por la Comisión Nacional de Vigilancia y exista la documentación para que se presenten a declarar sobre los cargos que se le(s) imputan. </w:t>
            </w:r>
          </w:p>
          <w:p w14:paraId="0A8882E6" w14:textId="314FBB51" w:rsidR="00C72014" w:rsidRPr="00C72014" w:rsidRDefault="00C72014" w:rsidP="00C72014">
            <w:pPr>
              <w:widowControl w:val="0"/>
              <w:spacing w:line="276" w:lineRule="auto"/>
              <w:jc w:val="both"/>
              <w:rPr>
                <w:rFonts w:ascii="Arial" w:eastAsia="Times New Roman" w:hAnsi="Arial" w:cs="Arial"/>
                <w:lang w:eastAsia="es-ES"/>
              </w:rPr>
            </w:pPr>
          </w:p>
          <w:p w14:paraId="6CDB6637" w14:textId="140CC259"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El acusado o acusados tendrán el derecho de defenderse por sí mismos o por integrantes del SNTI en pleno uso de sus derechos sindicales para aportar todas las pruebas a su favor</w:t>
            </w:r>
          </w:p>
          <w:p w14:paraId="11AABE20" w14:textId="77777777" w:rsidR="00C72014" w:rsidRPr="00C72014" w:rsidRDefault="00C72014" w:rsidP="00C72014">
            <w:pPr>
              <w:pStyle w:val="Prrafodelista"/>
              <w:rPr>
                <w:rFonts w:ascii="Arial" w:eastAsia="Times New Roman" w:hAnsi="Arial" w:cs="Arial"/>
                <w:lang w:eastAsia="es-ES"/>
              </w:rPr>
            </w:pPr>
          </w:p>
          <w:p w14:paraId="3EAD290E" w14:textId="77777777" w:rsidR="00C72014" w:rsidRPr="00C72014" w:rsidRDefault="00C72014" w:rsidP="00C72014">
            <w:pPr>
              <w:pStyle w:val="Prrafodelista"/>
              <w:widowControl w:val="0"/>
              <w:spacing w:line="276" w:lineRule="auto"/>
              <w:jc w:val="both"/>
              <w:rPr>
                <w:rFonts w:ascii="Arial" w:eastAsia="Times New Roman" w:hAnsi="Arial" w:cs="Arial"/>
                <w:lang w:eastAsia="es-ES"/>
              </w:rPr>
            </w:pPr>
          </w:p>
          <w:p w14:paraId="401BF950" w14:textId="3B4F9A71" w:rsid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 xml:space="preserve">La parte acusadora deberá estar presente durante la comparecencia, con el objeto de hacer las aclaraciones que se estimen pertinentes o en su caso apegarse a la fracción V del presente artículo.  </w:t>
            </w:r>
          </w:p>
          <w:p w14:paraId="77E4B664" w14:textId="77777777" w:rsidR="00C72014" w:rsidRPr="00C72014" w:rsidRDefault="00C72014" w:rsidP="00C72014">
            <w:pPr>
              <w:pStyle w:val="Prrafodelista"/>
              <w:widowControl w:val="0"/>
              <w:spacing w:line="276" w:lineRule="auto"/>
              <w:jc w:val="both"/>
              <w:rPr>
                <w:rFonts w:ascii="Arial" w:eastAsia="Times New Roman" w:hAnsi="Arial" w:cs="Arial"/>
                <w:lang w:eastAsia="es-ES"/>
              </w:rPr>
            </w:pPr>
          </w:p>
          <w:p w14:paraId="25F7F42B" w14:textId="05AB70AF"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En caso de que las y los acusado(s) no se presenten a declarar en el plazo señalado el juicio seguirá su curso en ausencia del acusado o acusados y se emitirá el dictamen que la falta amerite.</w:t>
            </w:r>
          </w:p>
          <w:p w14:paraId="3AFEF7DA" w14:textId="77777777" w:rsidR="00C72014" w:rsidRPr="00C72014" w:rsidRDefault="00C72014" w:rsidP="00C72014">
            <w:pPr>
              <w:pStyle w:val="Prrafodelista"/>
              <w:rPr>
                <w:rFonts w:ascii="Arial" w:eastAsia="Times New Roman" w:hAnsi="Arial" w:cs="Arial"/>
                <w:lang w:eastAsia="es-ES"/>
              </w:rPr>
            </w:pPr>
          </w:p>
          <w:p w14:paraId="345ED4B6" w14:textId="7FF02235"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 xml:space="preserve">Vigilar que los procesos de elección de los CES y Representaciones Estatales se lleven en tiempo y forma de acuerdo con lo establecido en el Reglamento de Procesos Electorales vigente. </w:t>
            </w:r>
          </w:p>
          <w:p w14:paraId="176E00F8" w14:textId="77777777" w:rsidR="00C72014" w:rsidRPr="00C72014" w:rsidRDefault="00C72014" w:rsidP="00C72014">
            <w:pPr>
              <w:pStyle w:val="Prrafodelista"/>
              <w:rPr>
                <w:rFonts w:ascii="Arial" w:eastAsia="Times New Roman" w:hAnsi="Arial" w:cs="Arial"/>
                <w:lang w:eastAsia="es-ES"/>
              </w:rPr>
            </w:pPr>
          </w:p>
          <w:p w14:paraId="351321B6" w14:textId="6943BF94"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En coordinación con el Comité Ejecutivo Nacional se dará atención a los asuntos que le sean planteados por escrito por los Representantes Nacionales, Representantes Estatales y Secretarios Generales Seccionales</w:t>
            </w:r>
          </w:p>
          <w:p w14:paraId="2FB5B73F" w14:textId="25A7270A" w:rsidR="00C72014" w:rsidRPr="00C72014" w:rsidRDefault="00C72014" w:rsidP="00C72014">
            <w:pPr>
              <w:widowControl w:val="0"/>
              <w:spacing w:line="276" w:lineRule="auto"/>
              <w:jc w:val="both"/>
              <w:rPr>
                <w:rFonts w:ascii="Arial" w:eastAsia="Times New Roman" w:hAnsi="Arial" w:cs="Arial"/>
                <w:lang w:eastAsia="es-ES"/>
              </w:rPr>
            </w:pPr>
          </w:p>
          <w:p w14:paraId="3A01038E" w14:textId="5FD8B7AF"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Asistir a todos los plenos que convoque el Comité Ejecutivo Nacional, en los cuales tendrá voz y voto y hará las recomendaciones que considere necesarias para el Sindicato, entre éstas, evitar acuerdos contrarios al Estatuto e interés general de la Organización.</w:t>
            </w:r>
          </w:p>
          <w:p w14:paraId="1777893D" w14:textId="75CDAB58" w:rsidR="00C72014" w:rsidRPr="00C72014" w:rsidRDefault="00C72014" w:rsidP="00C72014">
            <w:pPr>
              <w:widowControl w:val="0"/>
              <w:spacing w:line="276" w:lineRule="auto"/>
              <w:jc w:val="both"/>
              <w:rPr>
                <w:rFonts w:ascii="Arial" w:eastAsia="Times New Roman" w:hAnsi="Arial" w:cs="Arial"/>
                <w:lang w:eastAsia="es-ES"/>
              </w:rPr>
            </w:pPr>
          </w:p>
          <w:p w14:paraId="53F24084" w14:textId="60F22C03"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Resolver en coordinación con el Comité Ejecutivo Nacional los asuntos que le sean planteados por escrito por los Representantes Nacionales, Representantes Estatales y Secretarios Generales Seccionales.</w:t>
            </w:r>
          </w:p>
          <w:p w14:paraId="3F37F657" w14:textId="2EC11009" w:rsidR="00C72014" w:rsidRPr="00C72014" w:rsidRDefault="00C72014" w:rsidP="00C72014">
            <w:pPr>
              <w:widowControl w:val="0"/>
              <w:spacing w:line="276" w:lineRule="auto"/>
              <w:jc w:val="both"/>
              <w:rPr>
                <w:rFonts w:ascii="Arial" w:eastAsia="Times New Roman" w:hAnsi="Arial" w:cs="Arial"/>
                <w:lang w:eastAsia="es-ES"/>
              </w:rPr>
            </w:pPr>
          </w:p>
          <w:p w14:paraId="0FA1F14E" w14:textId="5F42B2BE"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 xml:space="preserve">Realizar las investigaciones necesarias de las acusaciones sustentadas que se presenten contra integrantes del Comité Ejecutivo Nacional, Representantes Estatales y Seccionales, según sea el caso, turnando el dictamen a la Comisión Nacional de Honor y Justicia. </w:t>
            </w:r>
          </w:p>
          <w:p w14:paraId="663375FF" w14:textId="3787CF1C" w:rsidR="00C72014" w:rsidRPr="00C72014" w:rsidRDefault="00C72014" w:rsidP="00C72014">
            <w:pPr>
              <w:widowControl w:val="0"/>
              <w:spacing w:line="276" w:lineRule="auto"/>
              <w:jc w:val="both"/>
              <w:rPr>
                <w:rFonts w:ascii="Arial" w:eastAsia="Times New Roman" w:hAnsi="Arial" w:cs="Arial"/>
                <w:lang w:eastAsia="es-ES"/>
              </w:rPr>
            </w:pPr>
          </w:p>
          <w:p w14:paraId="52B2FFA6" w14:textId="27558A12"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 xml:space="preserve">Solicitar a los Comités Ejecutivos Seccionales y Representación Nacional del Sindicato la información sobre casos que le sean turnados y requieran de un procedimiento Estatutario. </w:t>
            </w:r>
          </w:p>
          <w:p w14:paraId="44C07BAE" w14:textId="3FEA787E" w:rsidR="00C72014" w:rsidRPr="00C72014" w:rsidRDefault="00C72014" w:rsidP="00C72014">
            <w:pPr>
              <w:widowControl w:val="0"/>
              <w:spacing w:line="276" w:lineRule="auto"/>
              <w:jc w:val="both"/>
              <w:rPr>
                <w:rFonts w:ascii="Arial" w:eastAsia="Times New Roman" w:hAnsi="Arial" w:cs="Arial"/>
                <w:lang w:eastAsia="es-ES"/>
              </w:rPr>
            </w:pPr>
          </w:p>
          <w:p w14:paraId="7CF54184" w14:textId="67DF51AC" w:rsidR="00C72014"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Conocer de las consignaciones que el Comité Ejecutivo Nacional haga sobre indisciplina, falta de lealtad a la Organización, conducta equivocada o dolosa de los Representantes del Comité Ejecutivo Nacional, Seccional e integrantes en general que se aparten de sus funciones afectando la unidad, violando normas Estatutarias y acuerdos del SNTI.</w:t>
            </w:r>
          </w:p>
          <w:p w14:paraId="380653A1" w14:textId="12871734" w:rsidR="00913F91" w:rsidRPr="00C72014" w:rsidRDefault="00913F91" w:rsidP="00C72014">
            <w:pPr>
              <w:widowControl w:val="0"/>
              <w:spacing w:line="276" w:lineRule="auto"/>
              <w:jc w:val="both"/>
              <w:rPr>
                <w:rFonts w:ascii="Arial" w:eastAsia="Times New Roman" w:hAnsi="Arial" w:cs="Arial"/>
                <w:lang w:eastAsia="es-ES"/>
              </w:rPr>
            </w:pPr>
            <w:r w:rsidRPr="00C72014">
              <w:rPr>
                <w:rFonts w:ascii="Arial" w:eastAsia="Times New Roman" w:hAnsi="Arial" w:cs="Arial"/>
                <w:lang w:eastAsia="es-ES"/>
              </w:rPr>
              <w:t xml:space="preserve"> </w:t>
            </w:r>
          </w:p>
          <w:p w14:paraId="65C31689" w14:textId="537AE4A9"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La Comisión Nacional de Vigilancia será representada para cumplir su cometido por sus representantes ante la misma en las Secciones Sindicales.</w:t>
            </w:r>
          </w:p>
          <w:p w14:paraId="6D32DDFB" w14:textId="690AF670" w:rsidR="00C72014" w:rsidRPr="00C72014" w:rsidRDefault="00C72014" w:rsidP="00C72014">
            <w:pPr>
              <w:widowControl w:val="0"/>
              <w:spacing w:line="276" w:lineRule="auto"/>
              <w:jc w:val="both"/>
              <w:rPr>
                <w:rFonts w:ascii="Arial" w:eastAsia="Times New Roman" w:hAnsi="Arial" w:cs="Arial"/>
                <w:lang w:eastAsia="es-ES"/>
              </w:rPr>
            </w:pPr>
          </w:p>
          <w:p w14:paraId="084477D0" w14:textId="70A9CCCF"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Trasladarse a las Secciones cuando la importancia del caso que se esté investigando así lo amerite.</w:t>
            </w:r>
          </w:p>
          <w:p w14:paraId="7B687051" w14:textId="08FAF9C3" w:rsidR="00C72014" w:rsidRPr="00C72014" w:rsidRDefault="00C72014" w:rsidP="00C72014">
            <w:pPr>
              <w:widowControl w:val="0"/>
              <w:spacing w:line="276" w:lineRule="auto"/>
              <w:jc w:val="both"/>
              <w:rPr>
                <w:rFonts w:ascii="Arial" w:eastAsia="Times New Roman" w:hAnsi="Arial" w:cs="Arial"/>
                <w:lang w:eastAsia="es-ES"/>
              </w:rPr>
            </w:pPr>
          </w:p>
          <w:p w14:paraId="45B52B92" w14:textId="47A9C5EE"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 xml:space="preserve">Las decisiones de la Comisión Nacional de Vigilancia sólo tendrán validez cuando hayan sido tomadas por la mayoría de sus integrantes y podrán ser revocadas únicamente por los órganos superiores de Gobierno Sindical. </w:t>
            </w:r>
          </w:p>
          <w:p w14:paraId="51BC80E6" w14:textId="10CB2CE3" w:rsidR="00C72014" w:rsidRPr="00C72014" w:rsidRDefault="00C72014" w:rsidP="00C72014">
            <w:pPr>
              <w:widowControl w:val="0"/>
              <w:spacing w:line="276" w:lineRule="auto"/>
              <w:jc w:val="both"/>
              <w:rPr>
                <w:rFonts w:ascii="Arial" w:eastAsia="Times New Roman" w:hAnsi="Arial" w:cs="Arial"/>
                <w:lang w:eastAsia="es-ES"/>
              </w:rPr>
            </w:pPr>
          </w:p>
          <w:p w14:paraId="5255650B" w14:textId="563BB8A2"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En ausencia del Secretario General el Presidente de La Comisión Nacional de Vigilancia podrá firmar Convocatorias para las diferentes prestaciones que beneficien a la base.</w:t>
            </w:r>
          </w:p>
          <w:p w14:paraId="4D808358" w14:textId="6E481E60" w:rsidR="00C72014" w:rsidRPr="00C72014" w:rsidRDefault="00C72014" w:rsidP="00C72014">
            <w:pPr>
              <w:widowControl w:val="0"/>
              <w:spacing w:line="276" w:lineRule="auto"/>
              <w:jc w:val="both"/>
              <w:rPr>
                <w:rFonts w:ascii="Arial" w:eastAsia="Times New Roman" w:hAnsi="Arial" w:cs="Arial"/>
                <w:lang w:eastAsia="es-ES"/>
              </w:rPr>
            </w:pPr>
          </w:p>
          <w:p w14:paraId="31122B24" w14:textId="7C0953A4"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Presentar informe semestral y final de actividades a la Secretaría General para integrarlo al informe general y presentarlo a la Asamblea Nacional.</w:t>
            </w:r>
          </w:p>
          <w:p w14:paraId="66559385" w14:textId="4A65D817" w:rsidR="00C72014" w:rsidRPr="00C72014" w:rsidRDefault="00C72014" w:rsidP="00C72014">
            <w:pPr>
              <w:widowControl w:val="0"/>
              <w:spacing w:line="276" w:lineRule="auto"/>
              <w:jc w:val="both"/>
              <w:rPr>
                <w:rFonts w:ascii="Arial" w:eastAsia="Times New Roman" w:hAnsi="Arial" w:cs="Arial"/>
                <w:lang w:eastAsia="es-ES"/>
              </w:rPr>
            </w:pPr>
          </w:p>
          <w:p w14:paraId="210DDD3F" w14:textId="1BAB0229"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Organizar y llevar el archivo de trámite de su Comisión.</w:t>
            </w:r>
          </w:p>
          <w:p w14:paraId="1C7A5210" w14:textId="7F2FFB9B" w:rsidR="00C72014" w:rsidRPr="00C72014" w:rsidRDefault="00C72014" w:rsidP="00C72014">
            <w:pPr>
              <w:widowControl w:val="0"/>
              <w:spacing w:line="276" w:lineRule="auto"/>
              <w:jc w:val="both"/>
              <w:rPr>
                <w:rFonts w:ascii="Arial" w:eastAsia="Times New Roman" w:hAnsi="Arial" w:cs="Arial"/>
                <w:lang w:eastAsia="es-ES"/>
              </w:rPr>
            </w:pPr>
          </w:p>
          <w:p w14:paraId="2BED7335" w14:textId="083ECD2C" w:rsidR="00913F91" w:rsidRPr="00C72014" w:rsidRDefault="00913F91" w:rsidP="00C72014">
            <w:pPr>
              <w:pStyle w:val="Prrafodelista"/>
              <w:widowControl w:val="0"/>
              <w:numPr>
                <w:ilvl w:val="0"/>
                <w:numId w:val="73"/>
              </w:numPr>
              <w:spacing w:line="276" w:lineRule="auto"/>
              <w:jc w:val="both"/>
              <w:rPr>
                <w:rFonts w:ascii="Arial" w:eastAsia="Times New Roman" w:hAnsi="Arial" w:cs="Arial"/>
                <w:lang w:eastAsia="es-ES"/>
              </w:rPr>
            </w:pPr>
            <w:r w:rsidRPr="00C72014">
              <w:rPr>
                <w:rFonts w:ascii="Arial" w:eastAsia="Times New Roman" w:hAnsi="Arial" w:cs="Arial"/>
                <w:lang w:eastAsia="es-ES"/>
              </w:rPr>
              <w:t>Formular Acta de Entrega-Recepción de acuerdo con el proceso de entrega recepción al término de la gestión con archivos físicos y electrónicos, con el visto bueno de la Secretaría entrante y saliente, en un lapso de 15 días hábiles, a partir de la toma de protesta.</w:t>
            </w:r>
          </w:p>
          <w:p w14:paraId="6414AD07" w14:textId="76C698FA" w:rsidR="00C72014" w:rsidRPr="00C72014" w:rsidRDefault="00C72014" w:rsidP="00C72014">
            <w:pPr>
              <w:widowControl w:val="0"/>
              <w:spacing w:line="276" w:lineRule="auto"/>
              <w:jc w:val="both"/>
              <w:rPr>
                <w:rFonts w:ascii="Arial" w:eastAsia="Times New Roman" w:hAnsi="Arial" w:cs="Arial"/>
                <w:lang w:eastAsia="es-ES"/>
              </w:rPr>
            </w:pPr>
          </w:p>
          <w:p w14:paraId="4F69905E" w14:textId="77777777" w:rsidR="00913F91" w:rsidRPr="00913F91" w:rsidRDefault="00913F91" w:rsidP="00705E87">
            <w:pPr>
              <w:widowControl w:val="0"/>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XXVII.</w:t>
            </w:r>
            <w:r w:rsidRPr="00913F91">
              <w:rPr>
                <w:rFonts w:ascii="Arial" w:eastAsia="Times New Roman" w:hAnsi="Arial" w:cs="Arial"/>
                <w:lang w:eastAsia="es-ES"/>
              </w:rPr>
              <w:tab/>
              <w:t xml:space="preserve"> Todas las demás que se deriven de la naturaleza de su cargo.</w:t>
            </w:r>
          </w:p>
          <w:p w14:paraId="49B7D242" w14:textId="77777777" w:rsidR="001E3410" w:rsidRPr="005E462C" w:rsidRDefault="001E3410" w:rsidP="00705E87">
            <w:pPr>
              <w:widowControl w:val="0"/>
              <w:ind w:left="709"/>
              <w:contextualSpacing/>
              <w:jc w:val="both"/>
              <w:rPr>
                <w:rFonts w:ascii="Arial" w:eastAsia="Times New Roman" w:hAnsi="Arial" w:cs="Arial"/>
                <w:b/>
                <w:lang w:eastAsia="es-ES"/>
              </w:rPr>
            </w:pPr>
          </w:p>
        </w:tc>
        <w:tc>
          <w:tcPr>
            <w:tcW w:w="6216" w:type="dxa"/>
          </w:tcPr>
          <w:p w14:paraId="5A737B2A" w14:textId="0100AD62" w:rsidR="001E3410" w:rsidRPr="005E462C" w:rsidRDefault="001E3410" w:rsidP="00705E87">
            <w:pPr>
              <w:contextualSpacing/>
              <w:jc w:val="both"/>
              <w:rPr>
                <w:rFonts w:ascii="Arial" w:eastAsia="Times New Roman" w:hAnsi="Arial" w:cs="Arial"/>
                <w:b/>
                <w:lang w:eastAsia="es-ES"/>
              </w:rPr>
            </w:pPr>
          </w:p>
        </w:tc>
        <w:tc>
          <w:tcPr>
            <w:tcW w:w="4415" w:type="dxa"/>
          </w:tcPr>
          <w:p w14:paraId="1B48D2FA" w14:textId="61D56883" w:rsidR="001E3410" w:rsidRPr="005E462C" w:rsidRDefault="001E3410" w:rsidP="00705E87">
            <w:pPr>
              <w:widowControl w:val="0"/>
              <w:spacing w:line="256" w:lineRule="auto"/>
              <w:jc w:val="both"/>
              <w:rPr>
                <w:rFonts w:ascii="Arial" w:eastAsia="Calibri" w:hAnsi="Arial" w:cs="Arial"/>
              </w:rPr>
            </w:pPr>
          </w:p>
        </w:tc>
      </w:tr>
      <w:tr w:rsidR="001E3410" w:rsidRPr="005E462C" w14:paraId="658EC1C0" w14:textId="77777777" w:rsidTr="00705E87">
        <w:tc>
          <w:tcPr>
            <w:tcW w:w="6941" w:type="dxa"/>
          </w:tcPr>
          <w:p w14:paraId="636E85B6" w14:textId="77777777" w:rsidR="00913F91" w:rsidRPr="00913F91" w:rsidRDefault="00913F91" w:rsidP="00705E87">
            <w:pPr>
              <w:spacing w:line="276" w:lineRule="auto"/>
              <w:jc w:val="both"/>
              <w:rPr>
                <w:rFonts w:ascii="Arial" w:eastAsia="Times New Roman" w:hAnsi="Arial" w:cs="Arial"/>
                <w:b/>
                <w:lang w:eastAsia="es-ES"/>
              </w:rPr>
            </w:pPr>
            <w:r w:rsidRPr="00913F91">
              <w:rPr>
                <w:rFonts w:ascii="Arial" w:eastAsia="Times New Roman" w:hAnsi="Arial" w:cs="Arial"/>
                <w:b/>
                <w:lang w:eastAsia="es-ES"/>
              </w:rPr>
              <w:t>Artículo 72.</w:t>
            </w:r>
            <w:r w:rsidRPr="00913F91">
              <w:rPr>
                <w:rFonts w:ascii="Arial" w:eastAsia="Times New Roman" w:hAnsi="Arial" w:cs="Arial"/>
                <w:lang w:eastAsia="es-ES"/>
              </w:rPr>
              <w:t xml:space="preserve"> La Comisión Nacional de Vigilancia tendrá Representante en cada una de las Secciones Sindicales y éstos deberán sujetarse a la Estructura Sindical que conforme al Estatuto se define para ellos.</w:t>
            </w:r>
          </w:p>
          <w:p w14:paraId="3852E793" w14:textId="768B920A" w:rsidR="001E3410" w:rsidRPr="005E462C" w:rsidRDefault="001E3410" w:rsidP="00705E87">
            <w:pPr>
              <w:widowControl w:val="0"/>
              <w:spacing w:line="256" w:lineRule="auto"/>
              <w:jc w:val="both"/>
              <w:rPr>
                <w:rFonts w:ascii="Arial" w:eastAsia="Times New Roman" w:hAnsi="Arial" w:cs="Arial"/>
                <w:b/>
                <w:lang w:eastAsia="es-ES"/>
              </w:rPr>
            </w:pPr>
          </w:p>
        </w:tc>
        <w:tc>
          <w:tcPr>
            <w:tcW w:w="6216" w:type="dxa"/>
          </w:tcPr>
          <w:p w14:paraId="5F8AC08D" w14:textId="76D54123" w:rsidR="001E3410" w:rsidRPr="005E462C" w:rsidRDefault="001E3410" w:rsidP="00705E87">
            <w:pPr>
              <w:jc w:val="both"/>
              <w:rPr>
                <w:rFonts w:ascii="Arial" w:eastAsia="Calibri" w:hAnsi="Arial" w:cs="Arial"/>
                <w:color w:val="FF0000"/>
              </w:rPr>
            </w:pPr>
          </w:p>
        </w:tc>
        <w:tc>
          <w:tcPr>
            <w:tcW w:w="4415" w:type="dxa"/>
          </w:tcPr>
          <w:p w14:paraId="6909CC5E" w14:textId="3EFB5F34" w:rsidR="001E3410" w:rsidRPr="005E462C" w:rsidRDefault="001E3410" w:rsidP="00705E87">
            <w:pPr>
              <w:rPr>
                <w:rFonts w:ascii="Arial" w:eastAsia="Calibri" w:hAnsi="Arial" w:cs="Arial"/>
              </w:rPr>
            </w:pPr>
          </w:p>
        </w:tc>
      </w:tr>
      <w:tr w:rsidR="001E3410" w:rsidRPr="005E462C" w14:paraId="6DBA5082" w14:textId="77777777" w:rsidTr="00705E87">
        <w:tc>
          <w:tcPr>
            <w:tcW w:w="6941" w:type="dxa"/>
          </w:tcPr>
          <w:p w14:paraId="6F4356DB" w14:textId="77777777" w:rsidR="00913F91" w:rsidRPr="00913F91" w:rsidRDefault="00913F91" w:rsidP="00705E87">
            <w:pPr>
              <w:widowControl w:val="0"/>
              <w:spacing w:line="276" w:lineRule="auto"/>
              <w:jc w:val="both"/>
              <w:rPr>
                <w:rFonts w:ascii="Arial" w:eastAsia="Calibri" w:hAnsi="Arial" w:cs="Arial"/>
              </w:rPr>
            </w:pPr>
            <w:r w:rsidRPr="00913F91">
              <w:rPr>
                <w:rFonts w:ascii="Arial" w:eastAsia="Times New Roman" w:hAnsi="Arial" w:cs="Arial"/>
                <w:b/>
                <w:lang w:eastAsia="es-ES"/>
              </w:rPr>
              <w:t>Artículo 73.</w:t>
            </w:r>
            <w:r w:rsidRPr="00913F91">
              <w:rPr>
                <w:rFonts w:ascii="Arial" w:eastAsia="Times New Roman" w:hAnsi="Arial" w:cs="Arial"/>
                <w:lang w:eastAsia="es-ES"/>
              </w:rPr>
              <w:t xml:space="preserve"> La Comisión Nacional de Honor y Justicia se integra por un Presidente y dos Vocales que serán electos en el Congreso Nacional Ordinario, con sus respectivos suplentes. </w:t>
            </w:r>
            <w:r w:rsidRPr="00913F91">
              <w:rPr>
                <w:rFonts w:ascii="Arial" w:eastAsia="Calibri" w:hAnsi="Arial" w:cs="Arial"/>
              </w:rPr>
              <w:t>Serán electos democráticamente mediante el ejercicio del voto personal, libre, directo y secreto en las Asambleas Electorales que para tal efecto se convoquen según sea el caso de conformidad con el artículo 371 de la Ley Federal del Trabajo y el reglamento de procesos electorales del SNTI.</w:t>
            </w:r>
          </w:p>
          <w:p w14:paraId="30ABCD00" w14:textId="6E668D30" w:rsidR="001E3410" w:rsidRPr="005E462C" w:rsidRDefault="001E3410" w:rsidP="00705E87">
            <w:pPr>
              <w:widowControl w:val="0"/>
              <w:spacing w:line="256" w:lineRule="auto"/>
              <w:jc w:val="both"/>
              <w:rPr>
                <w:rFonts w:ascii="Arial" w:eastAsia="Times New Roman" w:hAnsi="Arial" w:cs="Arial"/>
                <w:b/>
                <w:lang w:eastAsia="es-ES"/>
              </w:rPr>
            </w:pPr>
          </w:p>
        </w:tc>
        <w:tc>
          <w:tcPr>
            <w:tcW w:w="6216" w:type="dxa"/>
          </w:tcPr>
          <w:p w14:paraId="6D5126F3" w14:textId="77777777" w:rsidR="001E3410" w:rsidRPr="005E462C" w:rsidRDefault="001E3410" w:rsidP="00705E87">
            <w:pPr>
              <w:jc w:val="both"/>
              <w:rPr>
                <w:rFonts w:ascii="Arial" w:eastAsia="Calibri" w:hAnsi="Arial" w:cs="Arial"/>
              </w:rPr>
            </w:pPr>
          </w:p>
        </w:tc>
        <w:tc>
          <w:tcPr>
            <w:tcW w:w="4415" w:type="dxa"/>
          </w:tcPr>
          <w:p w14:paraId="5D501B1C" w14:textId="4C8013A6" w:rsidR="001E3410" w:rsidRPr="005E462C" w:rsidRDefault="001E3410" w:rsidP="00705E87">
            <w:pPr>
              <w:rPr>
                <w:rFonts w:ascii="Arial" w:eastAsia="Calibri" w:hAnsi="Arial" w:cs="Arial"/>
              </w:rPr>
            </w:pPr>
          </w:p>
        </w:tc>
      </w:tr>
      <w:tr w:rsidR="001E3410" w:rsidRPr="005E462C" w14:paraId="6A7A9CB0" w14:textId="77777777" w:rsidTr="00705E87">
        <w:tc>
          <w:tcPr>
            <w:tcW w:w="6941" w:type="dxa"/>
          </w:tcPr>
          <w:p w14:paraId="4DA177BD" w14:textId="77777777" w:rsidR="00913F91" w:rsidRPr="00913F91" w:rsidRDefault="00913F91" w:rsidP="00705E87">
            <w:pPr>
              <w:spacing w:line="276" w:lineRule="auto"/>
              <w:jc w:val="both"/>
              <w:rPr>
                <w:rFonts w:ascii="Arial" w:eastAsia="Calibri" w:hAnsi="Arial" w:cs="Arial"/>
              </w:rPr>
            </w:pPr>
            <w:r w:rsidRPr="00913F91">
              <w:rPr>
                <w:rFonts w:ascii="Arial" w:eastAsia="Calibri" w:hAnsi="Arial" w:cs="Arial"/>
                <w:b/>
              </w:rPr>
              <w:t>Artículo 74.</w:t>
            </w:r>
            <w:r w:rsidRPr="00913F91">
              <w:rPr>
                <w:rFonts w:ascii="Arial" w:eastAsia="Calibri" w:hAnsi="Arial" w:cs="Arial"/>
              </w:rPr>
              <w:t xml:space="preserve"> La Comisión Nacional de Honor y Justicia, investigará y dictaminará sobre los casos que le sean turnados, en relación con faltas cometidas por integrantes del Sindicato y de Representación Sindical, siempre que la consignación la realice un Congreso Nacional, una Asamblea Nacional, el Comité Ejecutivo Nacional y la Comisión Nacional de Vigilancia en los términos de este Estatuto.</w:t>
            </w:r>
          </w:p>
          <w:p w14:paraId="1FAF7494" w14:textId="1FAD123D" w:rsidR="001E3410" w:rsidRPr="005E462C" w:rsidRDefault="001E3410" w:rsidP="00705E87">
            <w:pPr>
              <w:widowControl w:val="0"/>
              <w:spacing w:line="256" w:lineRule="auto"/>
              <w:jc w:val="both"/>
              <w:rPr>
                <w:rFonts w:ascii="Arial" w:eastAsia="Times New Roman" w:hAnsi="Arial" w:cs="Arial"/>
                <w:b/>
                <w:lang w:eastAsia="es-ES"/>
              </w:rPr>
            </w:pPr>
          </w:p>
        </w:tc>
        <w:tc>
          <w:tcPr>
            <w:tcW w:w="6216" w:type="dxa"/>
          </w:tcPr>
          <w:p w14:paraId="1BCCD355" w14:textId="77777777" w:rsidR="001E3410" w:rsidRPr="005E462C" w:rsidRDefault="001E3410" w:rsidP="00705E87">
            <w:pPr>
              <w:spacing w:line="256" w:lineRule="auto"/>
              <w:jc w:val="both"/>
              <w:rPr>
                <w:rFonts w:ascii="Arial" w:eastAsia="Calibri" w:hAnsi="Arial" w:cs="Arial"/>
              </w:rPr>
            </w:pPr>
          </w:p>
        </w:tc>
        <w:tc>
          <w:tcPr>
            <w:tcW w:w="4415" w:type="dxa"/>
          </w:tcPr>
          <w:p w14:paraId="1BD42AB0" w14:textId="0276A8B3" w:rsidR="001E3410" w:rsidRPr="005E462C" w:rsidRDefault="001E3410" w:rsidP="00705E87">
            <w:pPr>
              <w:rPr>
                <w:rFonts w:ascii="Arial" w:eastAsia="Calibri" w:hAnsi="Arial" w:cs="Arial"/>
              </w:rPr>
            </w:pPr>
          </w:p>
        </w:tc>
      </w:tr>
      <w:tr w:rsidR="001E3410" w:rsidRPr="005E462C" w14:paraId="34160F36" w14:textId="77777777" w:rsidTr="00705E87">
        <w:tc>
          <w:tcPr>
            <w:tcW w:w="6941" w:type="dxa"/>
          </w:tcPr>
          <w:p w14:paraId="4F31DF38" w14:textId="796D8826" w:rsidR="00913F91" w:rsidRDefault="00913F91" w:rsidP="00705E87">
            <w:pPr>
              <w:widowControl w:val="0"/>
              <w:spacing w:line="276" w:lineRule="auto"/>
              <w:jc w:val="both"/>
              <w:rPr>
                <w:rFonts w:ascii="Arial" w:eastAsia="Times New Roman" w:hAnsi="Arial" w:cs="Arial"/>
                <w:lang w:eastAsia="es-ES"/>
              </w:rPr>
            </w:pPr>
            <w:bookmarkStart w:id="0" w:name="_Hlk109845732"/>
            <w:r w:rsidRPr="00913F91">
              <w:rPr>
                <w:rFonts w:ascii="Arial" w:eastAsia="Times New Roman" w:hAnsi="Arial" w:cs="Arial"/>
                <w:b/>
                <w:lang w:eastAsia="es-ES"/>
              </w:rPr>
              <w:t>Artículo 75</w:t>
            </w:r>
            <w:r w:rsidRPr="00913F91">
              <w:rPr>
                <w:rFonts w:ascii="Arial" w:eastAsia="Times New Roman" w:hAnsi="Arial" w:cs="Arial"/>
                <w:lang w:eastAsia="es-ES"/>
              </w:rPr>
              <w:t xml:space="preserve">. La Comisión Nacional de Honor y Justicia tendrá obligaciones y facultades según el procedimiento siguiente: </w:t>
            </w:r>
          </w:p>
          <w:p w14:paraId="7A0D1D60" w14:textId="77777777" w:rsidR="00C72014" w:rsidRPr="00913F91" w:rsidRDefault="00C72014" w:rsidP="00705E87">
            <w:pPr>
              <w:widowControl w:val="0"/>
              <w:spacing w:line="276" w:lineRule="auto"/>
              <w:jc w:val="both"/>
              <w:rPr>
                <w:rFonts w:ascii="Arial" w:eastAsia="Times New Roman" w:hAnsi="Arial" w:cs="Arial"/>
                <w:lang w:eastAsia="es-ES"/>
              </w:rPr>
            </w:pPr>
          </w:p>
          <w:p w14:paraId="474D4155" w14:textId="642CEA94" w:rsidR="00913F91" w:rsidRDefault="00913F91">
            <w:pPr>
              <w:widowControl w:val="0"/>
              <w:numPr>
                <w:ilvl w:val="0"/>
                <w:numId w:val="64"/>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Los fallos de la Comisión Nacional de Honor y Justicia se tomarán por mayoría de votos de sus integrantes</w:t>
            </w:r>
            <w:r w:rsidRPr="00913F91">
              <w:rPr>
                <w:rFonts w:ascii="Arial" w:eastAsia="Times New Roman" w:hAnsi="Arial" w:cs="Arial"/>
                <w:color w:val="833C0B"/>
                <w:lang w:eastAsia="es-ES"/>
              </w:rPr>
              <w:t>.</w:t>
            </w:r>
            <w:r w:rsidRPr="00913F91">
              <w:rPr>
                <w:rFonts w:ascii="Arial" w:eastAsia="Times New Roman" w:hAnsi="Arial" w:cs="Arial"/>
                <w:lang w:eastAsia="es-ES"/>
              </w:rPr>
              <w:t xml:space="preserve"> </w:t>
            </w:r>
          </w:p>
          <w:p w14:paraId="79D0397C" w14:textId="10D346A3" w:rsidR="00913F91" w:rsidRDefault="00913F91">
            <w:pPr>
              <w:widowControl w:val="0"/>
              <w:numPr>
                <w:ilvl w:val="0"/>
                <w:numId w:val="64"/>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Presentará informe semestral a la Secretaría General para integrarlo al informe general que se rendirá en Asambleas y Congresos. </w:t>
            </w:r>
          </w:p>
          <w:p w14:paraId="14499DD4" w14:textId="008CD0C4" w:rsidR="00C72014" w:rsidRPr="00913F91" w:rsidRDefault="00C72014" w:rsidP="00C72014">
            <w:pPr>
              <w:widowControl w:val="0"/>
              <w:spacing w:line="276" w:lineRule="auto"/>
              <w:jc w:val="both"/>
              <w:rPr>
                <w:rFonts w:ascii="Arial" w:eastAsia="Times New Roman" w:hAnsi="Arial" w:cs="Arial"/>
                <w:lang w:eastAsia="es-ES"/>
              </w:rPr>
            </w:pPr>
          </w:p>
          <w:p w14:paraId="443A418F" w14:textId="35319604" w:rsidR="00913F91" w:rsidRDefault="00913F91">
            <w:pPr>
              <w:widowControl w:val="0"/>
              <w:numPr>
                <w:ilvl w:val="0"/>
                <w:numId w:val="64"/>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Los Integrantes de la Comisión no podrán ser juez y parte cuando los afectados sean de la misma sección.</w:t>
            </w:r>
          </w:p>
          <w:p w14:paraId="4A54F4BD" w14:textId="38FFA2D8" w:rsidR="00C72014" w:rsidRPr="00913F91" w:rsidRDefault="00C72014" w:rsidP="00C72014">
            <w:pPr>
              <w:widowControl w:val="0"/>
              <w:spacing w:line="276" w:lineRule="auto"/>
              <w:jc w:val="both"/>
              <w:rPr>
                <w:rFonts w:ascii="Arial" w:eastAsia="Times New Roman" w:hAnsi="Arial" w:cs="Arial"/>
                <w:lang w:eastAsia="es-ES"/>
              </w:rPr>
            </w:pPr>
          </w:p>
          <w:p w14:paraId="09F1DA01" w14:textId="77777777" w:rsidR="00913F91" w:rsidRPr="00913F91" w:rsidRDefault="00913F91">
            <w:pPr>
              <w:widowControl w:val="0"/>
              <w:numPr>
                <w:ilvl w:val="0"/>
                <w:numId w:val="64"/>
              </w:numPr>
              <w:spacing w:line="276" w:lineRule="auto"/>
              <w:ind w:left="709" w:hanging="709"/>
              <w:contextualSpacing/>
              <w:jc w:val="both"/>
              <w:rPr>
                <w:rFonts w:ascii="Arial" w:eastAsia="Times New Roman" w:hAnsi="Arial" w:cs="Arial"/>
                <w:lang w:eastAsia="es-ES"/>
              </w:rPr>
            </w:pPr>
            <w:r w:rsidRPr="00913F91">
              <w:rPr>
                <w:rFonts w:ascii="Arial" w:eastAsia="Times New Roman" w:hAnsi="Arial" w:cs="Arial"/>
                <w:lang w:eastAsia="es-ES"/>
              </w:rPr>
              <w:t xml:space="preserve">Formular Acta de Entrega-Recepción de acuerdo con el proceso de entrega recepción al término de la gestión con archivos físicos y electrónicos, con el visto bueno de la Secretaría entrante y saliente, en un lapso de 15 días hábiles, a partir de la toma de protesta. </w:t>
            </w:r>
          </w:p>
          <w:p w14:paraId="1E44FDAE" w14:textId="77777777" w:rsidR="00913F91" w:rsidRPr="00913F91" w:rsidRDefault="00913F91" w:rsidP="00705E87">
            <w:pPr>
              <w:widowControl w:val="0"/>
              <w:spacing w:line="276" w:lineRule="auto"/>
              <w:ind w:left="709"/>
              <w:contextualSpacing/>
              <w:jc w:val="both"/>
              <w:rPr>
                <w:rFonts w:ascii="Arial" w:eastAsia="Times New Roman" w:hAnsi="Arial" w:cs="Arial"/>
                <w:lang w:eastAsia="es-ES"/>
              </w:rPr>
            </w:pPr>
          </w:p>
          <w:p w14:paraId="57C4C138" w14:textId="77777777" w:rsidR="00913F91" w:rsidRPr="00913F91" w:rsidRDefault="00913F91">
            <w:pPr>
              <w:widowControl w:val="0"/>
              <w:numPr>
                <w:ilvl w:val="0"/>
                <w:numId w:val="64"/>
              </w:numPr>
              <w:spacing w:line="276" w:lineRule="auto"/>
              <w:ind w:left="709" w:hanging="709"/>
              <w:contextualSpacing/>
              <w:jc w:val="both"/>
              <w:rPr>
                <w:rFonts w:ascii="Arial" w:eastAsia="Times New Roman" w:hAnsi="Arial" w:cs="Arial"/>
                <w:lang w:eastAsia="es-ES"/>
              </w:rPr>
            </w:pPr>
            <w:r w:rsidRPr="00913F91">
              <w:rPr>
                <w:rFonts w:ascii="Arial" w:eastAsia="Times New Roman" w:hAnsi="Arial" w:cs="Arial"/>
                <w:lang w:eastAsia="es-ES"/>
              </w:rPr>
              <w:t>Organizar y llevar el control del archivo de trámite de su Comisión.</w:t>
            </w:r>
          </w:p>
          <w:p w14:paraId="59C3CE12" w14:textId="77777777" w:rsidR="001E3410" w:rsidRPr="005E462C" w:rsidRDefault="001E3410" w:rsidP="00705E87">
            <w:pPr>
              <w:widowControl w:val="0"/>
              <w:spacing w:line="256" w:lineRule="auto"/>
              <w:jc w:val="both"/>
              <w:rPr>
                <w:rFonts w:ascii="Arial" w:eastAsia="Calibri" w:hAnsi="Arial" w:cs="Arial"/>
              </w:rPr>
            </w:pPr>
          </w:p>
        </w:tc>
        <w:tc>
          <w:tcPr>
            <w:tcW w:w="6216" w:type="dxa"/>
          </w:tcPr>
          <w:p w14:paraId="325F6ACC" w14:textId="5D96F300" w:rsidR="001E3410" w:rsidRPr="005E462C" w:rsidRDefault="001E3410" w:rsidP="00705E87">
            <w:pPr>
              <w:contextualSpacing/>
              <w:jc w:val="both"/>
              <w:rPr>
                <w:rFonts w:ascii="Arial" w:eastAsia="Times New Roman" w:hAnsi="Arial" w:cs="Arial"/>
                <w:lang w:eastAsia="es-ES"/>
              </w:rPr>
            </w:pPr>
          </w:p>
        </w:tc>
        <w:tc>
          <w:tcPr>
            <w:tcW w:w="4415" w:type="dxa"/>
          </w:tcPr>
          <w:p w14:paraId="1190D287" w14:textId="687EA543" w:rsidR="001E3410" w:rsidRPr="005E462C" w:rsidRDefault="001E3410" w:rsidP="00705E87">
            <w:pPr>
              <w:jc w:val="both"/>
              <w:rPr>
                <w:rFonts w:ascii="Arial" w:eastAsia="Calibri" w:hAnsi="Arial" w:cs="Arial"/>
              </w:rPr>
            </w:pPr>
          </w:p>
        </w:tc>
      </w:tr>
      <w:bookmarkEnd w:id="0"/>
      <w:tr w:rsidR="001E3410" w:rsidRPr="005E462C" w14:paraId="50B5165A" w14:textId="77777777" w:rsidTr="00705E87">
        <w:tc>
          <w:tcPr>
            <w:tcW w:w="6941" w:type="dxa"/>
          </w:tcPr>
          <w:p w14:paraId="4D524DE7" w14:textId="195C2A57" w:rsidR="001E3410" w:rsidRPr="005E462C" w:rsidRDefault="00913F91" w:rsidP="00705E87">
            <w:pPr>
              <w:spacing w:line="276" w:lineRule="auto"/>
              <w:jc w:val="both"/>
              <w:rPr>
                <w:rFonts w:ascii="Arial" w:eastAsia="Calibri" w:hAnsi="Arial" w:cs="Arial"/>
              </w:rPr>
            </w:pPr>
            <w:r w:rsidRPr="00913F91">
              <w:rPr>
                <w:rFonts w:ascii="Arial" w:eastAsia="Calibri" w:hAnsi="Arial" w:cs="Arial"/>
                <w:b/>
              </w:rPr>
              <w:t>Artículo 76.</w:t>
            </w:r>
            <w:r w:rsidRPr="00913F91">
              <w:rPr>
                <w:rFonts w:ascii="Arial" w:eastAsia="Times New Roman" w:hAnsi="Arial" w:cs="Arial"/>
                <w:color w:val="000000"/>
                <w:kern w:val="24"/>
              </w:rPr>
              <w:t xml:space="preserve"> </w:t>
            </w:r>
            <w:r w:rsidRPr="00913F91">
              <w:rPr>
                <w:rFonts w:ascii="Arial" w:eastAsia="Calibri" w:hAnsi="Arial" w:cs="Arial"/>
              </w:rPr>
              <w:t xml:space="preserve">Los fallos de la Comisión Nacional de Honor y Justicia serán apelables ante las Asambleas Nacionales. El Comité Ejecutivo Nacional decretará la suspensión provisional de las sanciones dictadas por dicha Comisión </w:t>
            </w:r>
            <w:r w:rsidRPr="00913F91">
              <w:rPr>
                <w:rFonts w:ascii="Arial" w:eastAsia="Calibri" w:hAnsi="Arial" w:cs="Arial"/>
                <w:bCs/>
              </w:rPr>
              <w:t>dentro de los siguientes 15 días hábiles una vez recibida la apelación</w:t>
            </w:r>
            <w:r w:rsidRPr="00913F91">
              <w:rPr>
                <w:rFonts w:ascii="Arial" w:eastAsia="Calibri" w:hAnsi="Arial" w:cs="Arial"/>
              </w:rPr>
              <w:t>, hasta en tanto se resuelva en forma definitiva por los Órganos superiores de Gobierno Sindical en el lapso inmediato, respetando el derecho de audiencia.</w:t>
            </w:r>
          </w:p>
        </w:tc>
        <w:tc>
          <w:tcPr>
            <w:tcW w:w="6216" w:type="dxa"/>
          </w:tcPr>
          <w:p w14:paraId="6983751A" w14:textId="5825F24C" w:rsidR="001E3410" w:rsidRPr="005E462C" w:rsidRDefault="001E3410" w:rsidP="00705E87">
            <w:pPr>
              <w:spacing w:line="256" w:lineRule="auto"/>
              <w:jc w:val="both"/>
              <w:rPr>
                <w:rFonts w:ascii="Arial" w:eastAsia="Calibri" w:hAnsi="Arial" w:cs="Arial"/>
              </w:rPr>
            </w:pPr>
          </w:p>
        </w:tc>
        <w:tc>
          <w:tcPr>
            <w:tcW w:w="4415" w:type="dxa"/>
          </w:tcPr>
          <w:p w14:paraId="73304CA5" w14:textId="56D07185" w:rsidR="001E3410" w:rsidRPr="005E462C" w:rsidRDefault="001E3410" w:rsidP="00705E87">
            <w:pPr>
              <w:rPr>
                <w:rFonts w:ascii="Arial" w:eastAsia="Calibri" w:hAnsi="Arial" w:cs="Arial"/>
              </w:rPr>
            </w:pPr>
          </w:p>
        </w:tc>
      </w:tr>
      <w:tr w:rsidR="001E3410" w:rsidRPr="005E462C" w14:paraId="357687B0" w14:textId="77777777" w:rsidTr="00705E87">
        <w:tc>
          <w:tcPr>
            <w:tcW w:w="6941" w:type="dxa"/>
          </w:tcPr>
          <w:p w14:paraId="4E276312" w14:textId="0F3400CC" w:rsidR="001E3410" w:rsidRPr="005E462C" w:rsidRDefault="00913F91" w:rsidP="00705E87">
            <w:pPr>
              <w:spacing w:line="276" w:lineRule="auto"/>
              <w:jc w:val="both"/>
              <w:rPr>
                <w:rFonts w:ascii="Arial" w:eastAsia="Calibri" w:hAnsi="Arial" w:cs="Arial"/>
              </w:rPr>
            </w:pPr>
            <w:r w:rsidRPr="00913F91">
              <w:rPr>
                <w:rFonts w:ascii="Arial" w:eastAsia="Calibri" w:hAnsi="Arial" w:cs="Arial"/>
                <w:b/>
              </w:rPr>
              <w:t>Artículo 77.</w:t>
            </w:r>
            <w:r w:rsidRPr="00913F91">
              <w:rPr>
                <w:rFonts w:ascii="Arial" w:eastAsia="Calibri" w:hAnsi="Arial" w:cs="Arial"/>
              </w:rPr>
              <w:t xml:space="preserve"> Los organismos correspondientes dentro de sus funciones, así como todos los integrantes del Sindicato, darán las facilidades a la Comisión Nacional de Vigilancia y a la Comisión Nacional de Honor y Justicia, para el buen desempeño de sus actividades.</w:t>
            </w:r>
          </w:p>
        </w:tc>
        <w:tc>
          <w:tcPr>
            <w:tcW w:w="6216" w:type="dxa"/>
          </w:tcPr>
          <w:p w14:paraId="5810845A" w14:textId="1A5FFA08" w:rsidR="001E3410" w:rsidRPr="005E462C" w:rsidRDefault="001E3410" w:rsidP="00705E87">
            <w:pPr>
              <w:jc w:val="both"/>
              <w:rPr>
                <w:rFonts w:ascii="Arial" w:eastAsia="Calibri" w:hAnsi="Arial" w:cs="Arial"/>
              </w:rPr>
            </w:pPr>
          </w:p>
        </w:tc>
        <w:tc>
          <w:tcPr>
            <w:tcW w:w="4415" w:type="dxa"/>
          </w:tcPr>
          <w:p w14:paraId="0CB2503B" w14:textId="159FEE42" w:rsidR="001E3410" w:rsidRPr="005E462C" w:rsidRDefault="001E3410" w:rsidP="00705E87">
            <w:pPr>
              <w:rPr>
                <w:rFonts w:ascii="Arial" w:eastAsia="Calibri" w:hAnsi="Arial" w:cs="Arial"/>
              </w:rPr>
            </w:pPr>
          </w:p>
        </w:tc>
      </w:tr>
      <w:tr w:rsidR="001E3410" w:rsidRPr="005E462C" w14:paraId="2566A4B3" w14:textId="77777777" w:rsidTr="00705E87">
        <w:tc>
          <w:tcPr>
            <w:tcW w:w="6941" w:type="dxa"/>
          </w:tcPr>
          <w:p w14:paraId="7DA16EB9" w14:textId="33C49967" w:rsidR="001E3410" w:rsidRPr="005E462C" w:rsidRDefault="00913F91" w:rsidP="00705E87">
            <w:pPr>
              <w:widowControl w:val="0"/>
              <w:spacing w:line="276" w:lineRule="auto"/>
              <w:jc w:val="both"/>
              <w:rPr>
                <w:rFonts w:ascii="Arial" w:eastAsia="Calibri" w:hAnsi="Arial" w:cs="Arial"/>
              </w:rPr>
            </w:pPr>
            <w:r w:rsidRPr="00913F91">
              <w:rPr>
                <w:rFonts w:ascii="Arial" w:eastAsia="Times New Roman" w:hAnsi="Arial" w:cs="Arial"/>
                <w:b/>
                <w:lang w:eastAsia="es-ES"/>
              </w:rPr>
              <w:t>Artículo 78</w:t>
            </w:r>
            <w:r w:rsidRPr="00913F91">
              <w:rPr>
                <w:rFonts w:ascii="Arial" w:eastAsia="Times New Roman" w:hAnsi="Arial" w:cs="Arial"/>
                <w:lang w:eastAsia="es-ES"/>
              </w:rPr>
              <w:t xml:space="preserve">. La Comisión Nacional de Honor y Justicia, dará a conocer por escrito sus fallos a los acusados y a la parte acusadora, a los Comités Seccionales correspondientes, al Comité Ejecutivo Nacional y a la Comisión Nacional de Vigilancia.  </w:t>
            </w:r>
          </w:p>
        </w:tc>
        <w:tc>
          <w:tcPr>
            <w:tcW w:w="6216" w:type="dxa"/>
          </w:tcPr>
          <w:p w14:paraId="3521AB5D" w14:textId="1F763C29" w:rsidR="001E3410" w:rsidRPr="005E462C" w:rsidRDefault="001E3410" w:rsidP="00705E87">
            <w:pPr>
              <w:widowControl w:val="0"/>
              <w:spacing w:line="256" w:lineRule="auto"/>
              <w:jc w:val="both"/>
              <w:rPr>
                <w:rFonts w:ascii="Arial" w:eastAsia="Calibri" w:hAnsi="Arial" w:cs="Arial"/>
              </w:rPr>
            </w:pPr>
          </w:p>
        </w:tc>
        <w:tc>
          <w:tcPr>
            <w:tcW w:w="4415" w:type="dxa"/>
          </w:tcPr>
          <w:p w14:paraId="67B7E7DF" w14:textId="77777777" w:rsidR="001E3410" w:rsidRPr="005E462C" w:rsidRDefault="001E3410" w:rsidP="00705E87">
            <w:pPr>
              <w:rPr>
                <w:rFonts w:ascii="Arial" w:eastAsia="Calibri" w:hAnsi="Arial" w:cs="Arial"/>
              </w:rPr>
            </w:pPr>
          </w:p>
        </w:tc>
      </w:tr>
      <w:tr w:rsidR="001E3410" w:rsidRPr="005E462C" w14:paraId="4C53CE45" w14:textId="77777777" w:rsidTr="00705E87">
        <w:tc>
          <w:tcPr>
            <w:tcW w:w="6941" w:type="dxa"/>
          </w:tcPr>
          <w:p w14:paraId="26EC12DC" w14:textId="2CC60993" w:rsidR="00913F91" w:rsidRDefault="00913F91" w:rsidP="00705E87">
            <w:pPr>
              <w:widowControl w:val="0"/>
              <w:spacing w:line="276" w:lineRule="auto"/>
              <w:jc w:val="both"/>
              <w:rPr>
                <w:rFonts w:ascii="Arial" w:eastAsia="Times New Roman" w:hAnsi="Arial" w:cs="Arial"/>
                <w:lang w:eastAsia="es-ES"/>
              </w:rPr>
            </w:pPr>
            <w:r w:rsidRPr="00913F91">
              <w:rPr>
                <w:rFonts w:ascii="Arial" w:eastAsia="Times New Roman" w:hAnsi="Arial" w:cs="Arial"/>
                <w:b/>
                <w:lang w:eastAsia="es-ES"/>
              </w:rPr>
              <w:t>Artículo 79.</w:t>
            </w:r>
            <w:r w:rsidRPr="00913F91">
              <w:rPr>
                <w:rFonts w:ascii="Arial" w:eastAsia="Times New Roman" w:hAnsi="Arial" w:cs="Arial"/>
                <w:lang w:eastAsia="es-ES"/>
              </w:rPr>
              <w:t xml:space="preserve"> La Comisión Nacional de Honor y Justicia tendrá un plazo máximo de 30 días </w:t>
            </w:r>
            <w:r w:rsidRPr="00913F91">
              <w:rPr>
                <w:rFonts w:ascii="Arial" w:eastAsia="Times New Roman" w:hAnsi="Arial" w:cs="Arial"/>
                <w:bCs/>
                <w:lang w:eastAsia="es-ES"/>
              </w:rPr>
              <w:t>hábiles</w:t>
            </w:r>
            <w:r w:rsidRPr="00913F91">
              <w:rPr>
                <w:rFonts w:ascii="Arial" w:eastAsia="Times New Roman" w:hAnsi="Arial" w:cs="Arial"/>
                <w:lang w:eastAsia="es-ES"/>
              </w:rPr>
              <w:t xml:space="preserve"> perentorios para la emisión de los fallos de los casos que le sean turnados.</w:t>
            </w:r>
          </w:p>
          <w:p w14:paraId="446A275E" w14:textId="77777777" w:rsidR="00C72014" w:rsidRPr="00913F91" w:rsidRDefault="00C72014" w:rsidP="00705E87">
            <w:pPr>
              <w:widowControl w:val="0"/>
              <w:spacing w:line="276" w:lineRule="auto"/>
              <w:jc w:val="both"/>
              <w:rPr>
                <w:rFonts w:ascii="Arial" w:eastAsia="Times New Roman" w:hAnsi="Arial" w:cs="Arial"/>
                <w:lang w:eastAsia="es-ES"/>
              </w:rPr>
            </w:pPr>
          </w:p>
          <w:p w14:paraId="499C44E8" w14:textId="37750842" w:rsidR="00913F91" w:rsidRDefault="00913F91">
            <w:pPr>
              <w:widowControl w:val="0"/>
              <w:numPr>
                <w:ilvl w:val="0"/>
                <w:numId w:val="25"/>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El derecho de apelación se podrá ejercer dentro de un plazo de treinta días </w:t>
            </w:r>
            <w:r w:rsidRPr="00913F91">
              <w:rPr>
                <w:rFonts w:ascii="Arial" w:eastAsia="Times New Roman" w:hAnsi="Arial" w:cs="Arial"/>
                <w:bCs/>
                <w:lang w:eastAsia="es-ES"/>
              </w:rPr>
              <w:t>naturales</w:t>
            </w:r>
            <w:r w:rsidRPr="00913F91">
              <w:rPr>
                <w:rFonts w:ascii="Arial" w:eastAsia="Times New Roman" w:hAnsi="Arial" w:cs="Arial"/>
                <w:lang w:eastAsia="es-ES"/>
              </w:rPr>
              <w:t xml:space="preserve"> a partir de la notificación personalizada del fallo; vencido ese plazo no se aceptará apelación alguna. </w:t>
            </w:r>
          </w:p>
          <w:p w14:paraId="1FCA8DEA" w14:textId="77777777" w:rsidR="00C72014" w:rsidRPr="00913F91" w:rsidRDefault="00C72014" w:rsidP="00C72014">
            <w:pPr>
              <w:widowControl w:val="0"/>
              <w:spacing w:line="276" w:lineRule="auto"/>
              <w:jc w:val="both"/>
              <w:rPr>
                <w:rFonts w:ascii="Arial" w:eastAsia="Times New Roman" w:hAnsi="Arial" w:cs="Arial"/>
                <w:lang w:eastAsia="es-ES"/>
              </w:rPr>
            </w:pPr>
          </w:p>
          <w:p w14:paraId="22A81242" w14:textId="051C9E9C" w:rsidR="001E3410" w:rsidRPr="00987B20" w:rsidRDefault="00913F91" w:rsidP="00987B20">
            <w:pPr>
              <w:widowControl w:val="0"/>
              <w:numPr>
                <w:ilvl w:val="0"/>
                <w:numId w:val="25"/>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Los fallos que se dicten y adquieran el carácter definitivo, de conformidad con el procedimiento marcado en los artículos anteriores, serán boletinadas por el Comité Ejecutivo Nacional a todas las Secciones del Sindicato </w:t>
            </w:r>
            <w:r w:rsidRPr="00913F91">
              <w:rPr>
                <w:rFonts w:ascii="Arial" w:eastAsia="Times New Roman" w:hAnsi="Arial" w:cs="Arial"/>
                <w:bCs/>
                <w:lang w:eastAsia="es-ES"/>
              </w:rPr>
              <w:t>en un plazo no mayor a 10 días naturales</w:t>
            </w:r>
            <w:r w:rsidRPr="00913F91">
              <w:rPr>
                <w:rFonts w:ascii="Arial" w:eastAsia="Times New Roman" w:hAnsi="Arial" w:cs="Arial"/>
                <w:lang w:eastAsia="es-ES"/>
              </w:rPr>
              <w:t>.</w:t>
            </w:r>
          </w:p>
        </w:tc>
        <w:tc>
          <w:tcPr>
            <w:tcW w:w="6216" w:type="dxa"/>
          </w:tcPr>
          <w:p w14:paraId="4CB91444" w14:textId="33CDA11B" w:rsidR="001E3410" w:rsidRPr="005E462C" w:rsidRDefault="001E3410" w:rsidP="00705E87">
            <w:pPr>
              <w:widowControl w:val="0"/>
              <w:spacing w:line="256" w:lineRule="auto"/>
              <w:jc w:val="both"/>
              <w:rPr>
                <w:rFonts w:ascii="Arial" w:eastAsia="Calibri" w:hAnsi="Arial" w:cs="Arial"/>
              </w:rPr>
            </w:pPr>
          </w:p>
        </w:tc>
        <w:tc>
          <w:tcPr>
            <w:tcW w:w="4415" w:type="dxa"/>
          </w:tcPr>
          <w:p w14:paraId="734B4972" w14:textId="48991EBF" w:rsidR="001E3410" w:rsidRPr="005E462C" w:rsidRDefault="001E3410" w:rsidP="00705E87">
            <w:pPr>
              <w:rPr>
                <w:rFonts w:ascii="Arial" w:eastAsia="Calibri" w:hAnsi="Arial" w:cs="Arial"/>
              </w:rPr>
            </w:pPr>
          </w:p>
        </w:tc>
      </w:tr>
      <w:tr w:rsidR="001E3410" w:rsidRPr="005E462C" w14:paraId="5EDC1A55" w14:textId="77777777" w:rsidTr="00705E87">
        <w:tc>
          <w:tcPr>
            <w:tcW w:w="6941" w:type="dxa"/>
          </w:tcPr>
          <w:p w14:paraId="2B2E8BB3" w14:textId="77777777" w:rsidR="00913F91" w:rsidRPr="00913F91" w:rsidRDefault="00913F91" w:rsidP="00705E87">
            <w:pPr>
              <w:widowControl w:val="0"/>
              <w:spacing w:line="276" w:lineRule="auto"/>
              <w:jc w:val="both"/>
              <w:rPr>
                <w:rFonts w:ascii="Arial" w:eastAsia="Times New Roman" w:hAnsi="Arial" w:cs="Arial"/>
                <w:lang w:eastAsia="es-ES"/>
              </w:rPr>
            </w:pPr>
            <w:r w:rsidRPr="00913F91">
              <w:rPr>
                <w:rFonts w:ascii="Arial" w:eastAsia="Times New Roman" w:hAnsi="Arial" w:cs="Arial"/>
                <w:b/>
                <w:lang w:eastAsia="es-ES"/>
              </w:rPr>
              <w:t>Artículo 80.</w:t>
            </w:r>
            <w:r w:rsidRPr="00913F91">
              <w:rPr>
                <w:rFonts w:ascii="Arial" w:eastAsia="Times New Roman" w:hAnsi="Arial" w:cs="Arial"/>
                <w:lang w:eastAsia="es-ES"/>
              </w:rPr>
              <w:t xml:space="preserve"> Cuando algún representante de la Comisión Nacional de Honor y Justicia sea negligente o no cumpla, deberá sustituirse con el suplente; independientemente de las sanciones que deberán aplicársele de acuerdo con la gravedad de la falta, esta medida la determinara el Comité Ejecutivo Nacional. </w:t>
            </w:r>
          </w:p>
          <w:p w14:paraId="60B05A32" w14:textId="77777777" w:rsidR="001E3410" w:rsidRPr="005E462C" w:rsidRDefault="001E3410" w:rsidP="00705E87">
            <w:pPr>
              <w:rPr>
                <w:rFonts w:ascii="Arial" w:eastAsia="Calibri" w:hAnsi="Arial" w:cs="Arial"/>
              </w:rPr>
            </w:pPr>
          </w:p>
        </w:tc>
        <w:tc>
          <w:tcPr>
            <w:tcW w:w="6216" w:type="dxa"/>
          </w:tcPr>
          <w:p w14:paraId="68811BD5" w14:textId="2A3BD8E4" w:rsidR="001E3410" w:rsidRPr="005E462C" w:rsidRDefault="001E3410" w:rsidP="00705E87">
            <w:pPr>
              <w:widowControl w:val="0"/>
              <w:spacing w:line="256" w:lineRule="auto"/>
              <w:jc w:val="both"/>
              <w:rPr>
                <w:rFonts w:ascii="Arial" w:eastAsia="Calibri" w:hAnsi="Arial" w:cs="Arial"/>
              </w:rPr>
            </w:pPr>
          </w:p>
        </w:tc>
        <w:tc>
          <w:tcPr>
            <w:tcW w:w="4415" w:type="dxa"/>
          </w:tcPr>
          <w:p w14:paraId="3C15BB42" w14:textId="02F523EA" w:rsidR="001E3410" w:rsidRPr="005E462C" w:rsidRDefault="001E3410" w:rsidP="00705E87">
            <w:pPr>
              <w:jc w:val="both"/>
              <w:rPr>
                <w:rFonts w:ascii="Arial" w:eastAsia="Calibri" w:hAnsi="Arial" w:cs="Arial"/>
              </w:rPr>
            </w:pPr>
          </w:p>
        </w:tc>
      </w:tr>
      <w:tr w:rsidR="000321CD" w:rsidRPr="005E462C" w14:paraId="6537B6EF" w14:textId="77777777" w:rsidTr="00705E87">
        <w:tc>
          <w:tcPr>
            <w:tcW w:w="17572" w:type="dxa"/>
            <w:gridSpan w:val="3"/>
            <w:shd w:val="clear" w:color="auto" w:fill="95DCF7" w:themeFill="accent4" w:themeFillTint="66"/>
          </w:tcPr>
          <w:p w14:paraId="6AB72840" w14:textId="77777777" w:rsidR="000321CD" w:rsidRPr="005E462C" w:rsidRDefault="000321CD" w:rsidP="00705E87">
            <w:pPr>
              <w:widowControl w:val="0"/>
              <w:spacing w:line="256" w:lineRule="auto"/>
              <w:jc w:val="center"/>
              <w:rPr>
                <w:rFonts w:ascii="Arial" w:eastAsia="Times New Roman" w:hAnsi="Arial" w:cs="Arial"/>
                <w:b/>
                <w:lang w:eastAsia="es-ES"/>
              </w:rPr>
            </w:pPr>
            <w:r w:rsidRPr="005E462C">
              <w:rPr>
                <w:rFonts w:ascii="Arial" w:eastAsia="Times New Roman" w:hAnsi="Arial" w:cs="Arial"/>
                <w:b/>
                <w:lang w:eastAsia="es-ES"/>
              </w:rPr>
              <w:t>CAPÍTULO DÉCIMO SEXTO</w:t>
            </w:r>
          </w:p>
          <w:p w14:paraId="601A1F82" w14:textId="0F901471" w:rsidR="000321CD" w:rsidRPr="005E462C" w:rsidRDefault="000321CD" w:rsidP="00705E87">
            <w:pPr>
              <w:jc w:val="center"/>
              <w:rPr>
                <w:rFonts w:ascii="Arial" w:eastAsia="Calibri" w:hAnsi="Arial" w:cs="Arial"/>
              </w:rPr>
            </w:pPr>
            <w:r w:rsidRPr="005E462C">
              <w:rPr>
                <w:rFonts w:ascii="Arial" w:eastAsia="Times New Roman" w:hAnsi="Arial" w:cs="Arial"/>
                <w:b/>
                <w:lang w:eastAsia="es-ES"/>
              </w:rPr>
              <w:t>DE LAS OBLIGACIONES Y ATRIBUCIONES DE LAS SECCIONES</w:t>
            </w:r>
          </w:p>
        </w:tc>
      </w:tr>
      <w:tr w:rsidR="001E3410" w:rsidRPr="005E462C" w14:paraId="2320AFAA" w14:textId="77777777" w:rsidTr="00705E87">
        <w:trPr>
          <w:trHeight w:val="832"/>
        </w:trPr>
        <w:tc>
          <w:tcPr>
            <w:tcW w:w="6941" w:type="dxa"/>
          </w:tcPr>
          <w:p w14:paraId="41A5CA46" w14:textId="38B31DDA" w:rsidR="00913F91" w:rsidRDefault="00913F91" w:rsidP="00705E87">
            <w:pPr>
              <w:widowControl w:val="0"/>
              <w:spacing w:line="276" w:lineRule="auto"/>
              <w:jc w:val="both"/>
              <w:rPr>
                <w:rFonts w:ascii="Arial" w:eastAsia="Times New Roman" w:hAnsi="Arial" w:cs="Arial"/>
                <w:lang w:eastAsia="es-ES"/>
              </w:rPr>
            </w:pPr>
            <w:r w:rsidRPr="00913F91">
              <w:rPr>
                <w:rFonts w:ascii="Arial" w:eastAsia="Times New Roman" w:hAnsi="Arial" w:cs="Arial"/>
                <w:b/>
                <w:lang w:eastAsia="es-ES"/>
              </w:rPr>
              <w:t>Artículo 81.</w:t>
            </w:r>
            <w:r w:rsidRPr="00913F91">
              <w:rPr>
                <w:rFonts w:ascii="Arial" w:eastAsia="Times New Roman" w:hAnsi="Arial" w:cs="Arial"/>
                <w:lang w:eastAsia="es-ES"/>
              </w:rPr>
              <w:t xml:space="preserve"> Son obligaciones y atribuciones de las Secciones:</w:t>
            </w:r>
          </w:p>
          <w:p w14:paraId="4A8D17DA" w14:textId="77777777" w:rsidR="00C72014" w:rsidRPr="00913F91" w:rsidRDefault="00C72014" w:rsidP="00705E87">
            <w:pPr>
              <w:widowControl w:val="0"/>
              <w:spacing w:line="276" w:lineRule="auto"/>
              <w:jc w:val="both"/>
              <w:rPr>
                <w:rFonts w:ascii="Arial" w:eastAsia="Times New Roman" w:hAnsi="Arial" w:cs="Arial"/>
                <w:lang w:eastAsia="es-ES"/>
              </w:rPr>
            </w:pPr>
          </w:p>
          <w:p w14:paraId="104DA51E" w14:textId="21D8D000" w:rsidR="00913F91" w:rsidRPr="00C72014" w:rsidRDefault="00913F91">
            <w:pPr>
              <w:widowControl w:val="0"/>
              <w:numPr>
                <w:ilvl w:val="0"/>
                <w:numId w:val="26"/>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Efectuar las Asambleas Seccionales que correspondan de acuerdo con el Estatuto.</w:t>
            </w:r>
          </w:p>
          <w:p w14:paraId="15B0669F" w14:textId="77777777" w:rsidR="00C72014" w:rsidRPr="00913F91" w:rsidRDefault="00C72014" w:rsidP="00C72014">
            <w:pPr>
              <w:widowControl w:val="0"/>
              <w:spacing w:line="276" w:lineRule="auto"/>
              <w:jc w:val="both"/>
              <w:rPr>
                <w:rFonts w:ascii="Arial" w:eastAsia="Times New Roman" w:hAnsi="Arial" w:cs="Arial"/>
                <w:lang w:eastAsia="es-ES"/>
              </w:rPr>
            </w:pPr>
          </w:p>
          <w:p w14:paraId="0DC42088" w14:textId="2B5D9457" w:rsidR="00913F91" w:rsidRPr="00C72014" w:rsidRDefault="00913F91">
            <w:pPr>
              <w:widowControl w:val="0"/>
              <w:numPr>
                <w:ilvl w:val="0"/>
                <w:numId w:val="26"/>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Elegir a sus Representantes apegándose al capítulo de elecciones del presente Estatuto.</w:t>
            </w:r>
          </w:p>
          <w:p w14:paraId="40109862" w14:textId="014C0B5D" w:rsidR="00C72014" w:rsidRPr="00913F91" w:rsidRDefault="00C72014" w:rsidP="00C72014">
            <w:pPr>
              <w:widowControl w:val="0"/>
              <w:spacing w:line="276" w:lineRule="auto"/>
              <w:jc w:val="both"/>
              <w:rPr>
                <w:rFonts w:ascii="Arial" w:eastAsia="Times New Roman" w:hAnsi="Arial" w:cs="Arial"/>
                <w:lang w:eastAsia="es-ES"/>
              </w:rPr>
            </w:pPr>
          </w:p>
          <w:p w14:paraId="3820B076" w14:textId="5D5C9812" w:rsidR="00913F91" w:rsidRPr="00C72014" w:rsidRDefault="00913F91">
            <w:pPr>
              <w:widowControl w:val="0"/>
              <w:numPr>
                <w:ilvl w:val="0"/>
                <w:numId w:val="26"/>
              </w:numPr>
              <w:spacing w:line="276" w:lineRule="auto"/>
              <w:ind w:left="709" w:hanging="709"/>
              <w:jc w:val="both"/>
              <w:rPr>
                <w:rFonts w:ascii="Arial" w:eastAsia="Calibri" w:hAnsi="Arial" w:cs="Arial"/>
              </w:rPr>
            </w:pPr>
            <w:r w:rsidRPr="00913F91">
              <w:rPr>
                <w:rFonts w:ascii="Arial" w:eastAsia="Times New Roman" w:hAnsi="Arial" w:cs="Arial"/>
                <w:bCs/>
                <w:lang w:eastAsia="es-ES"/>
              </w:rPr>
              <w:t>Asistir a los actos cívicos, desfiles, mítines, manifestaciones y otros que sean organizados por la FSTSE, Comité Ejecutivo Nacional y Comités Ejecutivos Seccionales o por invitación de Organizaciones similares siempre que éstos sean afines a los propósitos del Sindicato.</w:t>
            </w:r>
          </w:p>
          <w:p w14:paraId="4442C79A" w14:textId="2A26EF8C" w:rsidR="00C72014" w:rsidRPr="00913F91" w:rsidRDefault="00C72014" w:rsidP="00C72014">
            <w:pPr>
              <w:widowControl w:val="0"/>
              <w:spacing w:line="276" w:lineRule="auto"/>
              <w:jc w:val="both"/>
              <w:rPr>
                <w:rFonts w:ascii="Arial" w:eastAsia="Calibri" w:hAnsi="Arial" w:cs="Arial"/>
              </w:rPr>
            </w:pPr>
          </w:p>
          <w:p w14:paraId="591E7B67" w14:textId="32C09B7C" w:rsidR="00913F91" w:rsidRPr="00C72014" w:rsidRDefault="00913F91">
            <w:pPr>
              <w:widowControl w:val="0"/>
              <w:numPr>
                <w:ilvl w:val="0"/>
                <w:numId w:val="26"/>
              </w:numPr>
              <w:spacing w:line="276" w:lineRule="auto"/>
              <w:ind w:left="709" w:hanging="709"/>
              <w:jc w:val="both"/>
              <w:rPr>
                <w:rFonts w:ascii="Arial" w:eastAsia="Times New Roman" w:hAnsi="Arial" w:cs="Arial"/>
                <w:lang w:eastAsia="es-ES"/>
              </w:rPr>
            </w:pPr>
            <w:r w:rsidRPr="00913F91">
              <w:rPr>
                <w:rFonts w:ascii="Arial" w:eastAsia="Calibri" w:hAnsi="Arial" w:cs="Arial"/>
              </w:rPr>
              <w:t xml:space="preserve">Participar en todos los movimientos de pre huelga y de huelga acordados por la Asamblea Nacional, Comité Nacional de Huelga o CEN. </w:t>
            </w:r>
            <w:r w:rsidRPr="00913F91">
              <w:rPr>
                <w:rFonts w:ascii="Arial" w:eastAsia="Times New Roman" w:hAnsi="Arial" w:cs="Arial"/>
                <w:bCs/>
                <w:lang w:eastAsia="es-ES"/>
              </w:rPr>
              <w:t xml:space="preserve"> </w:t>
            </w:r>
          </w:p>
          <w:p w14:paraId="2219C4C8" w14:textId="59E6490B" w:rsidR="00C72014" w:rsidRPr="00913F91" w:rsidRDefault="00C72014" w:rsidP="00C72014">
            <w:pPr>
              <w:widowControl w:val="0"/>
              <w:spacing w:line="276" w:lineRule="auto"/>
              <w:jc w:val="both"/>
              <w:rPr>
                <w:rFonts w:ascii="Arial" w:eastAsia="Times New Roman" w:hAnsi="Arial" w:cs="Arial"/>
                <w:lang w:eastAsia="es-ES"/>
              </w:rPr>
            </w:pPr>
          </w:p>
          <w:p w14:paraId="017104C6" w14:textId="728D1BAF" w:rsidR="00913F91" w:rsidRPr="00C72014" w:rsidRDefault="00913F91">
            <w:pPr>
              <w:widowControl w:val="0"/>
              <w:numPr>
                <w:ilvl w:val="0"/>
                <w:numId w:val="26"/>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 xml:space="preserve">Tomar acuerdos conforme al contenido de este Estatuto y acatar los acuerdos y resoluciones de los Congresos y Asambleas Nacionales. </w:t>
            </w:r>
          </w:p>
          <w:p w14:paraId="2A6C0FF9" w14:textId="3105F17F" w:rsidR="00C72014" w:rsidRPr="00913F91" w:rsidRDefault="00C72014" w:rsidP="00C72014">
            <w:pPr>
              <w:widowControl w:val="0"/>
              <w:spacing w:line="276" w:lineRule="auto"/>
              <w:jc w:val="both"/>
              <w:rPr>
                <w:rFonts w:ascii="Arial" w:eastAsia="Times New Roman" w:hAnsi="Arial" w:cs="Arial"/>
                <w:lang w:eastAsia="es-ES"/>
              </w:rPr>
            </w:pPr>
          </w:p>
          <w:p w14:paraId="67D0D80D" w14:textId="58E8F71E" w:rsidR="00913F91" w:rsidRPr="00C72014" w:rsidRDefault="00913F91">
            <w:pPr>
              <w:widowControl w:val="0"/>
              <w:numPr>
                <w:ilvl w:val="0"/>
                <w:numId w:val="26"/>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Acatar los mandatos del Comité Ejecutivo Nacional y la Comisión Nacional de Vigilancia, en todos los casos en que de acuerdo con este Estatuto las Secciones deban resolver.</w:t>
            </w:r>
          </w:p>
          <w:p w14:paraId="7C5D1B9A" w14:textId="586003DD" w:rsidR="00C72014" w:rsidRPr="00913F91" w:rsidRDefault="00C72014" w:rsidP="00C72014">
            <w:pPr>
              <w:widowControl w:val="0"/>
              <w:spacing w:line="276" w:lineRule="auto"/>
              <w:jc w:val="both"/>
              <w:rPr>
                <w:rFonts w:ascii="Arial" w:eastAsia="Times New Roman" w:hAnsi="Arial" w:cs="Arial"/>
                <w:lang w:eastAsia="es-ES"/>
              </w:rPr>
            </w:pPr>
          </w:p>
          <w:p w14:paraId="51FD466F" w14:textId="76810B73" w:rsidR="00913F91" w:rsidRPr="00C72014" w:rsidRDefault="00913F91">
            <w:pPr>
              <w:widowControl w:val="0"/>
              <w:numPr>
                <w:ilvl w:val="0"/>
                <w:numId w:val="26"/>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Solicitar el apoyo y la orientación oportuna al Comité Ejecutivo Nacional del Sindicato y Representación Estatal, en aquellos problemas que por su trascendencia así lo requieran.</w:t>
            </w:r>
          </w:p>
          <w:p w14:paraId="4FA136A2" w14:textId="504B0D29" w:rsidR="00C72014" w:rsidRPr="00913F91" w:rsidRDefault="00C72014" w:rsidP="00C72014">
            <w:pPr>
              <w:widowControl w:val="0"/>
              <w:spacing w:line="276" w:lineRule="auto"/>
              <w:jc w:val="both"/>
              <w:rPr>
                <w:rFonts w:ascii="Arial" w:eastAsia="Times New Roman" w:hAnsi="Arial" w:cs="Arial"/>
                <w:lang w:eastAsia="es-ES"/>
              </w:rPr>
            </w:pPr>
          </w:p>
          <w:p w14:paraId="6DFF922B" w14:textId="42C0F3A6" w:rsidR="00C72014" w:rsidRPr="00987B20" w:rsidRDefault="00913F91" w:rsidP="00464FC1">
            <w:pPr>
              <w:widowControl w:val="0"/>
              <w:numPr>
                <w:ilvl w:val="0"/>
                <w:numId w:val="26"/>
              </w:numPr>
              <w:spacing w:line="276" w:lineRule="auto"/>
              <w:ind w:left="709" w:hanging="709"/>
              <w:jc w:val="both"/>
              <w:rPr>
                <w:rFonts w:ascii="Arial" w:eastAsia="Times New Roman" w:hAnsi="Arial" w:cs="Arial"/>
                <w:lang w:eastAsia="es-ES"/>
              </w:rPr>
            </w:pPr>
            <w:r w:rsidRPr="00987B20">
              <w:rPr>
                <w:rFonts w:ascii="Arial" w:eastAsia="Times New Roman" w:hAnsi="Arial" w:cs="Arial"/>
                <w:bCs/>
                <w:lang w:eastAsia="es-ES"/>
              </w:rPr>
              <w:t>Tener la personalidad moral y jurídica suficiente en el ámbito de su competencia del Sindicato y resolver cualquier asunto con facultades en apego al Estatuto.</w:t>
            </w:r>
          </w:p>
          <w:p w14:paraId="6F55D56A" w14:textId="009774B6" w:rsidR="00913F91" w:rsidRPr="00C72014" w:rsidRDefault="00913F91">
            <w:pPr>
              <w:widowControl w:val="0"/>
              <w:numPr>
                <w:ilvl w:val="0"/>
                <w:numId w:val="26"/>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 xml:space="preserve">Erogar todos los gastos que se deriven del ejercicio Seccional durante el desempeño de su gestión. </w:t>
            </w:r>
          </w:p>
          <w:p w14:paraId="4D650B9C" w14:textId="6B76C6EC" w:rsidR="00C72014" w:rsidRPr="00913F91" w:rsidRDefault="00C72014" w:rsidP="00C72014">
            <w:pPr>
              <w:widowControl w:val="0"/>
              <w:spacing w:line="276" w:lineRule="auto"/>
              <w:jc w:val="both"/>
              <w:rPr>
                <w:rFonts w:ascii="Arial" w:eastAsia="Times New Roman" w:hAnsi="Arial" w:cs="Arial"/>
                <w:lang w:eastAsia="es-ES"/>
              </w:rPr>
            </w:pPr>
          </w:p>
          <w:p w14:paraId="4AE930D4" w14:textId="77777777" w:rsidR="00913F91" w:rsidRPr="00913F91" w:rsidRDefault="00913F91">
            <w:pPr>
              <w:widowControl w:val="0"/>
              <w:numPr>
                <w:ilvl w:val="0"/>
                <w:numId w:val="26"/>
              </w:numPr>
              <w:spacing w:line="276" w:lineRule="auto"/>
              <w:ind w:left="709" w:hanging="709"/>
              <w:jc w:val="both"/>
              <w:rPr>
                <w:rFonts w:ascii="Arial" w:eastAsia="Calibri" w:hAnsi="Arial" w:cs="Arial"/>
              </w:rPr>
            </w:pPr>
            <w:r w:rsidRPr="00913F91">
              <w:rPr>
                <w:rFonts w:ascii="Arial" w:eastAsia="Times New Roman" w:hAnsi="Arial" w:cs="Arial"/>
                <w:bCs/>
                <w:lang w:eastAsia="es-ES"/>
              </w:rPr>
              <w:t>Informar de sus actividades y funcionamiento general de la Sección al Comité Ejecutivo Nacional como Órgano permanente de jerarquía superior.</w:t>
            </w:r>
          </w:p>
          <w:p w14:paraId="51D54051" w14:textId="6622F6C0" w:rsidR="001E3410" w:rsidRPr="005E462C" w:rsidRDefault="001E3410" w:rsidP="00705E87">
            <w:pPr>
              <w:widowControl w:val="0"/>
              <w:spacing w:line="256" w:lineRule="auto"/>
              <w:ind w:left="458" w:hanging="458"/>
              <w:jc w:val="both"/>
              <w:rPr>
                <w:rFonts w:ascii="Arial" w:eastAsia="Times New Roman" w:hAnsi="Arial" w:cs="Arial"/>
                <w:bCs/>
                <w:lang w:eastAsia="es-ES"/>
              </w:rPr>
            </w:pPr>
          </w:p>
        </w:tc>
        <w:tc>
          <w:tcPr>
            <w:tcW w:w="6216" w:type="dxa"/>
          </w:tcPr>
          <w:p w14:paraId="7D11413C" w14:textId="77777777" w:rsidR="001E3410" w:rsidRPr="005E462C" w:rsidRDefault="001E3410" w:rsidP="00705E87">
            <w:pPr>
              <w:jc w:val="both"/>
              <w:rPr>
                <w:rFonts w:ascii="Arial" w:eastAsia="Times New Roman" w:hAnsi="Arial" w:cs="Arial"/>
                <w:color w:val="FF0000"/>
                <w:u w:val="single"/>
                <w:lang w:eastAsia="es-ES"/>
              </w:rPr>
            </w:pPr>
          </w:p>
        </w:tc>
        <w:tc>
          <w:tcPr>
            <w:tcW w:w="4415" w:type="dxa"/>
          </w:tcPr>
          <w:p w14:paraId="1A008486" w14:textId="77777777" w:rsidR="001E3410" w:rsidRPr="005E462C" w:rsidRDefault="001E3410" w:rsidP="00705E87">
            <w:pPr>
              <w:rPr>
                <w:rFonts w:ascii="Arial" w:eastAsia="Calibri" w:hAnsi="Arial" w:cs="Arial"/>
              </w:rPr>
            </w:pPr>
          </w:p>
        </w:tc>
      </w:tr>
      <w:tr w:rsidR="000321CD" w:rsidRPr="005E462C" w14:paraId="4E77423A" w14:textId="77777777" w:rsidTr="00705E87">
        <w:tc>
          <w:tcPr>
            <w:tcW w:w="17572" w:type="dxa"/>
            <w:gridSpan w:val="3"/>
            <w:tcBorders>
              <w:bottom w:val="single" w:sz="4" w:space="0" w:color="auto"/>
            </w:tcBorders>
            <w:shd w:val="clear" w:color="auto" w:fill="95DCF7" w:themeFill="accent4" w:themeFillTint="66"/>
          </w:tcPr>
          <w:p w14:paraId="2ADAD16C" w14:textId="77777777" w:rsidR="000321CD" w:rsidRPr="005E462C" w:rsidRDefault="000321CD" w:rsidP="00705E87">
            <w:pPr>
              <w:widowControl w:val="0"/>
              <w:spacing w:line="256" w:lineRule="auto"/>
              <w:jc w:val="center"/>
              <w:rPr>
                <w:rFonts w:ascii="Arial" w:eastAsia="Times New Roman" w:hAnsi="Arial" w:cs="Arial"/>
                <w:b/>
                <w:lang w:eastAsia="es-ES"/>
              </w:rPr>
            </w:pPr>
            <w:r w:rsidRPr="005E462C">
              <w:rPr>
                <w:rFonts w:ascii="Arial" w:eastAsia="Times New Roman" w:hAnsi="Arial" w:cs="Arial"/>
                <w:b/>
                <w:lang w:eastAsia="es-ES"/>
              </w:rPr>
              <w:t>CAPÍTULO DÉCIMO SÉPTIMO</w:t>
            </w:r>
          </w:p>
          <w:p w14:paraId="27A0E91D" w14:textId="77777777" w:rsidR="000321CD" w:rsidRPr="005E462C" w:rsidRDefault="000321CD" w:rsidP="00705E87">
            <w:pPr>
              <w:widowControl w:val="0"/>
              <w:spacing w:line="256" w:lineRule="auto"/>
              <w:jc w:val="center"/>
              <w:rPr>
                <w:rFonts w:ascii="Arial" w:eastAsia="Times New Roman" w:hAnsi="Arial" w:cs="Arial"/>
                <w:b/>
                <w:lang w:eastAsia="es-ES"/>
              </w:rPr>
            </w:pPr>
            <w:r w:rsidRPr="005E462C">
              <w:rPr>
                <w:rFonts w:ascii="Arial" w:eastAsia="Times New Roman" w:hAnsi="Arial" w:cs="Arial"/>
                <w:b/>
                <w:lang w:eastAsia="es-ES"/>
              </w:rPr>
              <w:t>DE LOS COMITÉS EJECUTIVOS SECCIONALES Y REPRESENTANTES SECCIONALES ANTE LA COMISIÓN NACIONAL DE VIGILANCIA</w:t>
            </w:r>
          </w:p>
          <w:p w14:paraId="64CE03DE" w14:textId="631BBEF2" w:rsidR="000321CD" w:rsidRPr="005E462C" w:rsidRDefault="000321CD" w:rsidP="00705E87">
            <w:pPr>
              <w:jc w:val="center"/>
              <w:rPr>
                <w:rFonts w:ascii="Arial" w:eastAsia="Calibri" w:hAnsi="Arial" w:cs="Arial"/>
              </w:rPr>
            </w:pPr>
            <w:r w:rsidRPr="005E462C">
              <w:rPr>
                <w:rFonts w:ascii="Arial" w:eastAsia="Times New Roman" w:hAnsi="Arial" w:cs="Arial"/>
                <w:b/>
                <w:lang w:eastAsia="es-ES"/>
              </w:rPr>
              <w:t>FUNCIONES, OBLIGACIONES Y ATRIBUCIONES DE SUS INTEGRANTES</w:t>
            </w:r>
          </w:p>
        </w:tc>
      </w:tr>
      <w:tr w:rsidR="001E3410" w:rsidRPr="005E462C" w14:paraId="6BA1D3C1" w14:textId="77777777" w:rsidTr="00705E87">
        <w:trPr>
          <w:trHeight w:val="1913"/>
        </w:trPr>
        <w:tc>
          <w:tcPr>
            <w:tcW w:w="6941" w:type="dxa"/>
          </w:tcPr>
          <w:p w14:paraId="1F745BEC" w14:textId="11F6C5EF" w:rsidR="00913F91" w:rsidRDefault="00913F91" w:rsidP="00705E87">
            <w:pPr>
              <w:widowControl w:val="0"/>
              <w:spacing w:line="276" w:lineRule="auto"/>
              <w:jc w:val="both"/>
              <w:rPr>
                <w:rFonts w:ascii="Arial" w:eastAsia="Times New Roman" w:hAnsi="Arial" w:cs="Arial"/>
                <w:lang w:eastAsia="es-ES"/>
              </w:rPr>
            </w:pPr>
            <w:r w:rsidRPr="00913F91">
              <w:rPr>
                <w:rFonts w:ascii="Arial" w:eastAsia="Times New Roman" w:hAnsi="Arial" w:cs="Arial"/>
                <w:b/>
                <w:lang w:eastAsia="es-ES"/>
              </w:rPr>
              <w:t>Artículo 82</w:t>
            </w:r>
            <w:r w:rsidRPr="00913F91">
              <w:rPr>
                <w:rFonts w:ascii="Arial" w:eastAsia="Times New Roman" w:hAnsi="Arial" w:cs="Arial"/>
                <w:lang w:eastAsia="es-ES"/>
              </w:rPr>
              <w:t>. Además de las que en forma particular y específica se establecen en el presente Estatuto, son obligaciones y atribuciones de los Comités Ejecutivos Seccionales las siguientes:</w:t>
            </w:r>
          </w:p>
          <w:p w14:paraId="43141FA4" w14:textId="77777777" w:rsidR="00C72014" w:rsidRPr="00913F91" w:rsidRDefault="00C72014" w:rsidP="00705E87">
            <w:pPr>
              <w:widowControl w:val="0"/>
              <w:spacing w:line="276" w:lineRule="auto"/>
              <w:jc w:val="both"/>
              <w:rPr>
                <w:rFonts w:ascii="Arial" w:eastAsia="Times New Roman" w:hAnsi="Arial" w:cs="Arial"/>
                <w:lang w:eastAsia="es-ES"/>
              </w:rPr>
            </w:pPr>
          </w:p>
          <w:p w14:paraId="4DF73BA2" w14:textId="760EAACB" w:rsidR="00913F91" w:rsidRDefault="00913F91">
            <w:pPr>
              <w:widowControl w:val="0"/>
              <w:numPr>
                <w:ilvl w:val="0"/>
                <w:numId w:val="65"/>
              </w:numPr>
              <w:spacing w:line="276" w:lineRule="auto"/>
              <w:ind w:left="709"/>
              <w:contextualSpacing/>
              <w:jc w:val="both"/>
              <w:rPr>
                <w:rFonts w:ascii="Arial" w:eastAsia="Times New Roman" w:hAnsi="Arial" w:cs="Arial"/>
                <w:lang w:eastAsia="es-ES"/>
              </w:rPr>
            </w:pPr>
            <w:r w:rsidRPr="00913F91">
              <w:rPr>
                <w:rFonts w:ascii="Arial" w:eastAsia="Times New Roman" w:hAnsi="Arial" w:cs="Arial"/>
                <w:lang w:eastAsia="es-ES"/>
              </w:rPr>
              <w:t>Tener en su jurisdicción respectiva la personalidad legal y moral, para representar a la Sección Sindical.</w:t>
            </w:r>
          </w:p>
          <w:p w14:paraId="2BBB343E" w14:textId="77777777" w:rsidR="00C72014" w:rsidRPr="00913F91" w:rsidRDefault="00C72014" w:rsidP="00C72014">
            <w:pPr>
              <w:widowControl w:val="0"/>
              <w:spacing w:line="276" w:lineRule="auto"/>
              <w:ind w:left="-11"/>
              <w:contextualSpacing/>
              <w:jc w:val="both"/>
              <w:rPr>
                <w:rFonts w:ascii="Arial" w:eastAsia="Times New Roman" w:hAnsi="Arial" w:cs="Arial"/>
                <w:lang w:eastAsia="es-ES"/>
              </w:rPr>
            </w:pPr>
          </w:p>
          <w:p w14:paraId="20B799F5" w14:textId="77777777" w:rsidR="00913F91" w:rsidRPr="00913F91" w:rsidRDefault="00913F91">
            <w:pPr>
              <w:widowControl w:val="0"/>
              <w:numPr>
                <w:ilvl w:val="0"/>
                <w:numId w:val="65"/>
              </w:numPr>
              <w:spacing w:line="276" w:lineRule="auto"/>
              <w:ind w:left="709" w:hanging="708"/>
              <w:contextualSpacing/>
              <w:jc w:val="both"/>
              <w:rPr>
                <w:rFonts w:ascii="Arial" w:eastAsia="Times New Roman" w:hAnsi="Arial" w:cs="Arial"/>
                <w:lang w:eastAsia="es-ES"/>
              </w:rPr>
            </w:pPr>
            <w:r w:rsidRPr="00913F91">
              <w:rPr>
                <w:rFonts w:ascii="Arial" w:eastAsia="Times New Roman" w:hAnsi="Arial" w:cs="Arial"/>
                <w:lang w:eastAsia="es-ES"/>
              </w:rPr>
              <w:t xml:space="preserve">Vigilar el cumplimiento del Contrato Colectivo de Trabajo, las Leyes, Reglamentos y Convenios suscritos entre el SNTI y el </w:t>
            </w:r>
            <w:r w:rsidRPr="00913F91">
              <w:rPr>
                <w:rFonts w:ascii="Arial" w:eastAsia="Calibri" w:hAnsi="Arial" w:cs="Arial"/>
              </w:rPr>
              <w:t>Instituto Nacional de los Pueblos Indígenas</w:t>
            </w:r>
            <w:r w:rsidRPr="00913F91">
              <w:rPr>
                <w:rFonts w:ascii="Arial" w:eastAsia="Times New Roman" w:hAnsi="Arial" w:cs="Arial"/>
                <w:lang w:eastAsia="es-ES"/>
              </w:rPr>
              <w:t xml:space="preserve"> que beneficien a los Trabajadores.</w:t>
            </w:r>
          </w:p>
          <w:p w14:paraId="3E9A1941" w14:textId="77777777" w:rsidR="00913F91" w:rsidRPr="00913F91" w:rsidRDefault="00913F91" w:rsidP="00705E87">
            <w:pPr>
              <w:spacing w:line="276" w:lineRule="auto"/>
              <w:ind w:left="709"/>
              <w:contextualSpacing/>
              <w:jc w:val="both"/>
              <w:rPr>
                <w:rFonts w:ascii="Arial" w:eastAsia="Times New Roman" w:hAnsi="Arial" w:cs="Arial"/>
                <w:lang w:eastAsia="es-ES"/>
              </w:rPr>
            </w:pPr>
          </w:p>
          <w:p w14:paraId="38C7B6DE" w14:textId="77777777" w:rsidR="00913F91" w:rsidRPr="00913F91" w:rsidRDefault="00913F91">
            <w:pPr>
              <w:widowControl w:val="0"/>
              <w:numPr>
                <w:ilvl w:val="0"/>
                <w:numId w:val="65"/>
              </w:numPr>
              <w:spacing w:line="276" w:lineRule="auto"/>
              <w:ind w:left="709"/>
              <w:contextualSpacing/>
              <w:jc w:val="both"/>
              <w:rPr>
                <w:rFonts w:ascii="Arial" w:eastAsia="Times New Roman" w:hAnsi="Arial" w:cs="Arial"/>
                <w:lang w:eastAsia="es-ES"/>
              </w:rPr>
            </w:pPr>
            <w:r w:rsidRPr="00913F91">
              <w:rPr>
                <w:rFonts w:ascii="Arial" w:eastAsia="Times New Roman" w:hAnsi="Arial" w:cs="Arial"/>
                <w:lang w:eastAsia="es-ES"/>
              </w:rPr>
              <w:t>Establecer un calendario anual de Asambleas Ordinarias de la Sección, enviando copias de las convocatorias y de las actas respectivas al Comité Ejecutivo Nacional, sujetándose a los ordenamientos del presente Estatuto.</w:t>
            </w:r>
          </w:p>
          <w:p w14:paraId="60BF3DD6" w14:textId="77777777" w:rsidR="00913F91" w:rsidRPr="00913F91" w:rsidRDefault="00913F91" w:rsidP="00705E87">
            <w:pPr>
              <w:widowControl w:val="0"/>
              <w:spacing w:line="276" w:lineRule="auto"/>
              <w:ind w:left="709"/>
              <w:contextualSpacing/>
              <w:jc w:val="both"/>
              <w:rPr>
                <w:rFonts w:ascii="Arial" w:eastAsia="Times New Roman" w:hAnsi="Arial" w:cs="Arial"/>
                <w:lang w:eastAsia="es-ES"/>
              </w:rPr>
            </w:pPr>
          </w:p>
          <w:p w14:paraId="23B416C2" w14:textId="77777777" w:rsidR="00913F91" w:rsidRPr="00913F91" w:rsidRDefault="00913F91">
            <w:pPr>
              <w:widowControl w:val="0"/>
              <w:numPr>
                <w:ilvl w:val="0"/>
                <w:numId w:val="65"/>
              </w:numPr>
              <w:spacing w:line="276" w:lineRule="auto"/>
              <w:ind w:left="709"/>
              <w:contextualSpacing/>
              <w:jc w:val="both"/>
              <w:rPr>
                <w:rFonts w:ascii="Arial" w:eastAsia="Times New Roman" w:hAnsi="Arial" w:cs="Arial"/>
                <w:lang w:eastAsia="es-ES"/>
              </w:rPr>
            </w:pPr>
            <w:r w:rsidRPr="00913F91">
              <w:rPr>
                <w:rFonts w:ascii="Arial" w:eastAsia="Times New Roman" w:hAnsi="Arial" w:cs="Arial"/>
                <w:lang w:eastAsia="es-ES"/>
              </w:rPr>
              <w:t xml:space="preserve">Efectuar Asamblea Seccional para la elección de sus Representantes Seccionales, apegándose al ordenamiento Estatutario en su parte relativa enviando la convocatoria al Comité Ejecutivo Nacional. </w:t>
            </w:r>
          </w:p>
          <w:p w14:paraId="4ED9C60D" w14:textId="77777777" w:rsidR="00913F91" w:rsidRPr="00913F91" w:rsidRDefault="00913F91" w:rsidP="00705E87">
            <w:pPr>
              <w:spacing w:line="276" w:lineRule="auto"/>
              <w:ind w:left="709"/>
              <w:contextualSpacing/>
              <w:jc w:val="both"/>
              <w:rPr>
                <w:rFonts w:ascii="Arial" w:eastAsia="Times New Roman" w:hAnsi="Arial" w:cs="Arial"/>
                <w:lang w:eastAsia="es-ES"/>
              </w:rPr>
            </w:pPr>
          </w:p>
          <w:p w14:paraId="138FB5B2" w14:textId="77777777" w:rsidR="00913F91" w:rsidRPr="00913F91" w:rsidRDefault="00913F91">
            <w:pPr>
              <w:widowControl w:val="0"/>
              <w:numPr>
                <w:ilvl w:val="0"/>
                <w:numId w:val="65"/>
              </w:numPr>
              <w:spacing w:line="276" w:lineRule="auto"/>
              <w:ind w:left="709"/>
              <w:contextualSpacing/>
              <w:jc w:val="both"/>
              <w:rPr>
                <w:rFonts w:ascii="Arial" w:eastAsia="Times New Roman" w:hAnsi="Arial" w:cs="Arial"/>
                <w:lang w:eastAsia="es-ES"/>
              </w:rPr>
            </w:pPr>
            <w:r w:rsidRPr="00913F91">
              <w:rPr>
                <w:rFonts w:ascii="Arial" w:eastAsia="Times New Roman" w:hAnsi="Arial" w:cs="Arial"/>
                <w:lang w:eastAsia="es-ES"/>
              </w:rPr>
              <w:t>Realizar sesiones plenarias ordinarias del Comité en forma mensual y extraordinaria en los casos en que se considere conveniente.</w:t>
            </w:r>
          </w:p>
          <w:p w14:paraId="0B3A2065" w14:textId="77777777" w:rsidR="00913F91" w:rsidRPr="00913F91" w:rsidRDefault="00913F91" w:rsidP="00705E87">
            <w:pPr>
              <w:spacing w:line="276" w:lineRule="auto"/>
              <w:ind w:left="709"/>
              <w:contextualSpacing/>
              <w:jc w:val="both"/>
              <w:rPr>
                <w:rFonts w:ascii="Arial" w:eastAsia="Times New Roman" w:hAnsi="Arial" w:cs="Arial"/>
                <w:lang w:eastAsia="es-ES"/>
              </w:rPr>
            </w:pPr>
          </w:p>
          <w:p w14:paraId="4FF9750B" w14:textId="77777777" w:rsidR="00913F91" w:rsidRPr="00913F91" w:rsidRDefault="00913F91">
            <w:pPr>
              <w:widowControl w:val="0"/>
              <w:numPr>
                <w:ilvl w:val="0"/>
                <w:numId w:val="65"/>
              </w:numPr>
              <w:spacing w:line="276" w:lineRule="auto"/>
              <w:ind w:left="709"/>
              <w:contextualSpacing/>
              <w:jc w:val="both"/>
              <w:rPr>
                <w:rFonts w:ascii="Arial" w:eastAsia="Times New Roman" w:hAnsi="Arial" w:cs="Arial"/>
                <w:lang w:eastAsia="es-ES"/>
              </w:rPr>
            </w:pPr>
            <w:r w:rsidRPr="00913F91">
              <w:rPr>
                <w:rFonts w:ascii="Arial" w:eastAsia="Times New Roman" w:hAnsi="Arial" w:cs="Arial"/>
                <w:bCs/>
                <w:lang w:eastAsia="es-ES"/>
              </w:rPr>
              <w:t>Cumplir los acuerdos y resoluciones de los órganos superiores del Sindicato y procurar la buena marcha del mismo dentro de jurisdicción correspondiente, con apego a los lineamientos establecidos por el Estatuto, determinaciones del Congreso Nacional Ordinario y/o Extraordinario, Asambleas Nacionales, Plenos del Comité Ejecutivo Nacional, Asambleas Estatales y Comités Ejecutivos Seccionales</w:t>
            </w:r>
            <w:r w:rsidRPr="00913F91">
              <w:rPr>
                <w:rFonts w:ascii="Arial" w:eastAsia="Times New Roman" w:hAnsi="Arial" w:cs="Arial"/>
                <w:b/>
                <w:bCs/>
                <w:lang w:eastAsia="es-ES"/>
              </w:rPr>
              <w:t>.</w:t>
            </w:r>
          </w:p>
          <w:p w14:paraId="300C033C" w14:textId="77777777" w:rsidR="00913F91" w:rsidRPr="00913F91" w:rsidRDefault="00913F91" w:rsidP="00705E87">
            <w:pPr>
              <w:spacing w:line="276" w:lineRule="auto"/>
              <w:ind w:left="709"/>
              <w:contextualSpacing/>
              <w:jc w:val="both"/>
              <w:rPr>
                <w:rFonts w:ascii="Arial" w:eastAsia="Times New Roman" w:hAnsi="Arial" w:cs="Arial"/>
                <w:lang w:eastAsia="es-ES"/>
              </w:rPr>
            </w:pPr>
          </w:p>
          <w:p w14:paraId="57E4DF46" w14:textId="77777777" w:rsidR="00913F91" w:rsidRPr="00913F91" w:rsidRDefault="00913F91">
            <w:pPr>
              <w:widowControl w:val="0"/>
              <w:numPr>
                <w:ilvl w:val="0"/>
                <w:numId w:val="65"/>
              </w:numPr>
              <w:spacing w:line="276" w:lineRule="auto"/>
              <w:ind w:left="709" w:hanging="709"/>
              <w:contextualSpacing/>
              <w:jc w:val="both"/>
              <w:rPr>
                <w:rFonts w:ascii="Arial" w:eastAsia="Calibri" w:hAnsi="Arial" w:cs="Arial"/>
              </w:rPr>
            </w:pPr>
            <w:r w:rsidRPr="00913F91">
              <w:rPr>
                <w:rFonts w:ascii="Arial" w:eastAsia="Calibri" w:hAnsi="Arial" w:cs="Arial"/>
              </w:rPr>
              <w:t xml:space="preserve">Consignar por escrito los casos de indisciplina Sindical al Comité Ejecutivo Nacional conjuntamente con el Representante ante la Comisión Nacional de Vigilancia, conforme al procedimiento Estatutario para su dictamen correspondiente. </w:t>
            </w:r>
          </w:p>
          <w:p w14:paraId="02566F67" w14:textId="77777777" w:rsidR="00913F91" w:rsidRPr="00913F91" w:rsidRDefault="00913F91" w:rsidP="00705E87">
            <w:pPr>
              <w:widowControl w:val="0"/>
              <w:spacing w:line="276" w:lineRule="auto"/>
              <w:ind w:left="709"/>
              <w:contextualSpacing/>
              <w:jc w:val="both"/>
              <w:rPr>
                <w:rFonts w:ascii="Arial" w:eastAsia="Calibri" w:hAnsi="Arial" w:cs="Arial"/>
              </w:rPr>
            </w:pPr>
          </w:p>
          <w:p w14:paraId="48FC7645" w14:textId="77777777" w:rsidR="00913F91" w:rsidRPr="00913F91" w:rsidRDefault="00913F91">
            <w:pPr>
              <w:widowControl w:val="0"/>
              <w:numPr>
                <w:ilvl w:val="0"/>
                <w:numId w:val="65"/>
              </w:numPr>
              <w:spacing w:line="276" w:lineRule="auto"/>
              <w:ind w:left="709" w:hanging="708"/>
              <w:jc w:val="both"/>
              <w:rPr>
                <w:rFonts w:ascii="Arial" w:eastAsia="Calibri" w:hAnsi="Arial" w:cs="Arial"/>
              </w:rPr>
            </w:pPr>
            <w:r w:rsidRPr="00913F91">
              <w:rPr>
                <w:rFonts w:ascii="Arial" w:eastAsia="Calibri" w:hAnsi="Arial" w:cs="Arial"/>
              </w:rPr>
              <w:t>Informar a los integrantes de su Sección de los acuerdos, disposiciones y resoluciones que comunica el Comité Ejecutivo Nacional.  </w:t>
            </w:r>
          </w:p>
          <w:p w14:paraId="18520339" w14:textId="77777777" w:rsidR="00913F91" w:rsidRPr="00913F91" w:rsidRDefault="00913F91">
            <w:pPr>
              <w:widowControl w:val="0"/>
              <w:numPr>
                <w:ilvl w:val="0"/>
                <w:numId w:val="65"/>
              </w:numPr>
              <w:spacing w:line="276" w:lineRule="auto"/>
              <w:ind w:left="709" w:hanging="708"/>
              <w:jc w:val="both"/>
              <w:rPr>
                <w:rFonts w:ascii="Arial" w:eastAsia="Calibri" w:hAnsi="Arial" w:cs="Arial"/>
              </w:rPr>
            </w:pPr>
            <w:r w:rsidRPr="00913F91">
              <w:rPr>
                <w:rFonts w:ascii="Arial" w:eastAsia="Calibri" w:hAnsi="Arial" w:cs="Arial"/>
              </w:rPr>
              <w:t xml:space="preserve">Informar al Comité Ejecutivo Nacional con base en lo que establece el Estatuto del funcionamiento de la Sección y las actividades sobresalientes del Comité Ejecutivo Seccional. </w:t>
            </w:r>
          </w:p>
          <w:p w14:paraId="41446107" w14:textId="371A61D0" w:rsidR="001E3410" w:rsidRPr="005E462C" w:rsidRDefault="001E3410" w:rsidP="00705E87">
            <w:pPr>
              <w:widowControl w:val="0"/>
              <w:spacing w:line="256" w:lineRule="auto"/>
              <w:jc w:val="both"/>
              <w:rPr>
                <w:rFonts w:ascii="Arial" w:eastAsia="Calibri" w:hAnsi="Arial" w:cs="Arial"/>
              </w:rPr>
            </w:pPr>
          </w:p>
        </w:tc>
        <w:tc>
          <w:tcPr>
            <w:tcW w:w="6216" w:type="dxa"/>
          </w:tcPr>
          <w:p w14:paraId="411545A9" w14:textId="4505BFFD" w:rsidR="001E3410" w:rsidRPr="005E462C" w:rsidRDefault="001E3410" w:rsidP="00705E87">
            <w:pPr>
              <w:jc w:val="both"/>
              <w:rPr>
                <w:rFonts w:ascii="Arial" w:eastAsia="Calibri" w:hAnsi="Arial" w:cs="Arial"/>
              </w:rPr>
            </w:pPr>
          </w:p>
        </w:tc>
        <w:tc>
          <w:tcPr>
            <w:tcW w:w="4415" w:type="dxa"/>
          </w:tcPr>
          <w:p w14:paraId="6AAB1C73" w14:textId="10649B0F" w:rsidR="001E3410" w:rsidRPr="005E462C" w:rsidRDefault="001E3410" w:rsidP="00705E87">
            <w:pPr>
              <w:rPr>
                <w:rFonts w:ascii="Arial" w:eastAsia="Calibri" w:hAnsi="Arial" w:cs="Arial"/>
              </w:rPr>
            </w:pPr>
          </w:p>
        </w:tc>
      </w:tr>
      <w:tr w:rsidR="001E3410" w:rsidRPr="005E462C" w14:paraId="528DB20D" w14:textId="77777777" w:rsidTr="00705E87">
        <w:trPr>
          <w:trHeight w:val="1662"/>
        </w:trPr>
        <w:tc>
          <w:tcPr>
            <w:tcW w:w="6941" w:type="dxa"/>
          </w:tcPr>
          <w:p w14:paraId="21EE1CC2" w14:textId="77777777" w:rsidR="00913F91" w:rsidRPr="00913F91" w:rsidRDefault="00913F91" w:rsidP="00705E87">
            <w:pPr>
              <w:spacing w:line="276" w:lineRule="auto"/>
              <w:contextualSpacing/>
              <w:jc w:val="both"/>
              <w:rPr>
                <w:rFonts w:ascii="Arial" w:eastAsia="Times New Roman" w:hAnsi="Arial" w:cs="Arial"/>
                <w:lang w:eastAsia="es-ES"/>
              </w:rPr>
            </w:pPr>
            <w:r w:rsidRPr="00913F91">
              <w:rPr>
                <w:rFonts w:ascii="Arial" w:eastAsia="Times New Roman" w:hAnsi="Arial" w:cs="Arial"/>
                <w:b/>
                <w:lang w:eastAsia="es-ES"/>
              </w:rPr>
              <w:t>Artículo 83</w:t>
            </w:r>
            <w:r w:rsidRPr="00913F91">
              <w:rPr>
                <w:rFonts w:ascii="Arial" w:eastAsia="Times New Roman" w:hAnsi="Arial" w:cs="Arial"/>
                <w:b/>
                <w:bCs/>
                <w:lang w:eastAsia="es-ES"/>
              </w:rPr>
              <w:t>.</w:t>
            </w:r>
            <w:r w:rsidRPr="00913F91">
              <w:rPr>
                <w:rFonts w:ascii="Arial" w:eastAsia="Times New Roman" w:hAnsi="Arial" w:cs="Arial"/>
                <w:b/>
                <w:lang w:eastAsia="es-ES"/>
              </w:rPr>
              <w:t xml:space="preserve"> </w:t>
            </w:r>
            <w:r w:rsidRPr="00913F91">
              <w:rPr>
                <w:rFonts w:ascii="Arial" w:eastAsia="Times New Roman" w:hAnsi="Arial" w:cs="Arial"/>
                <w:lang w:eastAsia="es-ES"/>
              </w:rPr>
              <w:t xml:space="preserve">Son </w:t>
            </w:r>
            <w:r w:rsidRPr="00913F91">
              <w:rPr>
                <w:rFonts w:ascii="Arial" w:eastAsia="Times New Roman" w:hAnsi="Arial" w:cs="Arial"/>
                <w:bCs/>
                <w:lang w:eastAsia="es-ES"/>
              </w:rPr>
              <w:t xml:space="preserve">atribuciones y obligaciones </w:t>
            </w:r>
            <w:r w:rsidRPr="00913F91">
              <w:rPr>
                <w:rFonts w:ascii="Arial" w:eastAsia="Times New Roman" w:hAnsi="Arial" w:cs="Arial"/>
                <w:lang w:eastAsia="es-ES"/>
              </w:rPr>
              <w:t>de la Secretaría General del Comité Ejecutivo Seccional las que a continuación se mencionan.</w:t>
            </w:r>
          </w:p>
          <w:p w14:paraId="46D1F313" w14:textId="77777777" w:rsidR="00913F91" w:rsidRPr="00913F91" w:rsidRDefault="00913F91" w:rsidP="00705E87">
            <w:pPr>
              <w:spacing w:line="276" w:lineRule="auto"/>
              <w:contextualSpacing/>
              <w:jc w:val="both"/>
              <w:rPr>
                <w:rFonts w:ascii="Arial" w:eastAsia="Times New Roman" w:hAnsi="Arial" w:cs="Arial"/>
                <w:lang w:eastAsia="es-ES"/>
              </w:rPr>
            </w:pPr>
            <w:r w:rsidRPr="00913F91">
              <w:rPr>
                <w:rFonts w:ascii="Arial" w:eastAsia="Times New Roman" w:hAnsi="Arial" w:cs="Arial"/>
                <w:lang w:eastAsia="es-ES"/>
              </w:rPr>
              <w:t xml:space="preserve"> </w:t>
            </w:r>
          </w:p>
          <w:p w14:paraId="7F670D5E" w14:textId="77777777" w:rsidR="00913F91" w:rsidRPr="00913F91" w:rsidRDefault="00913F91">
            <w:pPr>
              <w:widowControl w:val="0"/>
              <w:numPr>
                <w:ilvl w:val="0"/>
                <w:numId w:val="27"/>
              </w:numPr>
              <w:spacing w:line="276" w:lineRule="auto"/>
              <w:ind w:left="709" w:hanging="709"/>
              <w:contextualSpacing/>
              <w:jc w:val="both"/>
              <w:rPr>
                <w:rFonts w:ascii="Arial" w:eastAsia="Times New Roman" w:hAnsi="Arial" w:cs="Arial"/>
                <w:lang w:eastAsia="es-ES"/>
              </w:rPr>
            </w:pPr>
            <w:r w:rsidRPr="00913F91">
              <w:rPr>
                <w:rFonts w:ascii="Arial" w:eastAsia="Times New Roman" w:hAnsi="Arial" w:cs="Arial"/>
                <w:lang w:eastAsia="es-ES"/>
              </w:rPr>
              <w:t>Asumir la Representación de la Sección ante las Autoridades y en general ante quien corresponda sin interferir las atribuciones de Órganos superiores sindicales en los asuntos de la competencia de éstos.</w:t>
            </w:r>
          </w:p>
          <w:p w14:paraId="2F78DDD0" w14:textId="77777777" w:rsidR="00913F91" w:rsidRPr="00913F91" w:rsidRDefault="00913F91" w:rsidP="00705E87">
            <w:pPr>
              <w:widowControl w:val="0"/>
              <w:spacing w:line="276" w:lineRule="auto"/>
              <w:ind w:left="709" w:hanging="709"/>
              <w:contextualSpacing/>
              <w:jc w:val="both"/>
              <w:rPr>
                <w:rFonts w:ascii="Arial" w:eastAsia="Times New Roman" w:hAnsi="Arial" w:cs="Arial"/>
                <w:lang w:eastAsia="es-ES"/>
              </w:rPr>
            </w:pPr>
          </w:p>
          <w:p w14:paraId="4AE24868" w14:textId="77777777" w:rsidR="00913F91" w:rsidRPr="00913F91" w:rsidRDefault="00913F91">
            <w:pPr>
              <w:widowControl w:val="0"/>
              <w:numPr>
                <w:ilvl w:val="0"/>
                <w:numId w:val="27"/>
              </w:numPr>
              <w:spacing w:line="276" w:lineRule="auto"/>
              <w:ind w:left="709" w:hanging="709"/>
              <w:contextualSpacing/>
              <w:jc w:val="both"/>
              <w:rPr>
                <w:rFonts w:ascii="Arial" w:eastAsia="Times New Roman" w:hAnsi="Arial" w:cs="Arial"/>
                <w:lang w:eastAsia="es-ES"/>
              </w:rPr>
            </w:pPr>
            <w:r w:rsidRPr="00913F91">
              <w:rPr>
                <w:rFonts w:ascii="Arial" w:eastAsia="Times New Roman" w:hAnsi="Arial" w:cs="Arial"/>
                <w:lang w:eastAsia="es-ES"/>
              </w:rPr>
              <w:t xml:space="preserve">Dirigir el trabajo del Comité Ejecutivo Seccional en su conjunto y atender los asuntos en las Oficinas de la Sección, escuchando las opiniones de las demás secretarias del Comité. </w:t>
            </w:r>
          </w:p>
          <w:p w14:paraId="6600A16F" w14:textId="77777777" w:rsidR="00913F91" w:rsidRPr="00913F91" w:rsidRDefault="00913F91" w:rsidP="00705E87">
            <w:pPr>
              <w:widowControl w:val="0"/>
              <w:spacing w:line="276" w:lineRule="auto"/>
              <w:ind w:left="709"/>
              <w:contextualSpacing/>
              <w:jc w:val="both"/>
              <w:rPr>
                <w:rFonts w:ascii="Arial" w:eastAsia="Times New Roman" w:hAnsi="Arial" w:cs="Arial"/>
                <w:lang w:eastAsia="es-ES"/>
              </w:rPr>
            </w:pPr>
          </w:p>
          <w:p w14:paraId="413E0F7E" w14:textId="3A6CFB43" w:rsidR="00913F91" w:rsidRDefault="00913F91">
            <w:pPr>
              <w:widowControl w:val="0"/>
              <w:numPr>
                <w:ilvl w:val="0"/>
                <w:numId w:val="27"/>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Vigilar el cumplimiento de los acuerdos dictados por los órganos superiores de Gobierno Sindical, así como las resoluciones de las Asambleas Seccionales y de los acuerdos del Comité Ejecutivo Nacional.</w:t>
            </w:r>
          </w:p>
          <w:p w14:paraId="01F00C5D" w14:textId="1BC6EDF2" w:rsidR="00C72014" w:rsidRPr="00913F91" w:rsidRDefault="00C72014" w:rsidP="00C72014">
            <w:pPr>
              <w:widowControl w:val="0"/>
              <w:spacing w:line="276" w:lineRule="auto"/>
              <w:jc w:val="both"/>
              <w:rPr>
                <w:rFonts w:ascii="Arial" w:eastAsia="Times New Roman" w:hAnsi="Arial" w:cs="Arial"/>
                <w:lang w:eastAsia="es-ES"/>
              </w:rPr>
            </w:pPr>
          </w:p>
          <w:p w14:paraId="04E52B65" w14:textId="39A32020" w:rsidR="00913F91" w:rsidRDefault="00913F91">
            <w:pPr>
              <w:widowControl w:val="0"/>
              <w:numPr>
                <w:ilvl w:val="0"/>
                <w:numId w:val="27"/>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Autorizar con firma y sello, la documentación y correspondencia oficial de la Sección</w:t>
            </w:r>
            <w:r w:rsidRPr="00913F91">
              <w:rPr>
                <w:rFonts w:ascii="Arial" w:eastAsia="Times New Roman" w:hAnsi="Arial" w:cs="Arial"/>
                <w:lang w:eastAsia="es-ES"/>
              </w:rPr>
              <w:t xml:space="preserve">. </w:t>
            </w:r>
          </w:p>
          <w:p w14:paraId="421442D7" w14:textId="42307822" w:rsidR="00C72014" w:rsidRPr="00913F91" w:rsidRDefault="00C72014" w:rsidP="00C72014">
            <w:pPr>
              <w:widowControl w:val="0"/>
              <w:spacing w:line="276" w:lineRule="auto"/>
              <w:jc w:val="both"/>
              <w:rPr>
                <w:rFonts w:ascii="Arial" w:eastAsia="Times New Roman" w:hAnsi="Arial" w:cs="Arial"/>
                <w:lang w:eastAsia="es-ES"/>
              </w:rPr>
            </w:pPr>
          </w:p>
          <w:p w14:paraId="66BE7444" w14:textId="587D97D4" w:rsidR="00913F91" w:rsidRDefault="00913F91">
            <w:pPr>
              <w:widowControl w:val="0"/>
              <w:numPr>
                <w:ilvl w:val="0"/>
                <w:numId w:val="27"/>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Convocar a Asambleas Ordinarias y Extraordinarias del Comité Ejecutivo Seccional </w:t>
            </w:r>
            <w:r w:rsidRPr="00913F91">
              <w:rPr>
                <w:rFonts w:ascii="Arial" w:eastAsia="Times New Roman" w:hAnsi="Arial" w:cs="Arial"/>
                <w:bCs/>
                <w:lang w:eastAsia="es-ES"/>
              </w:rPr>
              <w:t>y dar visto bueno con su firma y sello</w:t>
            </w:r>
            <w:r w:rsidRPr="00913F91">
              <w:rPr>
                <w:rFonts w:ascii="Arial" w:eastAsia="Times New Roman" w:hAnsi="Arial" w:cs="Arial"/>
                <w:lang w:eastAsia="es-ES"/>
              </w:rPr>
              <w:t xml:space="preserve"> a las actas respectivas.</w:t>
            </w:r>
          </w:p>
          <w:p w14:paraId="653673EF" w14:textId="2F3B3B76" w:rsidR="00C72014" w:rsidRPr="00913F91" w:rsidRDefault="00C72014" w:rsidP="00C72014">
            <w:pPr>
              <w:widowControl w:val="0"/>
              <w:spacing w:line="276" w:lineRule="auto"/>
              <w:jc w:val="both"/>
              <w:rPr>
                <w:rFonts w:ascii="Arial" w:eastAsia="Times New Roman" w:hAnsi="Arial" w:cs="Arial"/>
                <w:lang w:eastAsia="es-ES"/>
              </w:rPr>
            </w:pPr>
          </w:p>
          <w:p w14:paraId="337F45D9" w14:textId="0E64F503" w:rsidR="00913F91" w:rsidRDefault="00913F91">
            <w:pPr>
              <w:widowControl w:val="0"/>
              <w:numPr>
                <w:ilvl w:val="0"/>
                <w:numId w:val="27"/>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Analizar, acordar y resolver en forma colegiada con los representantes del Comité Ejecutivo Seccional los asuntos que se presenten</w:t>
            </w:r>
            <w:r w:rsidRPr="00913F91">
              <w:rPr>
                <w:rFonts w:ascii="Arial" w:eastAsia="Times New Roman" w:hAnsi="Arial" w:cs="Arial"/>
                <w:lang w:eastAsia="es-ES"/>
              </w:rPr>
              <w:t xml:space="preserve">. </w:t>
            </w:r>
          </w:p>
          <w:p w14:paraId="52183115" w14:textId="2F1F32D6" w:rsidR="00C72014" w:rsidRPr="00913F91" w:rsidRDefault="00C72014" w:rsidP="00C72014">
            <w:pPr>
              <w:widowControl w:val="0"/>
              <w:spacing w:line="276" w:lineRule="auto"/>
              <w:jc w:val="both"/>
              <w:rPr>
                <w:rFonts w:ascii="Arial" w:eastAsia="Times New Roman" w:hAnsi="Arial" w:cs="Arial"/>
                <w:lang w:eastAsia="es-ES"/>
              </w:rPr>
            </w:pPr>
          </w:p>
          <w:p w14:paraId="49757586" w14:textId="4ECD0189" w:rsidR="00C72014" w:rsidRDefault="00913F91" w:rsidP="00C72014">
            <w:pPr>
              <w:widowControl w:val="0"/>
              <w:numPr>
                <w:ilvl w:val="0"/>
                <w:numId w:val="27"/>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Vigilar estrictamente el trabajo de las demás Secretarías del Comité, a fin de que el desarrollo de las actividades esté de acuerdo con las normas establecidas. </w:t>
            </w:r>
          </w:p>
          <w:p w14:paraId="29C0BE29" w14:textId="17A0E604" w:rsidR="00C72014" w:rsidRPr="00C72014" w:rsidRDefault="00C72014" w:rsidP="00C72014">
            <w:pPr>
              <w:widowControl w:val="0"/>
              <w:spacing w:line="276" w:lineRule="auto"/>
              <w:jc w:val="both"/>
              <w:rPr>
                <w:rFonts w:ascii="Arial" w:eastAsia="Times New Roman" w:hAnsi="Arial" w:cs="Arial"/>
                <w:lang w:eastAsia="es-ES"/>
              </w:rPr>
            </w:pPr>
          </w:p>
          <w:p w14:paraId="124C5B03" w14:textId="4D26BF9A" w:rsidR="00913F91" w:rsidRDefault="00913F91">
            <w:pPr>
              <w:widowControl w:val="0"/>
              <w:numPr>
                <w:ilvl w:val="0"/>
                <w:numId w:val="27"/>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Autorizar todos los gastos de la Sección y revisar la documentación comprobatoria conjuntamente con el Representante ante la Comisión Nacional de Vigilancia</w:t>
            </w:r>
            <w:r w:rsidRPr="00913F91">
              <w:rPr>
                <w:rFonts w:ascii="Arial" w:eastAsia="Times New Roman" w:hAnsi="Arial" w:cs="Arial"/>
                <w:lang w:eastAsia="es-ES"/>
              </w:rPr>
              <w:t>.</w:t>
            </w:r>
          </w:p>
          <w:p w14:paraId="62915C19" w14:textId="4110D52E" w:rsidR="00802E1D" w:rsidRPr="00913F91" w:rsidRDefault="00802E1D" w:rsidP="00802E1D">
            <w:pPr>
              <w:widowControl w:val="0"/>
              <w:spacing w:line="276" w:lineRule="auto"/>
              <w:jc w:val="both"/>
              <w:rPr>
                <w:rFonts w:ascii="Arial" w:eastAsia="Times New Roman" w:hAnsi="Arial" w:cs="Arial"/>
                <w:lang w:eastAsia="es-ES"/>
              </w:rPr>
            </w:pPr>
          </w:p>
          <w:p w14:paraId="117E8034" w14:textId="3C74DFCB" w:rsidR="001E3410" w:rsidRPr="005E462C" w:rsidRDefault="00913F91">
            <w:pPr>
              <w:widowControl w:val="0"/>
              <w:numPr>
                <w:ilvl w:val="0"/>
                <w:numId w:val="27"/>
              </w:numPr>
              <w:spacing w:line="276" w:lineRule="auto"/>
              <w:ind w:left="709" w:hanging="709"/>
              <w:jc w:val="both"/>
              <w:rPr>
                <w:rFonts w:ascii="Arial" w:eastAsia="Times New Roman" w:hAnsi="Arial" w:cs="Arial"/>
                <w:b/>
                <w:lang w:eastAsia="es-ES"/>
              </w:rPr>
            </w:pPr>
            <w:r w:rsidRPr="00913F91">
              <w:rPr>
                <w:rFonts w:ascii="Arial" w:eastAsia="Times New Roman" w:hAnsi="Arial" w:cs="Arial"/>
                <w:bCs/>
                <w:lang w:eastAsia="es-ES"/>
              </w:rPr>
              <w:t>La Secretaría General Seccional tendrá la facultad para gestionar donaciones de bienes muebles e inmuebles que contribuyan a incrementar y mejorar el patrimonio sindical de la Organización, turnando los documentos correspondientes ante el CEN</w:t>
            </w:r>
            <w:r w:rsidRPr="00913F91">
              <w:rPr>
                <w:rFonts w:ascii="Arial" w:eastAsia="Times New Roman" w:hAnsi="Arial" w:cs="Arial"/>
                <w:lang w:eastAsia="es-ES"/>
              </w:rPr>
              <w:t>, para la formalización.</w:t>
            </w:r>
            <w:r w:rsidRPr="005E462C">
              <w:rPr>
                <w:rFonts w:ascii="Arial" w:eastAsia="Times New Roman" w:hAnsi="Arial" w:cs="Arial"/>
                <w:lang w:eastAsia="es-ES"/>
              </w:rPr>
              <w:t xml:space="preserve"> </w:t>
            </w:r>
          </w:p>
        </w:tc>
        <w:tc>
          <w:tcPr>
            <w:tcW w:w="6216" w:type="dxa"/>
          </w:tcPr>
          <w:p w14:paraId="6B9D8CB6" w14:textId="1F3296EA" w:rsidR="001E3410" w:rsidRPr="005E462C" w:rsidRDefault="001E3410" w:rsidP="00705E87">
            <w:pPr>
              <w:widowControl w:val="0"/>
              <w:spacing w:line="256" w:lineRule="auto"/>
              <w:jc w:val="both"/>
              <w:rPr>
                <w:rFonts w:ascii="Arial" w:eastAsia="Calibri" w:hAnsi="Arial" w:cs="Arial"/>
              </w:rPr>
            </w:pPr>
          </w:p>
        </w:tc>
        <w:tc>
          <w:tcPr>
            <w:tcW w:w="4415" w:type="dxa"/>
          </w:tcPr>
          <w:p w14:paraId="162C10F0" w14:textId="281E7BFD" w:rsidR="001E3410" w:rsidRPr="005E462C" w:rsidRDefault="001E3410" w:rsidP="00705E87">
            <w:pPr>
              <w:rPr>
                <w:rFonts w:ascii="Arial" w:eastAsia="Calibri" w:hAnsi="Arial" w:cs="Arial"/>
              </w:rPr>
            </w:pPr>
          </w:p>
        </w:tc>
      </w:tr>
      <w:tr w:rsidR="001E3410" w:rsidRPr="005E462C" w14:paraId="46B6738A" w14:textId="77777777" w:rsidTr="00705E87">
        <w:tc>
          <w:tcPr>
            <w:tcW w:w="6941" w:type="dxa"/>
          </w:tcPr>
          <w:p w14:paraId="5AE53028" w14:textId="3DCF2625" w:rsidR="00913F91" w:rsidRDefault="00913F91" w:rsidP="00705E87">
            <w:pPr>
              <w:widowControl w:val="0"/>
              <w:spacing w:line="276" w:lineRule="auto"/>
              <w:jc w:val="both"/>
              <w:rPr>
                <w:rFonts w:ascii="Arial" w:eastAsia="Times New Roman" w:hAnsi="Arial" w:cs="Arial"/>
                <w:lang w:eastAsia="es-ES"/>
              </w:rPr>
            </w:pPr>
            <w:r w:rsidRPr="00913F91">
              <w:rPr>
                <w:rFonts w:ascii="Arial" w:eastAsia="Times New Roman" w:hAnsi="Arial" w:cs="Arial"/>
                <w:b/>
                <w:lang w:eastAsia="es-ES"/>
              </w:rPr>
              <w:t>Artículo 84</w:t>
            </w:r>
            <w:r w:rsidRPr="00913F91">
              <w:rPr>
                <w:rFonts w:ascii="Arial" w:eastAsia="Times New Roman" w:hAnsi="Arial" w:cs="Arial"/>
                <w:lang w:eastAsia="es-ES"/>
              </w:rPr>
              <w:t>. Son obligaciones y atribuciones de la Secretaría de Trabajo, Conflictos y Acción Política.</w:t>
            </w:r>
          </w:p>
          <w:p w14:paraId="4EF72A83" w14:textId="77777777" w:rsidR="00802E1D" w:rsidRPr="00913F91" w:rsidRDefault="00802E1D" w:rsidP="00705E87">
            <w:pPr>
              <w:widowControl w:val="0"/>
              <w:spacing w:line="276" w:lineRule="auto"/>
              <w:jc w:val="both"/>
              <w:rPr>
                <w:rFonts w:ascii="Arial" w:eastAsia="Times New Roman" w:hAnsi="Arial" w:cs="Arial"/>
                <w:lang w:eastAsia="es-ES"/>
              </w:rPr>
            </w:pPr>
          </w:p>
          <w:p w14:paraId="25754E84" w14:textId="77777777" w:rsidR="00913F91" w:rsidRPr="00913F91" w:rsidRDefault="00913F91">
            <w:pPr>
              <w:widowControl w:val="0"/>
              <w:numPr>
                <w:ilvl w:val="0"/>
                <w:numId w:val="28"/>
              </w:numPr>
              <w:spacing w:line="276" w:lineRule="auto"/>
              <w:ind w:left="709" w:hanging="709"/>
              <w:contextualSpacing/>
              <w:jc w:val="both"/>
              <w:rPr>
                <w:rFonts w:ascii="Arial" w:eastAsia="Times New Roman" w:hAnsi="Arial" w:cs="Arial"/>
                <w:lang w:eastAsia="es-ES"/>
              </w:rPr>
            </w:pPr>
            <w:r w:rsidRPr="00913F91">
              <w:rPr>
                <w:rFonts w:ascii="Arial" w:eastAsia="Times New Roman" w:hAnsi="Arial" w:cs="Arial"/>
                <w:bCs/>
                <w:lang w:eastAsia="es-ES"/>
              </w:rPr>
              <w:t>Conocer, atender y resolver todos los problemas laborales de los integrantes de la Sección conjuntamente con el Secretario General</w:t>
            </w:r>
            <w:r w:rsidRPr="00913F91">
              <w:rPr>
                <w:rFonts w:ascii="Arial" w:eastAsia="Times New Roman" w:hAnsi="Arial" w:cs="Arial"/>
                <w:lang w:eastAsia="es-ES"/>
              </w:rPr>
              <w:t>.</w:t>
            </w:r>
          </w:p>
          <w:p w14:paraId="2051EB95" w14:textId="77777777" w:rsidR="00913F91" w:rsidRPr="00913F91" w:rsidRDefault="00913F91" w:rsidP="00705E87">
            <w:pPr>
              <w:widowControl w:val="0"/>
              <w:spacing w:line="276" w:lineRule="auto"/>
              <w:ind w:left="709"/>
              <w:contextualSpacing/>
              <w:jc w:val="both"/>
              <w:rPr>
                <w:rFonts w:ascii="Arial" w:eastAsia="Times New Roman" w:hAnsi="Arial" w:cs="Arial"/>
                <w:lang w:eastAsia="es-ES"/>
              </w:rPr>
            </w:pPr>
          </w:p>
          <w:p w14:paraId="01C76D81" w14:textId="0E12BA9C" w:rsidR="00913F91" w:rsidRDefault="00913F91">
            <w:pPr>
              <w:widowControl w:val="0"/>
              <w:numPr>
                <w:ilvl w:val="0"/>
                <w:numId w:val="28"/>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Conservar, proteger y difundir las conquistas establecidas en el contrato Colectivo. </w:t>
            </w:r>
          </w:p>
          <w:p w14:paraId="7AE0924E" w14:textId="77777777" w:rsidR="00802E1D" w:rsidRDefault="00802E1D" w:rsidP="00802E1D">
            <w:pPr>
              <w:pStyle w:val="Prrafodelista"/>
              <w:rPr>
                <w:rFonts w:ascii="Arial" w:eastAsia="Times New Roman" w:hAnsi="Arial" w:cs="Arial"/>
                <w:lang w:eastAsia="es-ES"/>
              </w:rPr>
            </w:pPr>
          </w:p>
          <w:p w14:paraId="7F8DB834" w14:textId="77777777" w:rsidR="00802E1D" w:rsidRPr="00913F91" w:rsidRDefault="00802E1D" w:rsidP="00802E1D">
            <w:pPr>
              <w:widowControl w:val="0"/>
              <w:spacing w:line="276" w:lineRule="auto"/>
              <w:jc w:val="both"/>
              <w:rPr>
                <w:rFonts w:ascii="Arial" w:eastAsia="Times New Roman" w:hAnsi="Arial" w:cs="Arial"/>
                <w:lang w:eastAsia="es-ES"/>
              </w:rPr>
            </w:pPr>
          </w:p>
          <w:p w14:paraId="5AC08E15" w14:textId="1459BE70" w:rsidR="00913F91" w:rsidRDefault="00913F91">
            <w:pPr>
              <w:widowControl w:val="0"/>
              <w:numPr>
                <w:ilvl w:val="0"/>
                <w:numId w:val="28"/>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Realizar todas aquellas actividades que ayuden a obtener mayores beneficios para la base trabajadora.</w:t>
            </w:r>
          </w:p>
          <w:p w14:paraId="51EB8B27" w14:textId="77777777" w:rsidR="00802E1D" w:rsidRPr="00913F91" w:rsidRDefault="00802E1D" w:rsidP="00802E1D">
            <w:pPr>
              <w:widowControl w:val="0"/>
              <w:spacing w:line="276" w:lineRule="auto"/>
              <w:jc w:val="both"/>
              <w:rPr>
                <w:rFonts w:ascii="Arial" w:eastAsia="Times New Roman" w:hAnsi="Arial" w:cs="Arial"/>
                <w:lang w:eastAsia="es-ES"/>
              </w:rPr>
            </w:pPr>
          </w:p>
          <w:p w14:paraId="28179985" w14:textId="54464769" w:rsidR="00913F91" w:rsidRDefault="00913F91">
            <w:pPr>
              <w:widowControl w:val="0"/>
              <w:numPr>
                <w:ilvl w:val="0"/>
                <w:numId w:val="28"/>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Llevar un registro pormenorizado de todos los asuntos o juicios que les notifiquen a los agremiados. </w:t>
            </w:r>
          </w:p>
          <w:p w14:paraId="272E64BB" w14:textId="289D6D45" w:rsidR="00802E1D" w:rsidRPr="00913F91" w:rsidRDefault="00802E1D" w:rsidP="00802E1D">
            <w:pPr>
              <w:widowControl w:val="0"/>
              <w:spacing w:line="276" w:lineRule="auto"/>
              <w:jc w:val="both"/>
              <w:rPr>
                <w:rFonts w:ascii="Arial" w:eastAsia="Times New Roman" w:hAnsi="Arial" w:cs="Arial"/>
                <w:lang w:eastAsia="es-ES"/>
              </w:rPr>
            </w:pPr>
          </w:p>
          <w:p w14:paraId="2C693E49" w14:textId="3A75AAA9" w:rsidR="00913F91" w:rsidRPr="00802E1D" w:rsidRDefault="00913F91">
            <w:pPr>
              <w:widowControl w:val="0"/>
              <w:numPr>
                <w:ilvl w:val="0"/>
                <w:numId w:val="28"/>
              </w:numPr>
              <w:spacing w:line="276" w:lineRule="auto"/>
              <w:ind w:left="709" w:hanging="709"/>
              <w:jc w:val="both"/>
              <w:rPr>
                <w:rFonts w:ascii="Arial" w:eastAsia="Times New Roman" w:hAnsi="Arial" w:cs="Arial"/>
                <w:lang w:eastAsia="es-ES"/>
              </w:rPr>
            </w:pPr>
            <w:r w:rsidRPr="00913F91">
              <w:rPr>
                <w:rFonts w:ascii="Arial" w:eastAsia="Calibri" w:hAnsi="Arial" w:cs="Arial"/>
              </w:rPr>
              <w:t xml:space="preserve">Representar en Congresos y Asambleas a Nivel Nacional al Secretario General Seccional cuando por causa debidamente justificada no pueda asistir. </w:t>
            </w:r>
          </w:p>
          <w:p w14:paraId="4F20F0E2" w14:textId="6B20C893" w:rsidR="00802E1D" w:rsidRPr="00913F91" w:rsidRDefault="00802E1D" w:rsidP="00802E1D">
            <w:pPr>
              <w:widowControl w:val="0"/>
              <w:spacing w:line="276" w:lineRule="auto"/>
              <w:jc w:val="both"/>
              <w:rPr>
                <w:rFonts w:ascii="Arial" w:eastAsia="Times New Roman" w:hAnsi="Arial" w:cs="Arial"/>
                <w:lang w:eastAsia="es-ES"/>
              </w:rPr>
            </w:pPr>
          </w:p>
          <w:p w14:paraId="5C874E7C" w14:textId="77777777" w:rsidR="00913F91" w:rsidRPr="00913F91" w:rsidRDefault="00913F91">
            <w:pPr>
              <w:widowControl w:val="0"/>
              <w:numPr>
                <w:ilvl w:val="0"/>
                <w:numId w:val="28"/>
              </w:numPr>
              <w:spacing w:line="276" w:lineRule="auto"/>
              <w:ind w:left="709" w:hanging="709"/>
              <w:jc w:val="both"/>
              <w:rPr>
                <w:rFonts w:ascii="Arial" w:eastAsia="Calibri" w:hAnsi="Arial" w:cs="Arial"/>
                <w:vanish/>
              </w:rPr>
            </w:pPr>
            <w:r w:rsidRPr="00913F91">
              <w:rPr>
                <w:rFonts w:ascii="Arial" w:eastAsia="Calibri" w:hAnsi="Arial" w:cs="Arial"/>
              </w:rPr>
              <w:t>Coordinarse con su homólogo a nivel nacional.</w:t>
            </w:r>
          </w:p>
          <w:p w14:paraId="483D5E38" w14:textId="52239BC9" w:rsidR="001E3410" w:rsidRPr="005E462C" w:rsidRDefault="001E3410" w:rsidP="00705E87">
            <w:pPr>
              <w:rPr>
                <w:rFonts w:ascii="Arial" w:eastAsia="Calibri" w:hAnsi="Arial" w:cs="Arial"/>
              </w:rPr>
            </w:pPr>
          </w:p>
        </w:tc>
        <w:tc>
          <w:tcPr>
            <w:tcW w:w="6216" w:type="dxa"/>
          </w:tcPr>
          <w:p w14:paraId="5E59C0E7" w14:textId="6D2972C1" w:rsidR="001E3410" w:rsidRPr="005E462C" w:rsidRDefault="001E3410" w:rsidP="00705E87">
            <w:pPr>
              <w:contextualSpacing/>
              <w:jc w:val="both"/>
              <w:rPr>
                <w:rFonts w:ascii="Arial" w:eastAsia="Calibri" w:hAnsi="Arial" w:cs="Arial"/>
              </w:rPr>
            </w:pPr>
          </w:p>
        </w:tc>
        <w:tc>
          <w:tcPr>
            <w:tcW w:w="4415" w:type="dxa"/>
          </w:tcPr>
          <w:p w14:paraId="4D86A565" w14:textId="77777777" w:rsidR="001E3410" w:rsidRPr="005E462C" w:rsidRDefault="001E3410" w:rsidP="00705E87">
            <w:pPr>
              <w:rPr>
                <w:rFonts w:ascii="Arial" w:eastAsia="Calibri" w:hAnsi="Arial" w:cs="Arial"/>
              </w:rPr>
            </w:pPr>
          </w:p>
        </w:tc>
      </w:tr>
      <w:tr w:rsidR="001E3410" w:rsidRPr="005E462C" w14:paraId="6B233690" w14:textId="77777777" w:rsidTr="00705E87">
        <w:tc>
          <w:tcPr>
            <w:tcW w:w="6941" w:type="dxa"/>
          </w:tcPr>
          <w:p w14:paraId="38FD2D0F" w14:textId="63BBAC3B" w:rsidR="00913F91" w:rsidRDefault="00913F91" w:rsidP="00705E87">
            <w:pPr>
              <w:widowControl w:val="0"/>
              <w:spacing w:line="276" w:lineRule="auto"/>
              <w:jc w:val="both"/>
              <w:rPr>
                <w:rFonts w:ascii="Arial" w:eastAsia="Times New Roman" w:hAnsi="Arial" w:cs="Arial"/>
                <w:lang w:eastAsia="es-ES"/>
              </w:rPr>
            </w:pPr>
            <w:r w:rsidRPr="00913F91">
              <w:rPr>
                <w:rFonts w:ascii="Arial" w:eastAsia="Times New Roman" w:hAnsi="Arial" w:cs="Arial"/>
                <w:b/>
                <w:lang w:eastAsia="es-ES"/>
              </w:rPr>
              <w:t>Artículo 85.</w:t>
            </w:r>
            <w:r w:rsidRPr="00913F91">
              <w:rPr>
                <w:rFonts w:ascii="Arial" w:eastAsia="Times New Roman" w:hAnsi="Arial" w:cs="Arial"/>
                <w:lang w:eastAsia="es-ES"/>
              </w:rPr>
              <w:t xml:space="preserve"> Son obligaciones y atribuciones de la Secretaría de Organización, Actas y Acuerdos. </w:t>
            </w:r>
          </w:p>
          <w:p w14:paraId="31CB44F3" w14:textId="77777777" w:rsidR="00802E1D" w:rsidRPr="00913F91" w:rsidRDefault="00802E1D" w:rsidP="00705E87">
            <w:pPr>
              <w:widowControl w:val="0"/>
              <w:spacing w:line="276" w:lineRule="auto"/>
              <w:jc w:val="both"/>
              <w:rPr>
                <w:rFonts w:ascii="Arial" w:eastAsia="Times New Roman" w:hAnsi="Arial" w:cs="Arial"/>
                <w:lang w:eastAsia="es-ES"/>
              </w:rPr>
            </w:pPr>
          </w:p>
          <w:p w14:paraId="63B6762F" w14:textId="77777777" w:rsidR="00913F91" w:rsidRPr="00913F91" w:rsidRDefault="00913F91">
            <w:pPr>
              <w:numPr>
                <w:ilvl w:val="0"/>
                <w:numId w:val="29"/>
              </w:numPr>
              <w:spacing w:line="276" w:lineRule="auto"/>
              <w:ind w:left="709"/>
              <w:contextualSpacing/>
              <w:jc w:val="both"/>
              <w:rPr>
                <w:rFonts w:ascii="Arial" w:eastAsia="Calibri" w:hAnsi="Arial" w:cs="Arial"/>
              </w:rPr>
            </w:pPr>
            <w:r w:rsidRPr="00913F91">
              <w:rPr>
                <w:rFonts w:ascii="Arial" w:eastAsia="Calibri" w:hAnsi="Arial" w:cs="Arial"/>
              </w:rPr>
              <w:t>Llevar el control mediante un expediente personal de los integrantes de la sección, y registro minucioso de los movimientos escalafonarios, así como todo lo relacionado a su trayectoria sindical y académica.</w:t>
            </w:r>
          </w:p>
          <w:p w14:paraId="69E0CBD4" w14:textId="77777777" w:rsidR="00913F91" w:rsidRPr="00913F91" w:rsidRDefault="00913F91" w:rsidP="00705E87">
            <w:pPr>
              <w:spacing w:line="276" w:lineRule="auto"/>
              <w:ind w:left="1080"/>
              <w:contextualSpacing/>
              <w:jc w:val="both"/>
              <w:rPr>
                <w:rFonts w:ascii="Arial" w:eastAsia="Calibri" w:hAnsi="Arial" w:cs="Arial"/>
              </w:rPr>
            </w:pPr>
          </w:p>
          <w:p w14:paraId="6FF86D4A" w14:textId="77777777" w:rsidR="00913F91" w:rsidRPr="00913F91" w:rsidRDefault="00913F91">
            <w:pPr>
              <w:numPr>
                <w:ilvl w:val="0"/>
                <w:numId w:val="29"/>
              </w:numPr>
              <w:spacing w:line="276" w:lineRule="auto"/>
              <w:ind w:left="709"/>
              <w:contextualSpacing/>
              <w:jc w:val="both"/>
              <w:rPr>
                <w:rFonts w:ascii="Arial" w:eastAsia="Calibri" w:hAnsi="Arial" w:cs="Arial"/>
              </w:rPr>
            </w:pPr>
            <w:r w:rsidRPr="00913F91">
              <w:rPr>
                <w:rFonts w:ascii="Arial" w:eastAsia="Calibri" w:hAnsi="Arial" w:cs="Arial"/>
              </w:rPr>
              <w:t>Llevar el control, registro y resguardo de los pliegos testamentarios del personal anuente al FOSSDE.</w:t>
            </w:r>
          </w:p>
          <w:p w14:paraId="28859197" w14:textId="77777777" w:rsidR="00913F91" w:rsidRPr="00913F91" w:rsidRDefault="00913F91" w:rsidP="00705E87">
            <w:pPr>
              <w:spacing w:line="276" w:lineRule="auto"/>
              <w:ind w:left="720"/>
              <w:contextualSpacing/>
              <w:jc w:val="both"/>
              <w:rPr>
                <w:rFonts w:ascii="Arial" w:eastAsia="Times New Roman" w:hAnsi="Arial" w:cs="Arial"/>
                <w:lang w:eastAsia="es-ES"/>
              </w:rPr>
            </w:pPr>
          </w:p>
          <w:p w14:paraId="272F224D" w14:textId="77777777" w:rsidR="00913F91" w:rsidRPr="00913F91" w:rsidRDefault="00913F91">
            <w:pPr>
              <w:widowControl w:val="0"/>
              <w:numPr>
                <w:ilvl w:val="0"/>
                <w:numId w:val="29"/>
              </w:numPr>
              <w:spacing w:line="276" w:lineRule="auto"/>
              <w:ind w:left="744"/>
              <w:contextualSpacing/>
              <w:jc w:val="both"/>
              <w:rPr>
                <w:rFonts w:ascii="Arial" w:eastAsia="Times New Roman" w:hAnsi="Arial" w:cs="Arial"/>
                <w:lang w:eastAsia="es-ES"/>
              </w:rPr>
            </w:pPr>
            <w:r w:rsidRPr="00913F91">
              <w:rPr>
                <w:rFonts w:ascii="Arial" w:eastAsia="Times New Roman" w:hAnsi="Arial" w:cs="Arial"/>
                <w:lang w:eastAsia="es-ES"/>
              </w:rPr>
              <w:t xml:space="preserve">Levantar las actas de las sesiones plenarias del Comité Seccional y autorizarlas con su firma y la de la Secretaría General. </w:t>
            </w:r>
          </w:p>
          <w:p w14:paraId="5643B2A5" w14:textId="77777777" w:rsidR="00913F91" w:rsidRPr="00913F91" w:rsidRDefault="00913F91" w:rsidP="00705E87">
            <w:pPr>
              <w:spacing w:line="276" w:lineRule="auto"/>
              <w:ind w:left="720"/>
              <w:contextualSpacing/>
              <w:jc w:val="both"/>
              <w:rPr>
                <w:rFonts w:ascii="Arial" w:eastAsia="Calibri" w:hAnsi="Arial" w:cs="Arial"/>
              </w:rPr>
            </w:pPr>
          </w:p>
          <w:p w14:paraId="7E295980" w14:textId="77777777" w:rsidR="00913F91" w:rsidRPr="00913F91" w:rsidRDefault="00913F91">
            <w:pPr>
              <w:widowControl w:val="0"/>
              <w:numPr>
                <w:ilvl w:val="0"/>
                <w:numId w:val="29"/>
              </w:numPr>
              <w:spacing w:line="276" w:lineRule="auto"/>
              <w:ind w:left="744"/>
              <w:contextualSpacing/>
              <w:jc w:val="both"/>
              <w:rPr>
                <w:rFonts w:ascii="Arial" w:eastAsia="Times New Roman" w:hAnsi="Arial" w:cs="Arial"/>
                <w:lang w:eastAsia="es-ES"/>
              </w:rPr>
            </w:pPr>
            <w:r w:rsidRPr="00913F91">
              <w:rPr>
                <w:rFonts w:ascii="Arial" w:eastAsia="Calibri" w:hAnsi="Arial" w:cs="Arial"/>
              </w:rPr>
              <w:t>Organizar y llevar el control del archivo de trámite, concentración e histórico de la Sección Sindical, con base a la Ley General de Archivo.</w:t>
            </w:r>
          </w:p>
          <w:p w14:paraId="135B837B" w14:textId="77777777" w:rsidR="00913F91" w:rsidRPr="00913F91" w:rsidRDefault="00913F91" w:rsidP="00705E87">
            <w:pPr>
              <w:spacing w:line="276" w:lineRule="auto"/>
              <w:ind w:left="720"/>
              <w:contextualSpacing/>
              <w:jc w:val="both"/>
              <w:rPr>
                <w:rFonts w:ascii="Arial" w:eastAsia="Times New Roman" w:hAnsi="Arial" w:cs="Arial"/>
                <w:lang w:eastAsia="es-ES"/>
              </w:rPr>
            </w:pPr>
          </w:p>
          <w:p w14:paraId="38CFC274" w14:textId="1582DD3F" w:rsidR="00913F91" w:rsidRDefault="00913F91">
            <w:pPr>
              <w:widowControl w:val="0"/>
              <w:numPr>
                <w:ilvl w:val="0"/>
                <w:numId w:val="29"/>
              </w:numPr>
              <w:spacing w:line="276" w:lineRule="auto"/>
              <w:ind w:left="744"/>
              <w:contextualSpacing/>
              <w:jc w:val="both"/>
              <w:rPr>
                <w:rFonts w:ascii="Arial" w:eastAsia="Times New Roman" w:hAnsi="Arial" w:cs="Arial"/>
                <w:lang w:eastAsia="es-ES"/>
              </w:rPr>
            </w:pPr>
            <w:r w:rsidRPr="00913F91">
              <w:rPr>
                <w:rFonts w:ascii="Arial" w:eastAsia="Times New Roman" w:hAnsi="Arial" w:cs="Arial"/>
                <w:lang w:eastAsia="es-ES"/>
              </w:rPr>
              <w:t xml:space="preserve">En coordinación con la Secretaría General, se gestionará ante el Comité Ejecutivo Nacional la expedición de las credenciales a los integrantes de la Sección Sindical. </w:t>
            </w:r>
          </w:p>
          <w:p w14:paraId="586E84E4" w14:textId="7706F58F" w:rsidR="00802E1D" w:rsidRPr="00913F91" w:rsidRDefault="00802E1D" w:rsidP="00802E1D">
            <w:pPr>
              <w:widowControl w:val="0"/>
              <w:spacing w:line="276" w:lineRule="auto"/>
              <w:contextualSpacing/>
              <w:jc w:val="both"/>
              <w:rPr>
                <w:rFonts w:ascii="Arial" w:eastAsia="Times New Roman" w:hAnsi="Arial" w:cs="Arial"/>
                <w:lang w:eastAsia="es-ES"/>
              </w:rPr>
            </w:pPr>
          </w:p>
          <w:p w14:paraId="15639B88" w14:textId="0498A246" w:rsidR="00913F91" w:rsidRDefault="00913F91">
            <w:pPr>
              <w:widowControl w:val="0"/>
              <w:numPr>
                <w:ilvl w:val="0"/>
                <w:numId w:val="29"/>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Contribuir a la solución de todos los problemas y actos de aspecto organizativo que se presenten en la Sección Sindical.</w:t>
            </w:r>
          </w:p>
          <w:p w14:paraId="6E95FBD8" w14:textId="057F4116" w:rsidR="00802E1D" w:rsidRPr="00913F91" w:rsidRDefault="00802E1D" w:rsidP="00802E1D">
            <w:pPr>
              <w:widowControl w:val="0"/>
              <w:spacing w:line="276" w:lineRule="auto"/>
              <w:jc w:val="both"/>
              <w:rPr>
                <w:rFonts w:ascii="Arial" w:eastAsia="Times New Roman" w:hAnsi="Arial" w:cs="Arial"/>
                <w:lang w:eastAsia="es-ES"/>
              </w:rPr>
            </w:pPr>
          </w:p>
          <w:p w14:paraId="29527D82" w14:textId="7DF0993E" w:rsidR="00913F91" w:rsidRPr="00802E1D" w:rsidRDefault="00913F91">
            <w:pPr>
              <w:widowControl w:val="0"/>
              <w:numPr>
                <w:ilvl w:val="0"/>
                <w:numId w:val="29"/>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Difundir entre los integrantes de la Sección Sindical los puntos de vista del Sindicato en materia social y cultural.</w:t>
            </w:r>
            <w:r w:rsidRPr="00913F91">
              <w:rPr>
                <w:rFonts w:ascii="Arial" w:eastAsia="Calibri" w:hAnsi="Arial" w:cs="Arial"/>
              </w:rPr>
              <w:t xml:space="preserve"> </w:t>
            </w:r>
          </w:p>
          <w:p w14:paraId="1233DED4" w14:textId="4F377118" w:rsidR="00802E1D" w:rsidRPr="00913F91" w:rsidRDefault="00802E1D" w:rsidP="00802E1D">
            <w:pPr>
              <w:widowControl w:val="0"/>
              <w:spacing w:line="276" w:lineRule="auto"/>
              <w:jc w:val="both"/>
              <w:rPr>
                <w:rFonts w:ascii="Arial" w:eastAsia="Times New Roman" w:hAnsi="Arial" w:cs="Arial"/>
                <w:lang w:eastAsia="es-ES"/>
              </w:rPr>
            </w:pPr>
          </w:p>
          <w:p w14:paraId="5CA5BA8B" w14:textId="1CFA91D8" w:rsidR="00913F91" w:rsidRPr="00802E1D" w:rsidRDefault="00913F91">
            <w:pPr>
              <w:widowControl w:val="0"/>
              <w:numPr>
                <w:ilvl w:val="0"/>
                <w:numId w:val="29"/>
              </w:numPr>
              <w:spacing w:line="276" w:lineRule="auto"/>
              <w:ind w:left="709" w:hanging="709"/>
              <w:jc w:val="both"/>
              <w:rPr>
                <w:rFonts w:ascii="Arial" w:eastAsia="Times New Roman" w:hAnsi="Arial" w:cs="Arial"/>
                <w:lang w:eastAsia="es-ES"/>
              </w:rPr>
            </w:pPr>
            <w:r w:rsidRPr="00913F91">
              <w:rPr>
                <w:rFonts w:ascii="Arial" w:eastAsia="Calibri" w:hAnsi="Arial" w:cs="Arial"/>
                <w:bCs/>
              </w:rPr>
              <w:t>En coordinación</w:t>
            </w:r>
            <w:r w:rsidRPr="00913F91">
              <w:rPr>
                <w:rFonts w:ascii="Arial" w:eastAsia="Calibri" w:hAnsi="Arial" w:cs="Arial"/>
              </w:rPr>
              <w:t xml:space="preserve"> con el Representante ante la Comisión Nacional de Vigilancia llevarán el registro de asistencia de los integrantes que concurran a los actos convocados por el Comité Ejecutivo Nacional, Comités Ejecutivos Seccionales y la FSTSE a nivel local y Estatal según sea el caso e informará al Comité Ejecutivo Nacional.</w:t>
            </w:r>
          </w:p>
          <w:p w14:paraId="53B9C311" w14:textId="1652E2DF" w:rsidR="00802E1D" w:rsidRPr="00913F91" w:rsidRDefault="00802E1D" w:rsidP="00802E1D">
            <w:pPr>
              <w:widowControl w:val="0"/>
              <w:spacing w:line="276" w:lineRule="auto"/>
              <w:jc w:val="both"/>
              <w:rPr>
                <w:rFonts w:ascii="Arial" w:eastAsia="Times New Roman" w:hAnsi="Arial" w:cs="Arial"/>
                <w:lang w:eastAsia="es-ES"/>
              </w:rPr>
            </w:pPr>
          </w:p>
          <w:p w14:paraId="64C2A03C" w14:textId="7F4FFB25" w:rsidR="001E3410" w:rsidRPr="005E462C" w:rsidRDefault="00913F91" w:rsidP="00987B20">
            <w:pPr>
              <w:widowControl w:val="0"/>
              <w:numPr>
                <w:ilvl w:val="0"/>
                <w:numId w:val="29"/>
              </w:numPr>
              <w:spacing w:line="276" w:lineRule="auto"/>
              <w:ind w:left="709" w:hanging="709"/>
              <w:jc w:val="both"/>
              <w:rPr>
                <w:rFonts w:ascii="Arial" w:eastAsia="Calibri" w:hAnsi="Arial" w:cs="Arial"/>
              </w:rPr>
            </w:pPr>
            <w:r w:rsidRPr="00913F91">
              <w:rPr>
                <w:rFonts w:ascii="Arial" w:eastAsia="Calibri" w:hAnsi="Arial" w:cs="Arial"/>
                <w:bCs/>
              </w:rPr>
              <w:t>Coordinarse con su homólogo a nivel nacional.</w:t>
            </w:r>
          </w:p>
        </w:tc>
        <w:tc>
          <w:tcPr>
            <w:tcW w:w="6216" w:type="dxa"/>
          </w:tcPr>
          <w:p w14:paraId="2B0B5B28" w14:textId="628AC353" w:rsidR="001E3410" w:rsidRPr="005E462C" w:rsidRDefault="001E3410" w:rsidP="00705E87">
            <w:pPr>
              <w:contextualSpacing/>
              <w:rPr>
                <w:rFonts w:ascii="Arial" w:eastAsia="Calibri" w:hAnsi="Arial" w:cs="Arial"/>
              </w:rPr>
            </w:pPr>
          </w:p>
        </w:tc>
        <w:tc>
          <w:tcPr>
            <w:tcW w:w="4415" w:type="dxa"/>
          </w:tcPr>
          <w:p w14:paraId="68D13B5A" w14:textId="193553BB" w:rsidR="001E3410" w:rsidRPr="005E462C" w:rsidRDefault="001E3410" w:rsidP="00705E87">
            <w:pPr>
              <w:rPr>
                <w:rFonts w:ascii="Arial" w:eastAsia="Calibri" w:hAnsi="Arial" w:cs="Arial"/>
              </w:rPr>
            </w:pPr>
          </w:p>
        </w:tc>
      </w:tr>
      <w:tr w:rsidR="001E3410" w:rsidRPr="005E462C" w14:paraId="02DEDD29" w14:textId="77777777" w:rsidTr="00705E87">
        <w:tc>
          <w:tcPr>
            <w:tcW w:w="6941" w:type="dxa"/>
          </w:tcPr>
          <w:p w14:paraId="56D2ECA8" w14:textId="2302E01C" w:rsidR="00913F91" w:rsidRDefault="00913F91" w:rsidP="00705E87">
            <w:pPr>
              <w:widowControl w:val="0"/>
              <w:spacing w:line="276" w:lineRule="auto"/>
              <w:jc w:val="both"/>
              <w:rPr>
                <w:rFonts w:ascii="Arial" w:eastAsia="Times New Roman" w:hAnsi="Arial" w:cs="Arial"/>
                <w:lang w:eastAsia="es-ES"/>
              </w:rPr>
            </w:pPr>
            <w:r w:rsidRPr="00913F91">
              <w:rPr>
                <w:rFonts w:ascii="Arial" w:eastAsia="Times New Roman" w:hAnsi="Arial" w:cs="Arial"/>
                <w:b/>
                <w:lang w:eastAsia="es-ES"/>
              </w:rPr>
              <w:t>Artículo 86.</w:t>
            </w:r>
            <w:r w:rsidRPr="00913F91">
              <w:rPr>
                <w:rFonts w:ascii="Arial" w:eastAsia="Times New Roman" w:hAnsi="Arial" w:cs="Arial"/>
                <w:lang w:eastAsia="es-ES"/>
              </w:rPr>
              <w:t xml:space="preserve"> Son obligaciones y atribuciones de la Secretaría de Finanzas, las siguientes:</w:t>
            </w:r>
          </w:p>
          <w:p w14:paraId="405C4B1E" w14:textId="77777777" w:rsidR="00802E1D" w:rsidRPr="00913F91" w:rsidRDefault="00802E1D" w:rsidP="00705E87">
            <w:pPr>
              <w:widowControl w:val="0"/>
              <w:spacing w:line="276" w:lineRule="auto"/>
              <w:jc w:val="both"/>
              <w:rPr>
                <w:rFonts w:ascii="Arial" w:eastAsia="Times New Roman" w:hAnsi="Arial" w:cs="Arial"/>
                <w:lang w:eastAsia="es-ES"/>
              </w:rPr>
            </w:pPr>
          </w:p>
          <w:p w14:paraId="74CDC3C4" w14:textId="2FBA9989" w:rsidR="00913F91" w:rsidRPr="00802E1D" w:rsidRDefault="00913F91">
            <w:pPr>
              <w:widowControl w:val="0"/>
              <w:numPr>
                <w:ilvl w:val="0"/>
                <w:numId w:val="30"/>
              </w:numPr>
              <w:spacing w:line="276" w:lineRule="auto"/>
              <w:ind w:left="709"/>
              <w:contextualSpacing/>
              <w:jc w:val="both"/>
              <w:rPr>
                <w:rFonts w:ascii="Arial" w:eastAsia="Times New Roman" w:hAnsi="Arial" w:cs="Arial"/>
                <w:lang w:eastAsia="es-ES"/>
              </w:rPr>
            </w:pPr>
            <w:r w:rsidRPr="00913F91">
              <w:rPr>
                <w:rFonts w:ascii="Arial" w:eastAsia="Calibri" w:hAnsi="Arial" w:cs="Arial"/>
              </w:rPr>
              <w:t>Recibir las remesas de los fondos de las cuotas sindicales y tener el control de los fondos Sindicales con el visto bueno de la Secretaría General y el Representante ante la Comisión Nacional de Vigilancia.</w:t>
            </w:r>
          </w:p>
          <w:p w14:paraId="24A0FC3B" w14:textId="77777777" w:rsidR="00802E1D" w:rsidRPr="00913F91" w:rsidRDefault="00802E1D" w:rsidP="00802E1D">
            <w:pPr>
              <w:widowControl w:val="0"/>
              <w:spacing w:line="276" w:lineRule="auto"/>
              <w:ind w:left="-11"/>
              <w:contextualSpacing/>
              <w:jc w:val="both"/>
              <w:rPr>
                <w:rFonts w:ascii="Arial" w:eastAsia="Times New Roman" w:hAnsi="Arial" w:cs="Arial"/>
                <w:lang w:eastAsia="es-ES"/>
              </w:rPr>
            </w:pPr>
          </w:p>
          <w:p w14:paraId="14DC3522" w14:textId="77777777" w:rsidR="00913F91" w:rsidRPr="00913F91" w:rsidRDefault="00913F91">
            <w:pPr>
              <w:widowControl w:val="0"/>
              <w:numPr>
                <w:ilvl w:val="0"/>
                <w:numId w:val="30"/>
              </w:numPr>
              <w:spacing w:line="276" w:lineRule="auto"/>
              <w:ind w:left="744" w:hanging="709"/>
              <w:contextualSpacing/>
              <w:jc w:val="both"/>
              <w:rPr>
                <w:rFonts w:ascii="Arial" w:eastAsia="Times New Roman" w:hAnsi="Arial" w:cs="Arial"/>
                <w:lang w:eastAsia="es-ES"/>
              </w:rPr>
            </w:pPr>
            <w:r w:rsidRPr="00913F91">
              <w:rPr>
                <w:rFonts w:ascii="Arial" w:eastAsia="Times New Roman" w:hAnsi="Arial" w:cs="Arial"/>
                <w:lang w:eastAsia="es-ES"/>
              </w:rPr>
              <w:t xml:space="preserve">Tomar las medidas que considere convenientes para aumentar los fondos y patrimonio del Sindicato, buscando con iniciativa otras fuentes lícitas de ingresos distintas a las cuotas de los integrantes, de común acuerdo con la asamblea sindical. </w:t>
            </w:r>
          </w:p>
          <w:p w14:paraId="5EEF27CD" w14:textId="77777777" w:rsidR="00913F91" w:rsidRPr="00913F91" w:rsidRDefault="00913F91" w:rsidP="00705E87">
            <w:pPr>
              <w:widowControl w:val="0"/>
              <w:spacing w:line="276" w:lineRule="auto"/>
              <w:ind w:left="744"/>
              <w:contextualSpacing/>
              <w:jc w:val="both"/>
              <w:rPr>
                <w:rFonts w:ascii="Arial" w:eastAsia="Times New Roman" w:hAnsi="Arial" w:cs="Arial"/>
                <w:lang w:eastAsia="es-ES"/>
              </w:rPr>
            </w:pPr>
          </w:p>
          <w:p w14:paraId="17D6C422" w14:textId="77777777" w:rsidR="00913F91" w:rsidRPr="00913F91" w:rsidRDefault="00913F91">
            <w:pPr>
              <w:widowControl w:val="0"/>
              <w:numPr>
                <w:ilvl w:val="0"/>
                <w:numId w:val="30"/>
              </w:numPr>
              <w:spacing w:line="276" w:lineRule="auto"/>
              <w:ind w:left="744" w:hanging="709"/>
              <w:contextualSpacing/>
              <w:jc w:val="both"/>
              <w:rPr>
                <w:rFonts w:ascii="Arial" w:eastAsia="Times New Roman" w:hAnsi="Arial" w:cs="Arial"/>
                <w:lang w:eastAsia="es-ES"/>
              </w:rPr>
            </w:pPr>
            <w:r w:rsidRPr="00913F91">
              <w:rPr>
                <w:rFonts w:ascii="Arial" w:eastAsia="Calibri" w:hAnsi="Arial" w:cs="Arial"/>
              </w:rPr>
              <w:t>Presentar la información financiera de acuerdo con el calendario establecido de asambleas ordinarias e integrarlo al acta de asamblea.</w:t>
            </w:r>
          </w:p>
          <w:p w14:paraId="252F0BF8" w14:textId="77777777" w:rsidR="00913F91" w:rsidRPr="00913F91" w:rsidRDefault="00913F91" w:rsidP="00705E87">
            <w:pPr>
              <w:widowControl w:val="0"/>
              <w:spacing w:line="276" w:lineRule="auto"/>
              <w:ind w:left="744"/>
              <w:contextualSpacing/>
              <w:jc w:val="both"/>
              <w:rPr>
                <w:rFonts w:ascii="Arial" w:eastAsia="Times New Roman" w:hAnsi="Arial" w:cs="Arial"/>
                <w:lang w:eastAsia="es-ES"/>
              </w:rPr>
            </w:pPr>
          </w:p>
          <w:p w14:paraId="474C5F28" w14:textId="78447F9A" w:rsidR="00802E1D" w:rsidRDefault="00913F91" w:rsidP="00802E1D">
            <w:pPr>
              <w:widowControl w:val="0"/>
              <w:numPr>
                <w:ilvl w:val="0"/>
                <w:numId w:val="30"/>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Llevar al día la contabilidad de los fondos de la Sección Sindical. </w:t>
            </w:r>
          </w:p>
          <w:p w14:paraId="76E02C6E" w14:textId="7E9BC16B" w:rsidR="00802E1D" w:rsidRPr="00802E1D" w:rsidRDefault="00802E1D" w:rsidP="00802E1D">
            <w:pPr>
              <w:widowControl w:val="0"/>
              <w:spacing w:line="276" w:lineRule="auto"/>
              <w:jc w:val="both"/>
              <w:rPr>
                <w:rFonts w:ascii="Arial" w:eastAsia="Times New Roman" w:hAnsi="Arial" w:cs="Arial"/>
                <w:lang w:eastAsia="es-ES"/>
              </w:rPr>
            </w:pPr>
          </w:p>
          <w:p w14:paraId="0655F09E" w14:textId="38581238" w:rsidR="00913F91" w:rsidRPr="00802E1D" w:rsidRDefault="00913F91">
            <w:pPr>
              <w:widowControl w:val="0"/>
              <w:numPr>
                <w:ilvl w:val="0"/>
                <w:numId w:val="30"/>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 xml:space="preserve">Formular cada semestre un estado de cuenta para la base trabajadora. </w:t>
            </w:r>
          </w:p>
          <w:p w14:paraId="25BFBAFF" w14:textId="05DBA006" w:rsidR="00802E1D" w:rsidRPr="00913F91" w:rsidRDefault="00802E1D" w:rsidP="00802E1D">
            <w:pPr>
              <w:widowControl w:val="0"/>
              <w:spacing w:line="276" w:lineRule="auto"/>
              <w:jc w:val="both"/>
              <w:rPr>
                <w:rFonts w:ascii="Arial" w:eastAsia="Times New Roman" w:hAnsi="Arial" w:cs="Arial"/>
                <w:lang w:eastAsia="es-ES"/>
              </w:rPr>
            </w:pPr>
          </w:p>
          <w:p w14:paraId="29FC9B97" w14:textId="5596B8D5" w:rsidR="00913F91" w:rsidRPr="00802E1D" w:rsidRDefault="00913F91">
            <w:pPr>
              <w:widowControl w:val="0"/>
              <w:numPr>
                <w:ilvl w:val="0"/>
                <w:numId w:val="30"/>
              </w:numPr>
              <w:spacing w:line="276" w:lineRule="auto"/>
              <w:ind w:left="709" w:hanging="709"/>
              <w:jc w:val="both"/>
              <w:rPr>
                <w:rFonts w:ascii="Arial" w:eastAsia="Times New Roman" w:hAnsi="Arial" w:cs="Arial"/>
                <w:lang w:eastAsia="es-ES"/>
              </w:rPr>
            </w:pPr>
            <w:r w:rsidRPr="00913F91">
              <w:rPr>
                <w:rFonts w:ascii="Arial" w:eastAsia="Calibri" w:hAnsi="Arial" w:cs="Arial"/>
              </w:rPr>
              <w:t>Dar facilidades a los integrantes de la sección para que se revise la contabilidad de los fondos, con la finalidad de conocer la aplicación correcta de los recursos y fomentar la transparencia y la rendición de cuentas.</w:t>
            </w:r>
          </w:p>
          <w:p w14:paraId="123D9521" w14:textId="045AA9A8" w:rsidR="00802E1D" w:rsidRPr="00913F91" w:rsidRDefault="00802E1D" w:rsidP="00802E1D">
            <w:pPr>
              <w:widowControl w:val="0"/>
              <w:spacing w:line="276" w:lineRule="auto"/>
              <w:jc w:val="both"/>
              <w:rPr>
                <w:rFonts w:ascii="Arial" w:eastAsia="Times New Roman" w:hAnsi="Arial" w:cs="Arial"/>
                <w:lang w:eastAsia="es-ES"/>
              </w:rPr>
            </w:pPr>
          </w:p>
          <w:p w14:paraId="5AE9C08D" w14:textId="252B37CC" w:rsidR="00913F91" w:rsidRDefault="00913F91">
            <w:pPr>
              <w:widowControl w:val="0"/>
              <w:numPr>
                <w:ilvl w:val="0"/>
                <w:numId w:val="30"/>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Otorgar el recibo correspondiente de todas las cantidades que ingresen a la caja del Comité y recabar los comprobantes de los pagos que se efectúen. </w:t>
            </w:r>
          </w:p>
          <w:p w14:paraId="06085592" w14:textId="64EBD208" w:rsidR="00802E1D" w:rsidRPr="00913F91" w:rsidRDefault="00802E1D" w:rsidP="00802E1D">
            <w:pPr>
              <w:widowControl w:val="0"/>
              <w:spacing w:line="276" w:lineRule="auto"/>
              <w:jc w:val="both"/>
              <w:rPr>
                <w:rFonts w:ascii="Arial" w:eastAsia="Times New Roman" w:hAnsi="Arial" w:cs="Arial"/>
                <w:lang w:eastAsia="es-ES"/>
              </w:rPr>
            </w:pPr>
          </w:p>
          <w:p w14:paraId="548CD31D" w14:textId="45E5674E" w:rsidR="00913F91" w:rsidRDefault="00913F91">
            <w:pPr>
              <w:widowControl w:val="0"/>
              <w:numPr>
                <w:ilvl w:val="0"/>
                <w:numId w:val="30"/>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Hacer el inventario de los bienes muebles e inmuebles de la Sección</w:t>
            </w:r>
            <w:r w:rsidRPr="00913F91">
              <w:rPr>
                <w:rFonts w:ascii="Arial" w:eastAsia="Times New Roman" w:hAnsi="Arial" w:cs="Arial"/>
                <w:lang w:eastAsia="es-ES"/>
              </w:rPr>
              <w:t>.</w:t>
            </w:r>
          </w:p>
          <w:p w14:paraId="0CB8F27B" w14:textId="2BBB6225" w:rsidR="00802E1D" w:rsidRPr="00913F91" w:rsidRDefault="00802E1D" w:rsidP="00802E1D">
            <w:pPr>
              <w:widowControl w:val="0"/>
              <w:spacing w:line="276" w:lineRule="auto"/>
              <w:jc w:val="both"/>
              <w:rPr>
                <w:rFonts w:ascii="Arial" w:eastAsia="Times New Roman" w:hAnsi="Arial" w:cs="Arial"/>
                <w:lang w:eastAsia="es-ES"/>
              </w:rPr>
            </w:pPr>
          </w:p>
          <w:p w14:paraId="398BDCF9" w14:textId="77777777" w:rsidR="00913F91" w:rsidRPr="00913F91" w:rsidRDefault="00913F91">
            <w:pPr>
              <w:widowControl w:val="0"/>
              <w:numPr>
                <w:ilvl w:val="0"/>
                <w:numId w:val="30"/>
              </w:numPr>
              <w:spacing w:line="276" w:lineRule="auto"/>
              <w:ind w:left="709" w:hanging="709"/>
              <w:jc w:val="both"/>
              <w:rPr>
                <w:rFonts w:ascii="Arial" w:eastAsia="Times New Roman" w:hAnsi="Arial" w:cs="Arial"/>
                <w:lang w:eastAsia="es-ES"/>
              </w:rPr>
            </w:pPr>
            <w:r w:rsidRPr="00913F91">
              <w:rPr>
                <w:rFonts w:ascii="Arial" w:eastAsia="Calibri" w:hAnsi="Arial" w:cs="Arial"/>
              </w:rPr>
              <w:t>Llevar el control de las aportaciones de los pensionados anuentes al FOSSDE.</w:t>
            </w:r>
          </w:p>
          <w:p w14:paraId="45A90357" w14:textId="44F922D6" w:rsidR="00913F91" w:rsidRPr="00802E1D" w:rsidRDefault="00913F91">
            <w:pPr>
              <w:widowControl w:val="0"/>
              <w:numPr>
                <w:ilvl w:val="0"/>
                <w:numId w:val="30"/>
              </w:numPr>
              <w:spacing w:line="276" w:lineRule="auto"/>
              <w:ind w:left="709" w:hanging="709"/>
              <w:jc w:val="both"/>
              <w:rPr>
                <w:rFonts w:ascii="Arial" w:eastAsia="Times New Roman" w:hAnsi="Arial" w:cs="Arial"/>
                <w:lang w:eastAsia="es-ES"/>
              </w:rPr>
            </w:pPr>
            <w:r w:rsidRPr="00913F91">
              <w:rPr>
                <w:rFonts w:ascii="Arial" w:eastAsia="Calibri" w:hAnsi="Arial" w:cs="Arial"/>
              </w:rPr>
              <w:t>Coordinarse con su homólogo a nivel nacional.</w:t>
            </w:r>
          </w:p>
          <w:p w14:paraId="24BA4AD4" w14:textId="77777777" w:rsidR="00802E1D" w:rsidRPr="00913F91" w:rsidRDefault="00802E1D" w:rsidP="00802E1D">
            <w:pPr>
              <w:widowControl w:val="0"/>
              <w:spacing w:line="276" w:lineRule="auto"/>
              <w:jc w:val="both"/>
              <w:rPr>
                <w:rFonts w:ascii="Arial" w:eastAsia="Times New Roman" w:hAnsi="Arial" w:cs="Arial"/>
                <w:lang w:eastAsia="es-ES"/>
              </w:rPr>
            </w:pPr>
          </w:p>
          <w:p w14:paraId="7FF1F3FF" w14:textId="77777777" w:rsidR="00913F91" w:rsidRPr="00913F91" w:rsidRDefault="00913F91">
            <w:pPr>
              <w:widowControl w:val="0"/>
              <w:numPr>
                <w:ilvl w:val="0"/>
                <w:numId w:val="30"/>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En ausencia de la Secretaría de Finanzas o de la Secretaría General de la Sección, el retiro de fondos se hará con la firma del Representante ante la Comisión Nacional de Vigilancia</w:t>
            </w:r>
          </w:p>
          <w:p w14:paraId="4C6055A8" w14:textId="1E524FFA" w:rsidR="001E3410" w:rsidRPr="005E462C" w:rsidRDefault="001E3410" w:rsidP="00802E1D">
            <w:pPr>
              <w:widowControl w:val="0"/>
              <w:contextualSpacing/>
              <w:jc w:val="both"/>
              <w:rPr>
                <w:rFonts w:ascii="Arial" w:eastAsia="Calibri" w:hAnsi="Arial" w:cs="Arial"/>
              </w:rPr>
            </w:pPr>
          </w:p>
        </w:tc>
        <w:tc>
          <w:tcPr>
            <w:tcW w:w="6216" w:type="dxa"/>
          </w:tcPr>
          <w:p w14:paraId="5219E91F" w14:textId="11A405C5" w:rsidR="001E3410" w:rsidRPr="005E462C" w:rsidRDefault="001E3410" w:rsidP="00705E87">
            <w:pPr>
              <w:contextualSpacing/>
              <w:jc w:val="both"/>
              <w:rPr>
                <w:rFonts w:ascii="Arial" w:eastAsia="Calibri" w:hAnsi="Arial" w:cs="Arial"/>
              </w:rPr>
            </w:pPr>
          </w:p>
        </w:tc>
        <w:tc>
          <w:tcPr>
            <w:tcW w:w="4415" w:type="dxa"/>
          </w:tcPr>
          <w:p w14:paraId="6D058B9C" w14:textId="77777777" w:rsidR="001E3410" w:rsidRPr="005E462C" w:rsidRDefault="001E3410" w:rsidP="00705E87">
            <w:pPr>
              <w:rPr>
                <w:rFonts w:ascii="Arial" w:eastAsia="Calibri" w:hAnsi="Arial" w:cs="Arial"/>
              </w:rPr>
            </w:pPr>
          </w:p>
          <w:p w14:paraId="08C9C86D" w14:textId="77777777" w:rsidR="001E3410" w:rsidRPr="005E462C" w:rsidRDefault="001E3410" w:rsidP="00705E87">
            <w:pPr>
              <w:rPr>
                <w:rFonts w:ascii="Arial" w:eastAsia="Calibri" w:hAnsi="Arial" w:cs="Arial"/>
              </w:rPr>
            </w:pPr>
          </w:p>
          <w:p w14:paraId="401AAEAD" w14:textId="77777777" w:rsidR="001E3410" w:rsidRPr="005E462C" w:rsidRDefault="001E3410" w:rsidP="00705E87">
            <w:pPr>
              <w:rPr>
                <w:rFonts w:ascii="Arial" w:eastAsia="Calibri" w:hAnsi="Arial" w:cs="Arial"/>
              </w:rPr>
            </w:pPr>
          </w:p>
          <w:p w14:paraId="5AABFBB6" w14:textId="77777777" w:rsidR="001E3410" w:rsidRPr="005E462C" w:rsidRDefault="001E3410" w:rsidP="00705E87">
            <w:pPr>
              <w:rPr>
                <w:rFonts w:ascii="Arial" w:eastAsia="Calibri" w:hAnsi="Arial" w:cs="Arial"/>
              </w:rPr>
            </w:pPr>
          </w:p>
          <w:p w14:paraId="12E45F4B" w14:textId="77777777" w:rsidR="001E3410" w:rsidRPr="005E462C" w:rsidRDefault="001E3410" w:rsidP="00705E87">
            <w:pPr>
              <w:rPr>
                <w:rFonts w:ascii="Arial" w:eastAsia="Calibri" w:hAnsi="Arial" w:cs="Arial"/>
              </w:rPr>
            </w:pPr>
          </w:p>
          <w:p w14:paraId="5E28827B" w14:textId="77777777" w:rsidR="001E3410" w:rsidRPr="005E462C" w:rsidRDefault="001E3410" w:rsidP="00705E87">
            <w:pPr>
              <w:rPr>
                <w:rFonts w:ascii="Arial" w:eastAsia="Calibri" w:hAnsi="Arial" w:cs="Arial"/>
              </w:rPr>
            </w:pPr>
          </w:p>
          <w:p w14:paraId="53229867" w14:textId="77777777" w:rsidR="001E3410" w:rsidRPr="005E462C" w:rsidRDefault="001E3410" w:rsidP="00705E87">
            <w:pPr>
              <w:rPr>
                <w:rFonts w:ascii="Arial" w:eastAsia="Calibri" w:hAnsi="Arial" w:cs="Arial"/>
              </w:rPr>
            </w:pPr>
          </w:p>
          <w:p w14:paraId="713D7A96" w14:textId="77777777" w:rsidR="001E3410" w:rsidRPr="005E462C" w:rsidRDefault="001E3410" w:rsidP="00705E87">
            <w:pPr>
              <w:rPr>
                <w:rFonts w:ascii="Arial" w:eastAsia="Calibri" w:hAnsi="Arial" w:cs="Arial"/>
              </w:rPr>
            </w:pPr>
          </w:p>
          <w:p w14:paraId="5E94BE28" w14:textId="77777777" w:rsidR="001E3410" w:rsidRPr="005E462C" w:rsidRDefault="001E3410" w:rsidP="00705E87">
            <w:pPr>
              <w:rPr>
                <w:rFonts w:ascii="Arial" w:eastAsia="Calibri" w:hAnsi="Arial" w:cs="Arial"/>
              </w:rPr>
            </w:pPr>
          </w:p>
          <w:p w14:paraId="0B4FF381" w14:textId="77777777" w:rsidR="001E3410" w:rsidRPr="005E462C" w:rsidRDefault="001E3410" w:rsidP="00705E87">
            <w:pPr>
              <w:rPr>
                <w:rFonts w:ascii="Arial" w:eastAsia="Calibri" w:hAnsi="Arial" w:cs="Arial"/>
              </w:rPr>
            </w:pPr>
          </w:p>
          <w:p w14:paraId="153D4FB7" w14:textId="77777777" w:rsidR="001E3410" w:rsidRPr="005E462C" w:rsidRDefault="001E3410" w:rsidP="00705E87">
            <w:pPr>
              <w:rPr>
                <w:rFonts w:ascii="Arial" w:eastAsia="Calibri" w:hAnsi="Arial" w:cs="Arial"/>
              </w:rPr>
            </w:pPr>
          </w:p>
          <w:p w14:paraId="6C27EDA1" w14:textId="77777777" w:rsidR="001E3410" w:rsidRPr="005E462C" w:rsidRDefault="001E3410" w:rsidP="00705E87">
            <w:pPr>
              <w:rPr>
                <w:rFonts w:ascii="Arial" w:eastAsia="Calibri" w:hAnsi="Arial" w:cs="Arial"/>
              </w:rPr>
            </w:pPr>
          </w:p>
          <w:p w14:paraId="52D424A3" w14:textId="77777777" w:rsidR="001E3410" w:rsidRPr="005E462C" w:rsidRDefault="001E3410" w:rsidP="00705E87">
            <w:pPr>
              <w:rPr>
                <w:rFonts w:ascii="Arial" w:eastAsia="Calibri" w:hAnsi="Arial" w:cs="Arial"/>
              </w:rPr>
            </w:pPr>
          </w:p>
          <w:p w14:paraId="2F8E5177" w14:textId="77777777" w:rsidR="001E3410" w:rsidRPr="005E462C" w:rsidRDefault="001E3410" w:rsidP="00705E87">
            <w:pPr>
              <w:rPr>
                <w:rFonts w:ascii="Arial" w:eastAsia="Calibri" w:hAnsi="Arial" w:cs="Arial"/>
              </w:rPr>
            </w:pPr>
          </w:p>
          <w:p w14:paraId="01D80A51" w14:textId="77777777" w:rsidR="001E3410" w:rsidRPr="005E462C" w:rsidRDefault="001E3410" w:rsidP="00705E87">
            <w:pPr>
              <w:rPr>
                <w:rFonts w:ascii="Arial" w:eastAsia="Calibri" w:hAnsi="Arial" w:cs="Arial"/>
              </w:rPr>
            </w:pPr>
          </w:p>
          <w:p w14:paraId="58106EDC" w14:textId="77777777" w:rsidR="001E3410" w:rsidRPr="005E462C" w:rsidRDefault="001E3410" w:rsidP="00705E87">
            <w:pPr>
              <w:rPr>
                <w:rFonts w:ascii="Arial" w:eastAsia="Calibri" w:hAnsi="Arial" w:cs="Arial"/>
              </w:rPr>
            </w:pPr>
          </w:p>
          <w:p w14:paraId="0979D8ED" w14:textId="77777777" w:rsidR="001E3410" w:rsidRPr="005E462C" w:rsidRDefault="001E3410" w:rsidP="00705E87">
            <w:pPr>
              <w:rPr>
                <w:rFonts w:ascii="Arial" w:eastAsia="Calibri" w:hAnsi="Arial" w:cs="Arial"/>
              </w:rPr>
            </w:pPr>
          </w:p>
          <w:p w14:paraId="11B33864" w14:textId="77777777" w:rsidR="001E3410" w:rsidRPr="005E462C" w:rsidRDefault="001E3410" w:rsidP="00705E87">
            <w:pPr>
              <w:rPr>
                <w:rFonts w:ascii="Arial" w:eastAsia="Calibri" w:hAnsi="Arial" w:cs="Arial"/>
              </w:rPr>
            </w:pPr>
          </w:p>
        </w:tc>
      </w:tr>
      <w:tr w:rsidR="001E3410" w:rsidRPr="005E462C" w14:paraId="4C150585" w14:textId="77777777" w:rsidTr="00705E87">
        <w:tc>
          <w:tcPr>
            <w:tcW w:w="6941" w:type="dxa"/>
          </w:tcPr>
          <w:p w14:paraId="566EEA2D" w14:textId="77777777" w:rsidR="00913F91" w:rsidRPr="00913F91" w:rsidRDefault="00913F91" w:rsidP="00705E87">
            <w:pPr>
              <w:spacing w:line="276" w:lineRule="auto"/>
              <w:contextualSpacing/>
              <w:jc w:val="both"/>
              <w:rPr>
                <w:rFonts w:ascii="Arial" w:eastAsia="Times New Roman" w:hAnsi="Arial" w:cs="Arial"/>
                <w:lang w:eastAsia="es-ES"/>
              </w:rPr>
            </w:pPr>
            <w:r w:rsidRPr="00913F91">
              <w:rPr>
                <w:rFonts w:ascii="Arial" w:eastAsia="Times New Roman" w:hAnsi="Arial" w:cs="Arial"/>
                <w:b/>
                <w:lang w:eastAsia="es-ES"/>
              </w:rPr>
              <w:t>Artículo 87.</w:t>
            </w:r>
            <w:r w:rsidRPr="00913F91">
              <w:rPr>
                <w:rFonts w:ascii="Arial" w:eastAsia="Times New Roman" w:hAnsi="Arial" w:cs="Arial"/>
                <w:lang w:eastAsia="es-ES"/>
              </w:rPr>
              <w:t xml:space="preserve"> Obligaciones y facultades de la Secretaría de Prestaciones Económicas, Fomento Deportivo, Cultural y Previsión Social:</w:t>
            </w:r>
          </w:p>
          <w:p w14:paraId="781A9DA1" w14:textId="77777777" w:rsidR="00913F91" w:rsidRPr="00913F91" w:rsidRDefault="00913F91" w:rsidP="00705E87">
            <w:pPr>
              <w:spacing w:line="276" w:lineRule="auto"/>
              <w:contextualSpacing/>
              <w:jc w:val="both"/>
              <w:rPr>
                <w:rFonts w:ascii="Arial" w:eastAsia="Times New Roman" w:hAnsi="Arial" w:cs="Arial"/>
                <w:lang w:eastAsia="es-ES"/>
              </w:rPr>
            </w:pPr>
          </w:p>
          <w:p w14:paraId="301E2F29" w14:textId="77777777" w:rsidR="00913F91" w:rsidRPr="00913F91" w:rsidRDefault="00913F91">
            <w:pPr>
              <w:widowControl w:val="0"/>
              <w:numPr>
                <w:ilvl w:val="0"/>
                <w:numId w:val="31"/>
              </w:numPr>
              <w:spacing w:line="276" w:lineRule="auto"/>
              <w:ind w:left="709" w:hanging="709"/>
              <w:contextualSpacing/>
              <w:jc w:val="both"/>
              <w:rPr>
                <w:rFonts w:ascii="Arial" w:eastAsia="Times New Roman" w:hAnsi="Arial" w:cs="Arial"/>
                <w:lang w:eastAsia="es-ES"/>
              </w:rPr>
            </w:pPr>
            <w:r w:rsidRPr="00913F91">
              <w:rPr>
                <w:rFonts w:ascii="Arial" w:eastAsia="Times New Roman" w:hAnsi="Arial" w:cs="Arial"/>
                <w:lang w:eastAsia="es-ES"/>
              </w:rPr>
              <w:t xml:space="preserve">Solicitar a la institución la programación presupuestal de recursos para solventar gastos de las jornadas deportivas. </w:t>
            </w:r>
          </w:p>
          <w:p w14:paraId="11041389" w14:textId="77777777" w:rsidR="00913F91" w:rsidRPr="00913F91" w:rsidRDefault="00913F91" w:rsidP="00705E87">
            <w:pPr>
              <w:widowControl w:val="0"/>
              <w:spacing w:line="276" w:lineRule="auto"/>
              <w:ind w:left="709" w:hanging="709"/>
              <w:contextualSpacing/>
              <w:jc w:val="both"/>
              <w:rPr>
                <w:rFonts w:ascii="Arial" w:eastAsia="Times New Roman" w:hAnsi="Arial" w:cs="Arial"/>
                <w:lang w:eastAsia="es-ES"/>
              </w:rPr>
            </w:pPr>
          </w:p>
          <w:p w14:paraId="646E27DD" w14:textId="77777777" w:rsidR="00913F91" w:rsidRPr="00913F91" w:rsidRDefault="00913F91">
            <w:pPr>
              <w:widowControl w:val="0"/>
              <w:numPr>
                <w:ilvl w:val="0"/>
                <w:numId w:val="31"/>
              </w:numPr>
              <w:spacing w:line="276" w:lineRule="auto"/>
              <w:ind w:left="709" w:hanging="709"/>
              <w:contextualSpacing/>
              <w:jc w:val="both"/>
              <w:rPr>
                <w:rFonts w:ascii="Arial" w:eastAsia="Times New Roman" w:hAnsi="Arial" w:cs="Arial"/>
                <w:lang w:eastAsia="es-ES"/>
              </w:rPr>
            </w:pPr>
            <w:r w:rsidRPr="00913F91">
              <w:rPr>
                <w:rFonts w:ascii="Arial" w:eastAsia="Times New Roman" w:hAnsi="Arial" w:cs="Arial"/>
                <w:lang w:eastAsia="es-ES"/>
              </w:rPr>
              <w:t>Pugnar ante las autoridades para que año con año se lleven a cabo Jornadas Deportivas que permitan la convivencia y motivación entre los Trabajadores y vigilar que las autoridades del INPI cumplan con el Reglamento respectivo.</w:t>
            </w:r>
          </w:p>
          <w:p w14:paraId="70FC32DB" w14:textId="77777777" w:rsidR="00913F91" w:rsidRPr="00913F91" w:rsidRDefault="00913F91" w:rsidP="00705E87">
            <w:pPr>
              <w:widowControl w:val="0"/>
              <w:spacing w:line="276" w:lineRule="auto"/>
              <w:ind w:left="709"/>
              <w:contextualSpacing/>
              <w:jc w:val="both"/>
              <w:rPr>
                <w:rFonts w:ascii="Arial" w:eastAsia="Times New Roman" w:hAnsi="Arial" w:cs="Arial"/>
                <w:lang w:eastAsia="es-ES"/>
              </w:rPr>
            </w:pPr>
          </w:p>
          <w:p w14:paraId="1637F924" w14:textId="77777777" w:rsidR="00913F91" w:rsidRPr="00913F91" w:rsidRDefault="00913F91">
            <w:pPr>
              <w:widowControl w:val="0"/>
              <w:numPr>
                <w:ilvl w:val="0"/>
                <w:numId w:val="31"/>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No permitir que las Jornadas Deportivas sean aprovechadas por personas ajenas a la Institución. </w:t>
            </w:r>
          </w:p>
          <w:p w14:paraId="7C5D9E09" w14:textId="66C2F98A" w:rsidR="00913F91" w:rsidRDefault="00913F91">
            <w:pPr>
              <w:widowControl w:val="0"/>
              <w:numPr>
                <w:ilvl w:val="0"/>
                <w:numId w:val="31"/>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Vigilar que las convocatorias lleguen con 30 días de anticipación y sean socializadas con los Trabajadores de base. </w:t>
            </w:r>
          </w:p>
          <w:p w14:paraId="60EC22F5" w14:textId="77777777" w:rsidR="00802E1D" w:rsidRPr="00913F91" w:rsidRDefault="00802E1D" w:rsidP="00802E1D">
            <w:pPr>
              <w:widowControl w:val="0"/>
              <w:spacing w:line="276" w:lineRule="auto"/>
              <w:ind w:left="709"/>
              <w:jc w:val="both"/>
              <w:rPr>
                <w:rFonts w:ascii="Arial" w:eastAsia="Times New Roman" w:hAnsi="Arial" w:cs="Arial"/>
                <w:lang w:eastAsia="es-ES"/>
              </w:rPr>
            </w:pPr>
          </w:p>
          <w:p w14:paraId="2E84B5CF" w14:textId="5E060C8F" w:rsidR="00913F91" w:rsidRDefault="00913F91">
            <w:pPr>
              <w:widowControl w:val="0"/>
              <w:numPr>
                <w:ilvl w:val="0"/>
                <w:numId w:val="31"/>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Armar cuadros deportivos y motivar a los Trabajadores para los entrenamientos a que haya lugar.</w:t>
            </w:r>
          </w:p>
          <w:p w14:paraId="291CB7F2" w14:textId="47F08D10" w:rsidR="00802E1D" w:rsidRPr="00913F91" w:rsidRDefault="00802E1D" w:rsidP="00802E1D">
            <w:pPr>
              <w:widowControl w:val="0"/>
              <w:spacing w:line="276" w:lineRule="auto"/>
              <w:jc w:val="both"/>
              <w:rPr>
                <w:rFonts w:ascii="Arial" w:eastAsia="Times New Roman" w:hAnsi="Arial" w:cs="Arial"/>
                <w:lang w:eastAsia="es-ES"/>
              </w:rPr>
            </w:pPr>
          </w:p>
          <w:p w14:paraId="7BDE9ADE" w14:textId="66FD6FF4" w:rsidR="00802E1D" w:rsidRDefault="00913F91" w:rsidP="00802E1D">
            <w:pPr>
              <w:widowControl w:val="0"/>
              <w:numPr>
                <w:ilvl w:val="0"/>
                <w:numId w:val="31"/>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Gestionar ante las autoridades un horario dentro de la jornada laboral para llevar a cabo los entrenamientos. </w:t>
            </w:r>
          </w:p>
          <w:p w14:paraId="23BCCD84" w14:textId="318AA60D" w:rsidR="00802E1D" w:rsidRPr="00802E1D" w:rsidRDefault="00802E1D" w:rsidP="00802E1D">
            <w:pPr>
              <w:widowControl w:val="0"/>
              <w:spacing w:line="276" w:lineRule="auto"/>
              <w:jc w:val="both"/>
              <w:rPr>
                <w:rFonts w:ascii="Arial" w:eastAsia="Times New Roman" w:hAnsi="Arial" w:cs="Arial"/>
                <w:lang w:eastAsia="es-ES"/>
              </w:rPr>
            </w:pPr>
          </w:p>
          <w:p w14:paraId="043C9BBA" w14:textId="2F111265" w:rsidR="00913F91" w:rsidRDefault="00913F91">
            <w:pPr>
              <w:widowControl w:val="0"/>
              <w:numPr>
                <w:ilvl w:val="0"/>
                <w:numId w:val="31"/>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Coordinarse con otros sindicatos locales para organizar eventos deportivos entre Trabajadores. </w:t>
            </w:r>
          </w:p>
          <w:p w14:paraId="3CFB8615" w14:textId="5B751A4F" w:rsidR="00802E1D" w:rsidRPr="00913F91" w:rsidRDefault="00802E1D" w:rsidP="00802E1D">
            <w:pPr>
              <w:widowControl w:val="0"/>
              <w:spacing w:line="276" w:lineRule="auto"/>
              <w:jc w:val="both"/>
              <w:rPr>
                <w:rFonts w:ascii="Arial" w:eastAsia="Times New Roman" w:hAnsi="Arial" w:cs="Arial"/>
                <w:lang w:eastAsia="es-ES"/>
              </w:rPr>
            </w:pPr>
          </w:p>
          <w:p w14:paraId="242EEA97" w14:textId="367F3B0A" w:rsidR="00913F91" w:rsidRDefault="00913F91">
            <w:pPr>
              <w:widowControl w:val="0"/>
              <w:numPr>
                <w:ilvl w:val="0"/>
                <w:numId w:val="31"/>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Fomentar el espíritu deportivo entre los Trabajadores sindicalizados. </w:t>
            </w:r>
          </w:p>
          <w:p w14:paraId="4A08CF84" w14:textId="5FDD2A99" w:rsidR="00802E1D" w:rsidRPr="00913F91" w:rsidRDefault="00802E1D" w:rsidP="00802E1D">
            <w:pPr>
              <w:widowControl w:val="0"/>
              <w:spacing w:line="276" w:lineRule="auto"/>
              <w:jc w:val="both"/>
              <w:rPr>
                <w:rFonts w:ascii="Arial" w:eastAsia="Times New Roman" w:hAnsi="Arial" w:cs="Arial"/>
                <w:lang w:eastAsia="es-ES"/>
              </w:rPr>
            </w:pPr>
          </w:p>
          <w:p w14:paraId="36EA694A" w14:textId="42B82106" w:rsidR="00913F91" w:rsidRPr="00802E1D" w:rsidRDefault="00913F91">
            <w:pPr>
              <w:widowControl w:val="0"/>
              <w:numPr>
                <w:ilvl w:val="0"/>
                <w:numId w:val="31"/>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Fomentar la participación cultural acercando a los Trabajadores información sobre eventos culturales.</w:t>
            </w:r>
          </w:p>
          <w:p w14:paraId="2CD7BD2C" w14:textId="4E0C7A95" w:rsidR="00802E1D" w:rsidRPr="00913F91" w:rsidRDefault="00802E1D" w:rsidP="00802E1D">
            <w:pPr>
              <w:widowControl w:val="0"/>
              <w:spacing w:line="276" w:lineRule="auto"/>
              <w:jc w:val="both"/>
              <w:rPr>
                <w:rFonts w:ascii="Arial" w:eastAsia="Times New Roman" w:hAnsi="Arial" w:cs="Arial"/>
                <w:lang w:eastAsia="es-ES"/>
              </w:rPr>
            </w:pPr>
          </w:p>
          <w:p w14:paraId="59D60BD4" w14:textId="4FC7752D" w:rsidR="00913F91" w:rsidRDefault="00913F91">
            <w:pPr>
              <w:widowControl w:val="0"/>
              <w:numPr>
                <w:ilvl w:val="0"/>
                <w:numId w:val="31"/>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Coordinarse con Instituciones para la negociación de tarifas de descuentos para los Trabajadores. </w:t>
            </w:r>
          </w:p>
          <w:p w14:paraId="31E73164" w14:textId="7F875E3E" w:rsidR="00802E1D" w:rsidRPr="00913F91" w:rsidRDefault="00802E1D" w:rsidP="00802E1D">
            <w:pPr>
              <w:widowControl w:val="0"/>
              <w:spacing w:line="276" w:lineRule="auto"/>
              <w:jc w:val="both"/>
              <w:rPr>
                <w:rFonts w:ascii="Arial" w:eastAsia="Times New Roman" w:hAnsi="Arial" w:cs="Arial"/>
                <w:lang w:eastAsia="es-ES"/>
              </w:rPr>
            </w:pPr>
          </w:p>
          <w:p w14:paraId="0390BCF4" w14:textId="420F4314" w:rsidR="00913F91" w:rsidRDefault="00913F91">
            <w:pPr>
              <w:widowControl w:val="0"/>
              <w:numPr>
                <w:ilvl w:val="0"/>
                <w:numId w:val="31"/>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Promover paquetes turísticos a la base trabajadora. </w:t>
            </w:r>
          </w:p>
          <w:p w14:paraId="5E8D2277" w14:textId="5448F8F9" w:rsidR="00802E1D" w:rsidRPr="00913F91" w:rsidRDefault="00802E1D" w:rsidP="00802E1D">
            <w:pPr>
              <w:widowControl w:val="0"/>
              <w:spacing w:line="276" w:lineRule="auto"/>
              <w:jc w:val="both"/>
              <w:rPr>
                <w:rFonts w:ascii="Arial" w:eastAsia="Times New Roman" w:hAnsi="Arial" w:cs="Arial"/>
                <w:lang w:eastAsia="es-ES"/>
              </w:rPr>
            </w:pPr>
          </w:p>
          <w:p w14:paraId="7CA61E38" w14:textId="3A62C476" w:rsidR="00802E1D" w:rsidRPr="00802E1D" w:rsidRDefault="00913F91" w:rsidP="00987B20">
            <w:pPr>
              <w:widowControl w:val="0"/>
              <w:numPr>
                <w:ilvl w:val="0"/>
                <w:numId w:val="31"/>
              </w:numPr>
              <w:spacing w:line="256" w:lineRule="auto"/>
              <w:ind w:left="709" w:hanging="709"/>
              <w:jc w:val="both"/>
              <w:rPr>
                <w:rFonts w:ascii="Arial" w:eastAsia="Calibri" w:hAnsi="Arial" w:cs="Arial"/>
              </w:rPr>
            </w:pPr>
            <w:r w:rsidRPr="005E462C">
              <w:rPr>
                <w:rFonts w:ascii="Arial" w:eastAsia="Times New Roman" w:hAnsi="Arial" w:cs="Arial"/>
                <w:lang w:eastAsia="es-ES"/>
              </w:rPr>
              <w:t>Coordinarse con su homólogo a nivel nacional.</w:t>
            </w:r>
          </w:p>
        </w:tc>
        <w:tc>
          <w:tcPr>
            <w:tcW w:w="6216" w:type="dxa"/>
          </w:tcPr>
          <w:p w14:paraId="6B01BCB9" w14:textId="2D1147E8" w:rsidR="001E3410" w:rsidRPr="005E462C" w:rsidRDefault="001E3410" w:rsidP="00705E87">
            <w:pPr>
              <w:contextualSpacing/>
              <w:rPr>
                <w:rFonts w:ascii="Arial" w:eastAsia="Calibri" w:hAnsi="Arial" w:cs="Arial"/>
              </w:rPr>
            </w:pPr>
            <w:r w:rsidRPr="005E462C">
              <w:rPr>
                <w:rFonts w:ascii="Arial" w:eastAsia="Calibri" w:hAnsi="Arial" w:cs="Arial"/>
              </w:rPr>
              <w:t xml:space="preserve"> </w:t>
            </w:r>
          </w:p>
        </w:tc>
        <w:tc>
          <w:tcPr>
            <w:tcW w:w="4415" w:type="dxa"/>
          </w:tcPr>
          <w:p w14:paraId="119820B9" w14:textId="2760B7DF" w:rsidR="001E3410" w:rsidRPr="005E462C" w:rsidRDefault="001E3410" w:rsidP="00705E87">
            <w:pPr>
              <w:rPr>
                <w:rFonts w:ascii="Arial" w:eastAsia="Calibri" w:hAnsi="Arial" w:cs="Arial"/>
              </w:rPr>
            </w:pPr>
          </w:p>
        </w:tc>
      </w:tr>
      <w:tr w:rsidR="001E3410" w:rsidRPr="005E462C" w14:paraId="7F7E7F83" w14:textId="77777777" w:rsidTr="00705E87">
        <w:tc>
          <w:tcPr>
            <w:tcW w:w="6941" w:type="dxa"/>
          </w:tcPr>
          <w:p w14:paraId="303CFEA9" w14:textId="4FDE2175" w:rsidR="00913F91" w:rsidRDefault="00913F91" w:rsidP="00705E87">
            <w:pPr>
              <w:widowControl w:val="0"/>
              <w:spacing w:line="276" w:lineRule="auto"/>
              <w:jc w:val="both"/>
              <w:rPr>
                <w:rFonts w:ascii="Arial" w:eastAsia="Times New Roman" w:hAnsi="Arial" w:cs="Arial"/>
                <w:lang w:eastAsia="es-ES"/>
              </w:rPr>
            </w:pPr>
            <w:r w:rsidRPr="00913F91">
              <w:rPr>
                <w:rFonts w:ascii="Arial" w:eastAsia="Times New Roman" w:hAnsi="Arial" w:cs="Arial"/>
                <w:b/>
                <w:lang w:eastAsia="es-ES"/>
              </w:rPr>
              <w:t>Artículo 88.</w:t>
            </w:r>
            <w:r w:rsidRPr="00913F91">
              <w:rPr>
                <w:rFonts w:ascii="Arial" w:eastAsia="Times New Roman" w:hAnsi="Arial" w:cs="Arial"/>
                <w:lang w:eastAsia="es-ES"/>
              </w:rPr>
              <w:t xml:space="preserve"> Obligaciones y atribuciones de la Secretaría de Escalafón: </w:t>
            </w:r>
          </w:p>
          <w:p w14:paraId="17B66065" w14:textId="77777777" w:rsidR="00802E1D" w:rsidRPr="00913F91" w:rsidRDefault="00802E1D" w:rsidP="00705E87">
            <w:pPr>
              <w:widowControl w:val="0"/>
              <w:spacing w:line="276" w:lineRule="auto"/>
              <w:jc w:val="both"/>
              <w:rPr>
                <w:rFonts w:ascii="Arial" w:eastAsia="Times New Roman" w:hAnsi="Arial" w:cs="Arial"/>
                <w:lang w:eastAsia="es-ES"/>
              </w:rPr>
            </w:pPr>
          </w:p>
          <w:p w14:paraId="2F025DF5" w14:textId="77777777" w:rsidR="00913F91" w:rsidRPr="00913F91" w:rsidRDefault="00913F91">
            <w:pPr>
              <w:widowControl w:val="0"/>
              <w:numPr>
                <w:ilvl w:val="0"/>
                <w:numId w:val="32"/>
              </w:numPr>
              <w:spacing w:line="276" w:lineRule="auto"/>
              <w:ind w:left="709" w:hanging="709"/>
              <w:contextualSpacing/>
              <w:jc w:val="both"/>
              <w:rPr>
                <w:rFonts w:ascii="Arial" w:eastAsia="Times New Roman" w:hAnsi="Arial" w:cs="Arial"/>
                <w:lang w:eastAsia="es-ES"/>
              </w:rPr>
            </w:pPr>
            <w:r w:rsidRPr="00913F91">
              <w:rPr>
                <w:rFonts w:ascii="Arial" w:eastAsia="Times New Roman" w:hAnsi="Arial" w:cs="Arial"/>
                <w:lang w:eastAsia="es-ES"/>
              </w:rPr>
              <w:t xml:space="preserve">Vigilar el estricto cumplimiento del Reglamento de Escalafón, Contrato Colectivo de Trabajo, el Estatuto y la Ley Federal del Trabajo en sus partes relativas.  </w:t>
            </w:r>
          </w:p>
          <w:p w14:paraId="08DB3B33" w14:textId="77777777" w:rsidR="00913F91" w:rsidRPr="00913F91" w:rsidRDefault="00913F91" w:rsidP="00705E87">
            <w:pPr>
              <w:widowControl w:val="0"/>
              <w:spacing w:line="276" w:lineRule="auto"/>
              <w:ind w:left="709"/>
              <w:contextualSpacing/>
              <w:jc w:val="both"/>
              <w:rPr>
                <w:rFonts w:ascii="Arial" w:eastAsia="Times New Roman" w:hAnsi="Arial" w:cs="Arial"/>
                <w:lang w:eastAsia="es-ES"/>
              </w:rPr>
            </w:pPr>
          </w:p>
          <w:p w14:paraId="5D7ADA09" w14:textId="473B8330" w:rsidR="00913F91" w:rsidRDefault="00913F91">
            <w:pPr>
              <w:widowControl w:val="0"/>
              <w:numPr>
                <w:ilvl w:val="0"/>
                <w:numId w:val="32"/>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Acordar con la Secretaría General Seccional los asuntos que sean de su competencia, y las demás que correspondan. </w:t>
            </w:r>
          </w:p>
          <w:p w14:paraId="5124AF03" w14:textId="4821B308" w:rsidR="00802E1D" w:rsidRPr="00913F91" w:rsidRDefault="00802E1D" w:rsidP="00802E1D">
            <w:pPr>
              <w:widowControl w:val="0"/>
              <w:spacing w:line="276" w:lineRule="auto"/>
              <w:jc w:val="both"/>
              <w:rPr>
                <w:rFonts w:ascii="Arial" w:eastAsia="Times New Roman" w:hAnsi="Arial" w:cs="Arial"/>
                <w:lang w:eastAsia="es-ES"/>
              </w:rPr>
            </w:pPr>
          </w:p>
          <w:p w14:paraId="4D0B6230" w14:textId="4A9CC2D4" w:rsidR="00913F91" w:rsidRPr="00802E1D" w:rsidRDefault="00913F91">
            <w:pPr>
              <w:widowControl w:val="0"/>
              <w:numPr>
                <w:ilvl w:val="0"/>
                <w:numId w:val="32"/>
              </w:numPr>
              <w:spacing w:line="276" w:lineRule="auto"/>
              <w:ind w:left="709" w:hanging="709"/>
              <w:jc w:val="both"/>
              <w:rPr>
                <w:rFonts w:ascii="Arial" w:eastAsia="Times New Roman" w:hAnsi="Arial" w:cs="Arial"/>
                <w:lang w:eastAsia="es-ES"/>
              </w:rPr>
            </w:pPr>
            <w:r w:rsidRPr="00913F91">
              <w:rPr>
                <w:rFonts w:ascii="Arial" w:eastAsia="Calibri" w:hAnsi="Arial" w:cs="Arial"/>
              </w:rPr>
              <w:t>Las demás de su competencia que por su naturaleza corresponden a los aspectos escalafonarios.</w:t>
            </w:r>
          </w:p>
          <w:p w14:paraId="7AEB2B6F" w14:textId="106054DC" w:rsidR="00802E1D" w:rsidRPr="00913F91" w:rsidRDefault="00802E1D" w:rsidP="00802E1D">
            <w:pPr>
              <w:widowControl w:val="0"/>
              <w:spacing w:line="276" w:lineRule="auto"/>
              <w:jc w:val="both"/>
              <w:rPr>
                <w:rFonts w:ascii="Arial" w:eastAsia="Times New Roman" w:hAnsi="Arial" w:cs="Arial"/>
                <w:lang w:eastAsia="es-ES"/>
              </w:rPr>
            </w:pPr>
          </w:p>
          <w:p w14:paraId="48C299E3" w14:textId="5AA441E7" w:rsidR="00913F91" w:rsidRDefault="00913F91">
            <w:pPr>
              <w:widowControl w:val="0"/>
              <w:numPr>
                <w:ilvl w:val="0"/>
                <w:numId w:val="32"/>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Informar a la Secretaría General del Comité Ejecutivo Seccional, de sus actividades para los acuerdos correspondientes.</w:t>
            </w:r>
          </w:p>
          <w:p w14:paraId="6A812DC8" w14:textId="681D3AAC" w:rsidR="00802E1D" w:rsidRPr="00913F91" w:rsidRDefault="00802E1D" w:rsidP="00802E1D">
            <w:pPr>
              <w:widowControl w:val="0"/>
              <w:spacing w:line="276" w:lineRule="auto"/>
              <w:jc w:val="both"/>
              <w:rPr>
                <w:rFonts w:ascii="Arial" w:eastAsia="Times New Roman" w:hAnsi="Arial" w:cs="Arial"/>
                <w:lang w:eastAsia="es-ES"/>
              </w:rPr>
            </w:pPr>
          </w:p>
          <w:p w14:paraId="6C967A1F" w14:textId="77777777" w:rsidR="00913F91" w:rsidRPr="00913F91" w:rsidRDefault="00913F91">
            <w:pPr>
              <w:widowControl w:val="0"/>
              <w:numPr>
                <w:ilvl w:val="0"/>
                <w:numId w:val="32"/>
              </w:numPr>
              <w:spacing w:line="276" w:lineRule="auto"/>
              <w:ind w:left="709" w:hanging="709"/>
              <w:jc w:val="both"/>
              <w:rPr>
                <w:rFonts w:ascii="Arial" w:eastAsia="Times New Roman" w:hAnsi="Arial" w:cs="Arial"/>
                <w:lang w:eastAsia="es-ES"/>
              </w:rPr>
            </w:pPr>
            <w:r w:rsidRPr="00913F91">
              <w:rPr>
                <w:rFonts w:ascii="Arial" w:eastAsia="Calibri" w:hAnsi="Arial" w:cs="Arial"/>
              </w:rPr>
              <w:t>Coordinarse con su homólogo a nivel nacional.</w:t>
            </w:r>
          </w:p>
          <w:p w14:paraId="522C2C32" w14:textId="77777777" w:rsidR="001E3410" w:rsidRDefault="001E3410" w:rsidP="00705E87">
            <w:pPr>
              <w:widowControl w:val="0"/>
              <w:ind w:left="709"/>
              <w:contextualSpacing/>
              <w:jc w:val="both"/>
              <w:rPr>
                <w:rFonts w:ascii="Arial" w:eastAsia="Calibri" w:hAnsi="Arial" w:cs="Arial"/>
              </w:rPr>
            </w:pPr>
          </w:p>
          <w:p w14:paraId="14C960BC" w14:textId="4460D730" w:rsidR="00802E1D" w:rsidRPr="005E462C" w:rsidRDefault="00802E1D" w:rsidP="00705E87">
            <w:pPr>
              <w:widowControl w:val="0"/>
              <w:ind w:left="709"/>
              <w:contextualSpacing/>
              <w:jc w:val="both"/>
              <w:rPr>
                <w:rFonts w:ascii="Arial" w:eastAsia="Calibri" w:hAnsi="Arial" w:cs="Arial"/>
              </w:rPr>
            </w:pPr>
          </w:p>
        </w:tc>
        <w:tc>
          <w:tcPr>
            <w:tcW w:w="6216" w:type="dxa"/>
          </w:tcPr>
          <w:p w14:paraId="7316FB3E" w14:textId="6976C15B" w:rsidR="001E3410" w:rsidRPr="005E462C" w:rsidRDefault="001E3410" w:rsidP="00705E87">
            <w:pPr>
              <w:rPr>
                <w:rFonts w:ascii="Arial" w:eastAsia="Calibri" w:hAnsi="Arial" w:cs="Arial"/>
              </w:rPr>
            </w:pPr>
          </w:p>
        </w:tc>
        <w:tc>
          <w:tcPr>
            <w:tcW w:w="4415" w:type="dxa"/>
          </w:tcPr>
          <w:p w14:paraId="5AD9C36B" w14:textId="64ECBF60" w:rsidR="001E3410" w:rsidRPr="005E462C" w:rsidRDefault="001E3410" w:rsidP="00705E87">
            <w:pPr>
              <w:rPr>
                <w:rFonts w:ascii="Arial" w:eastAsia="Calibri" w:hAnsi="Arial" w:cs="Arial"/>
              </w:rPr>
            </w:pPr>
          </w:p>
        </w:tc>
      </w:tr>
      <w:tr w:rsidR="001E3410" w:rsidRPr="005E462C" w14:paraId="56AB872F" w14:textId="77777777" w:rsidTr="00705E87">
        <w:trPr>
          <w:trHeight w:val="64"/>
        </w:trPr>
        <w:tc>
          <w:tcPr>
            <w:tcW w:w="6941" w:type="dxa"/>
          </w:tcPr>
          <w:p w14:paraId="788B646A" w14:textId="5044AFBB" w:rsidR="00913F91" w:rsidRDefault="00913F91" w:rsidP="00705E87">
            <w:pPr>
              <w:widowControl w:val="0"/>
              <w:spacing w:line="276" w:lineRule="auto"/>
              <w:jc w:val="both"/>
              <w:rPr>
                <w:rFonts w:ascii="Arial" w:eastAsia="Times New Roman" w:hAnsi="Arial" w:cs="Arial"/>
                <w:lang w:eastAsia="es-ES"/>
              </w:rPr>
            </w:pPr>
            <w:r w:rsidRPr="00913F91">
              <w:rPr>
                <w:rFonts w:ascii="Arial" w:eastAsia="Times New Roman" w:hAnsi="Arial" w:cs="Arial"/>
                <w:b/>
                <w:lang w:eastAsia="es-ES"/>
              </w:rPr>
              <w:t>Artículo 89.</w:t>
            </w:r>
            <w:r w:rsidRPr="00913F91">
              <w:rPr>
                <w:rFonts w:ascii="Arial" w:eastAsia="Times New Roman" w:hAnsi="Arial" w:cs="Arial"/>
                <w:lang w:eastAsia="es-ES"/>
              </w:rPr>
              <w:t xml:space="preserve">  Obligaciones y Atribuciones de la Secretaría de Formación y Capacitación </w:t>
            </w:r>
          </w:p>
          <w:p w14:paraId="761675EB" w14:textId="77777777" w:rsidR="00802E1D" w:rsidRPr="00913F91" w:rsidRDefault="00802E1D" w:rsidP="00705E87">
            <w:pPr>
              <w:widowControl w:val="0"/>
              <w:spacing w:line="276" w:lineRule="auto"/>
              <w:jc w:val="both"/>
              <w:rPr>
                <w:rFonts w:ascii="Arial" w:eastAsia="Times New Roman" w:hAnsi="Arial" w:cs="Arial"/>
                <w:lang w:eastAsia="es-ES"/>
              </w:rPr>
            </w:pPr>
          </w:p>
          <w:p w14:paraId="16983BF5" w14:textId="77777777" w:rsidR="00913F91" w:rsidRPr="00913F91" w:rsidRDefault="00913F91">
            <w:pPr>
              <w:numPr>
                <w:ilvl w:val="0"/>
                <w:numId w:val="33"/>
              </w:numPr>
              <w:spacing w:line="276" w:lineRule="auto"/>
              <w:ind w:left="709" w:hanging="709"/>
              <w:contextualSpacing/>
              <w:jc w:val="both"/>
              <w:rPr>
                <w:rFonts w:ascii="Arial" w:eastAsia="Calibri" w:hAnsi="Arial" w:cs="Arial"/>
              </w:rPr>
            </w:pPr>
            <w:r w:rsidRPr="00913F91">
              <w:rPr>
                <w:rFonts w:ascii="Arial" w:eastAsia="Calibri" w:hAnsi="Arial" w:cs="Arial"/>
              </w:rPr>
              <w:t>Realizar diagnósticos de necesidades de capacitación de los integrantes de la Sección con la Secretaría Nacional de Formación y Capacitación.</w:t>
            </w:r>
          </w:p>
          <w:p w14:paraId="6940ECCF" w14:textId="77777777" w:rsidR="00913F91" w:rsidRPr="00913F91" w:rsidRDefault="00913F91" w:rsidP="00705E87">
            <w:pPr>
              <w:spacing w:line="276" w:lineRule="auto"/>
              <w:ind w:left="709" w:hanging="709"/>
              <w:contextualSpacing/>
              <w:jc w:val="both"/>
              <w:rPr>
                <w:rFonts w:ascii="Arial" w:eastAsia="Calibri" w:hAnsi="Arial" w:cs="Arial"/>
              </w:rPr>
            </w:pPr>
          </w:p>
          <w:p w14:paraId="7AC9B3FC" w14:textId="77777777" w:rsidR="00913F91" w:rsidRPr="00913F91" w:rsidRDefault="00913F91">
            <w:pPr>
              <w:numPr>
                <w:ilvl w:val="0"/>
                <w:numId w:val="33"/>
              </w:numPr>
              <w:spacing w:line="276" w:lineRule="auto"/>
              <w:ind w:left="709" w:hanging="709"/>
              <w:contextualSpacing/>
              <w:jc w:val="both"/>
              <w:rPr>
                <w:rFonts w:ascii="Arial" w:eastAsia="Calibri" w:hAnsi="Arial" w:cs="Arial"/>
              </w:rPr>
            </w:pPr>
            <w:r w:rsidRPr="00913F91">
              <w:rPr>
                <w:rFonts w:ascii="Arial" w:eastAsia="Calibri" w:hAnsi="Arial" w:cs="Arial"/>
              </w:rPr>
              <w:t>Turnar a la Secretaría de Capacitación del CEN los diagnósticos y contribuir al desarrollo de programas sindicales de capacitación.</w:t>
            </w:r>
          </w:p>
          <w:p w14:paraId="270AD53E" w14:textId="77777777" w:rsidR="00913F91" w:rsidRPr="00913F91" w:rsidRDefault="00913F91" w:rsidP="00705E87">
            <w:pPr>
              <w:spacing w:line="276" w:lineRule="auto"/>
              <w:ind w:left="709" w:hanging="709"/>
              <w:contextualSpacing/>
              <w:jc w:val="both"/>
              <w:rPr>
                <w:rFonts w:ascii="Arial" w:eastAsia="Calibri" w:hAnsi="Arial" w:cs="Arial"/>
              </w:rPr>
            </w:pPr>
          </w:p>
          <w:p w14:paraId="65A36764" w14:textId="77777777" w:rsidR="00913F91" w:rsidRPr="00913F91" w:rsidRDefault="00913F91">
            <w:pPr>
              <w:numPr>
                <w:ilvl w:val="0"/>
                <w:numId w:val="33"/>
              </w:numPr>
              <w:spacing w:line="276" w:lineRule="auto"/>
              <w:ind w:left="709" w:hanging="709"/>
              <w:contextualSpacing/>
              <w:jc w:val="both"/>
              <w:rPr>
                <w:rFonts w:ascii="Arial" w:eastAsia="Calibri" w:hAnsi="Arial" w:cs="Arial"/>
              </w:rPr>
            </w:pPr>
            <w:r w:rsidRPr="00913F91">
              <w:rPr>
                <w:rFonts w:ascii="Arial" w:eastAsia="Calibri" w:hAnsi="Arial" w:cs="Arial"/>
              </w:rPr>
              <w:t>Promover en coordinación con la Representación Estatal donde existan; conferencias y seminarios en materia sindical.</w:t>
            </w:r>
          </w:p>
          <w:p w14:paraId="48C24630" w14:textId="77777777" w:rsidR="00913F91" w:rsidRPr="00913F91" w:rsidRDefault="00913F91" w:rsidP="00705E87">
            <w:pPr>
              <w:spacing w:line="276" w:lineRule="auto"/>
              <w:ind w:left="709"/>
              <w:contextualSpacing/>
              <w:jc w:val="both"/>
              <w:rPr>
                <w:rFonts w:ascii="Arial" w:eastAsia="Calibri" w:hAnsi="Arial" w:cs="Arial"/>
              </w:rPr>
            </w:pPr>
          </w:p>
          <w:p w14:paraId="600B77A0" w14:textId="77777777" w:rsidR="00913F91" w:rsidRPr="00913F91" w:rsidRDefault="00913F91">
            <w:pPr>
              <w:numPr>
                <w:ilvl w:val="0"/>
                <w:numId w:val="33"/>
              </w:numPr>
              <w:spacing w:line="276" w:lineRule="auto"/>
              <w:ind w:left="709" w:hanging="709"/>
              <w:contextualSpacing/>
              <w:jc w:val="both"/>
              <w:rPr>
                <w:rFonts w:ascii="Arial" w:eastAsia="Calibri" w:hAnsi="Arial" w:cs="Arial"/>
              </w:rPr>
            </w:pPr>
            <w:r w:rsidRPr="00913F91">
              <w:rPr>
                <w:rFonts w:ascii="Arial" w:eastAsia="Calibri" w:hAnsi="Arial" w:cs="Arial"/>
              </w:rPr>
              <w:t xml:space="preserve">En coordinación con la Secretaría General del CES, definir las líneas de atención para la capacitación. </w:t>
            </w:r>
          </w:p>
          <w:p w14:paraId="32F92D50" w14:textId="77777777" w:rsidR="00913F91" w:rsidRPr="00913F91" w:rsidRDefault="00913F91" w:rsidP="00705E87">
            <w:pPr>
              <w:spacing w:line="276" w:lineRule="auto"/>
              <w:contextualSpacing/>
              <w:jc w:val="both"/>
              <w:rPr>
                <w:rFonts w:ascii="Arial" w:eastAsia="Calibri" w:hAnsi="Arial" w:cs="Arial"/>
              </w:rPr>
            </w:pPr>
          </w:p>
          <w:p w14:paraId="1C4C1707" w14:textId="77777777" w:rsidR="00913F91" w:rsidRPr="00913F91" w:rsidRDefault="00913F91">
            <w:pPr>
              <w:numPr>
                <w:ilvl w:val="0"/>
                <w:numId w:val="33"/>
              </w:numPr>
              <w:spacing w:line="276" w:lineRule="auto"/>
              <w:ind w:left="709" w:hanging="709"/>
              <w:contextualSpacing/>
              <w:jc w:val="both"/>
              <w:rPr>
                <w:rFonts w:ascii="Arial" w:eastAsia="Calibri" w:hAnsi="Arial" w:cs="Arial"/>
              </w:rPr>
            </w:pPr>
            <w:r w:rsidRPr="00913F91">
              <w:rPr>
                <w:rFonts w:ascii="Arial" w:eastAsia="Calibri" w:hAnsi="Arial" w:cs="Arial"/>
              </w:rPr>
              <w:t>Fomentar en cada Asamblea Sindical el conocimiento, análisis y aplicación de los instrumentos que rigen la vida sindical y laboral (CCT, Estatuto y Reglamentos).</w:t>
            </w:r>
          </w:p>
          <w:p w14:paraId="2E1C2D87" w14:textId="77777777" w:rsidR="00913F91" w:rsidRPr="00913F91" w:rsidRDefault="00913F91" w:rsidP="00705E87">
            <w:pPr>
              <w:spacing w:line="276" w:lineRule="auto"/>
              <w:ind w:left="709"/>
              <w:contextualSpacing/>
              <w:jc w:val="both"/>
              <w:rPr>
                <w:rFonts w:ascii="Arial" w:eastAsia="Calibri" w:hAnsi="Arial" w:cs="Arial"/>
              </w:rPr>
            </w:pPr>
          </w:p>
          <w:p w14:paraId="3870F8C7" w14:textId="0A0B608C" w:rsidR="001E3410" w:rsidRPr="005E462C" w:rsidRDefault="00913F91">
            <w:pPr>
              <w:numPr>
                <w:ilvl w:val="0"/>
                <w:numId w:val="33"/>
              </w:numPr>
              <w:spacing w:line="254" w:lineRule="auto"/>
              <w:ind w:left="709" w:hanging="709"/>
              <w:contextualSpacing/>
              <w:jc w:val="both"/>
              <w:rPr>
                <w:rFonts w:ascii="Arial" w:eastAsia="Calibri" w:hAnsi="Arial" w:cs="Arial"/>
              </w:rPr>
            </w:pPr>
            <w:r w:rsidRPr="005E462C">
              <w:rPr>
                <w:rFonts w:ascii="Arial" w:eastAsia="Calibri" w:hAnsi="Arial" w:cs="Arial"/>
              </w:rPr>
              <w:t>Coordinarse con su homólogo a nivel nacional</w:t>
            </w:r>
          </w:p>
        </w:tc>
        <w:tc>
          <w:tcPr>
            <w:tcW w:w="6216" w:type="dxa"/>
          </w:tcPr>
          <w:p w14:paraId="5AF5D0CD" w14:textId="265F65FF" w:rsidR="001E3410" w:rsidRPr="005E462C" w:rsidRDefault="001E3410" w:rsidP="00705E87">
            <w:pPr>
              <w:contextualSpacing/>
              <w:rPr>
                <w:rFonts w:ascii="Arial" w:eastAsia="Calibri" w:hAnsi="Arial" w:cs="Arial"/>
              </w:rPr>
            </w:pPr>
          </w:p>
        </w:tc>
        <w:tc>
          <w:tcPr>
            <w:tcW w:w="4415" w:type="dxa"/>
          </w:tcPr>
          <w:p w14:paraId="68794F3F" w14:textId="1790BAEA" w:rsidR="001E3410" w:rsidRPr="005E462C" w:rsidRDefault="001E3410" w:rsidP="00705E87">
            <w:pPr>
              <w:rPr>
                <w:rFonts w:ascii="Arial" w:eastAsia="Calibri" w:hAnsi="Arial" w:cs="Arial"/>
              </w:rPr>
            </w:pPr>
          </w:p>
        </w:tc>
      </w:tr>
      <w:tr w:rsidR="001E3410" w:rsidRPr="005E462C" w14:paraId="7B1A1651" w14:textId="77777777" w:rsidTr="00705E87">
        <w:tc>
          <w:tcPr>
            <w:tcW w:w="6941" w:type="dxa"/>
            <w:tcBorders>
              <w:bottom w:val="single" w:sz="4" w:space="0" w:color="auto"/>
            </w:tcBorders>
          </w:tcPr>
          <w:p w14:paraId="0E454545" w14:textId="31E94F16" w:rsidR="00913F91" w:rsidRDefault="00913F91" w:rsidP="00705E87">
            <w:pPr>
              <w:widowControl w:val="0"/>
              <w:spacing w:line="276" w:lineRule="auto"/>
              <w:jc w:val="both"/>
              <w:rPr>
                <w:rFonts w:ascii="Arial" w:eastAsia="Times New Roman" w:hAnsi="Arial" w:cs="Arial"/>
                <w:lang w:eastAsia="es-ES"/>
              </w:rPr>
            </w:pPr>
            <w:r w:rsidRPr="00913F91">
              <w:rPr>
                <w:rFonts w:ascii="Arial" w:eastAsia="Times New Roman" w:hAnsi="Arial" w:cs="Arial"/>
                <w:b/>
                <w:lang w:eastAsia="es-ES"/>
              </w:rPr>
              <w:t>Artículo 90.</w:t>
            </w:r>
            <w:r w:rsidRPr="00913F91">
              <w:rPr>
                <w:rFonts w:ascii="Arial" w:eastAsia="Times New Roman" w:hAnsi="Arial" w:cs="Arial"/>
                <w:lang w:eastAsia="es-ES"/>
              </w:rPr>
              <w:t xml:space="preserve"> Son obligaciones y atribuciones de las Representaciones ante la Comisión Nacional de Vigilancia, las siguientes:</w:t>
            </w:r>
          </w:p>
          <w:p w14:paraId="5E8BC7BF" w14:textId="77777777" w:rsidR="00802E1D" w:rsidRPr="00913F91" w:rsidRDefault="00802E1D" w:rsidP="00705E87">
            <w:pPr>
              <w:widowControl w:val="0"/>
              <w:spacing w:line="276" w:lineRule="auto"/>
              <w:jc w:val="both"/>
              <w:rPr>
                <w:rFonts w:ascii="Arial" w:eastAsia="Times New Roman" w:hAnsi="Arial" w:cs="Arial"/>
                <w:lang w:eastAsia="es-ES"/>
              </w:rPr>
            </w:pPr>
          </w:p>
          <w:p w14:paraId="127F0F7B" w14:textId="77777777" w:rsidR="00913F91" w:rsidRPr="00913F91" w:rsidRDefault="00913F91">
            <w:pPr>
              <w:widowControl w:val="0"/>
              <w:numPr>
                <w:ilvl w:val="0"/>
                <w:numId w:val="66"/>
              </w:numPr>
              <w:spacing w:line="276" w:lineRule="auto"/>
              <w:ind w:left="709" w:hanging="709"/>
              <w:contextualSpacing/>
              <w:jc w:val="both"/>
              <w:rPr>
                <w:rFonts w:ascii="Arial" w:eastAsia="Times New Roman" w:hAnsi="Arial" w:cs="Arial"/>
                <w:lang w:eastAsia="es-ES"/>
              </w:rPr>
            </w:pPr>
            <w:r w:rsidRPr="00913F91">
              <w:rPr>
                <w:rFonts w:ascii="Arial" w:eastAsia="Times New Roman" w:hAnsi="Arial" w:cs="Arial"/>
                <w:lang w:eastAsia="es-ES"/>
              </w:rPr>
              <w:t>Conocer con exactitud el Estatuto, Contrato Colectivo de Trabajo, Convenios y vigilar que sean aplicados adecuadamente.</w:t>
            </w:r>
          </w:p>
          <w:p w14:paraId="2F81A9FE" w14:textId="77777777" w:rsidR="00913F91" w:rsidRPr="00913F91" w:rsidRDefault="00913F91" w:rsidP="00705E87">
            <w:pPr>
              <w:widowControl w:val="0"/>
              <w:spacing w:line="276" w:lineRule="auto"/>
              <w:ind w:left="709"/>
              <w:contextualSpacing/>
              <w:jc w:val="both"/>
              <w:rPr>
                <w:rFonts w:ascii="Arial" w:eastAsia="Times New Roman" w:hAnsi="Arial" w:cs="Arial"/>
                <w:lang w:eastAsia="es-ES"/>
              </w:rPr>
            </w:pPr>
          </w:p>
          <w:p w14:paraId="1C63339E" w14:textId="77777777" w:rsidR="00913F91" w:rsidRPr="00913F91" w:rsidRDefault="00913F91">
            <w:pPr>
              <w:widowControl w:val="0"/>
              <w:numPr>
                <w:ilvl w:val="0"/>
                <w:numId w:val="66"/>
              </w:numPr>
              <w:spacing w:line="276" w:lineRule="auto"/>
              <w:ind w:left="709"/>
              <w:contextualSpacing/>
              <w:jc w:val="both"/>
              <w:rPr>
                <w:rFonts w:ascii="Arial" w:eastAsia="Times New Roman" w:hAnsi="Arial" w:cs="Arial"/>
                <w:lang w:eastAsia="es-ES"/>
              </w:rPr>
            </w:pPr>
            <w:r w:rsidRPr="00913F91">
              <w:rPr>
                <w:rFonts w:ascii="Arial" w:eastAsia="Times New Roman" w:hAnsi="Arial" w:cs="Arial"/>
                <w:lang w:eastAsia="es-ES"/>
              </w:rPr>
              <w:t>Vigilar que los acuerdos de asambleas seccionales se cumplan oportunamente conforme a lo dispuesto en el presente Estatuto.</w:t>
            </w:r>
          </w:p>
          <w:p w14:paraId="24BFECAC" w14:textId="77777777" w:rsidR="00913F91" w:rsidRPr="00913F91" w:rsidRDefault="00913F91">
            <w:pPr>
              <w:widowControl w:val="0"/>
              <w:numPr>
                <w:ilvl w:val="0"/>
                <w:numId w:val="66"/>
              </w:numPr>
              <w:spacing w:line="276" w:lineRule="auto"/>
              <w:ind w:left="709" w:hanging="709"/>
              <w:contextualSpacing/>
              <w:jc w:val="both"/>
              <w:rPr>
                <w:rFonts w:ascii="Arial" w:eastAsia="Times New Roman" w:hAnsi="Arial" w:cs="Arial"/>
                <w:lang w:eastAsia="es-ES"/>
              </w:rPr>
            </w:pPr>
            <w:r w:rsidRPr="00913F91">
              <w:rPr>
                <w:rFonts w:ascii="Arial" w:eastAsia="Times New Roman" w:hAnsi="Arial" w:cs="Arial"/>
                <w:bCs/>
                <w:lang w:eastAsia="es-ES"/>
              </w:rPr>
              <w:t>Convocar a asambleas seccionales en coordinación con la Secretaría de Organización, Actas y Acuerdos conforme al calendario establecido</w:t>
            </w:r>
            <w:r w:rsidRPr="00913F91">
              <w:rPr>
                <w:rFonts w:ascii="Arial" w:eastAsia="Times New Roman" w:hAnsi="Arial" w:cs="Arial"/>
                <w:lang w:eastAsia="es-ES"/>
              </w:rPr>
              <w:t>.</w:t>
            </w:r>
          </w:p>
          <w:p w14:paraId="71E745C4" w14:textId="77777777" w:rsidR="00913F91" w:rsidRPr="00913F91" w:rsidRDefault="00913F91" w:rsidP="00705E87">
            <w:pPr>
              <w:widowControl w:val="0"/>
              <w:spacing w:line="276" w:lineRule="auto"/>
              <w:ind w:left="709"/>
              <w:contextualSpacing/>
              <w:jc w:val="both"/>
              <w:rPr>
                <w:rFonts w:ascii="Arial" w:eastAsia="Times New Roman" w:hAnsi="Arial" w:cs="Arial"/>
                <w:lang w:eastAsia="es-ES"/>
              </w:rPr>
            </w:pPr>
          </w:p>
          <w:p w14:paraId="506C74C0" w14:textId="77777777" w:rsidR="00913F91" w:rsidRPr="00913F91" w:rsidRDefault="00913F91">
            <w:pPr>
              <w:widowControl w:val="0"/>
              <w:numPr>
                <w:ilvl w:val="0"/>
                <w:numId w:val="66"/>
              </w:numPr>
              <w:spacing w:line="276" w:lineRule="auto"/>
              <w:ind w:left="709" w:hanging="709"/>
              <w:jc w:val="both"/>
              <w:rPr>
                <w:rFonts w:ascii="Arial" w:eastAsia="Times New Roman" w:hAnsi="Arial" w:cs="Arial"/>
                <w:lang w:eastAsia="es-ES"/>
              </w:rPr>
            </w:pPr>
            <w:r w:rsidRPr="00913F91">
              <w:rPr>
                <w:rFonts w:ascii="Arial" w:eastAsia="Times New Roman" w:hAnsi="Arial" w:cs="Arial"/>
                <w:bCs/>
                <w:lang w:eastAsia="es-ES"/>
              </w:rPr>
              <w:t>Asistir a todas las asambleas seccionales y Plenos del Comité Ejecutivo Seccional, en las cuales tendrá derecho a voz y voto y hará recomendaciones necesarias con el propósito de preservar la disciplina sindical.</w:t>
            </w:r>
          </w:p>
          <w:p w14:paraId="6BC7D006" w14:textId="77777777" w:rsidR="00913F91" w:rsidRPr="00913F91" w:rsidRDefault="00913F91" w:rsidP="00705E87">
            <w:pPr>
              <w:widowControl w:val="0"/>
              <w:spacing w:line="276" w:lineRule="auto"/>
              <w:ind w:left="709"/>
              <w:jc w:val="both"/>
              <w:rPr>
                <w:rFonts w:ascii="Arial" w:eastAsia="Times New Roman" w:hAnsi="Arial" w:cs="Arial"/>
                <w:lang w:eastAsia="es-ES"/>
              </w:rPr>
            </w:pPr>
          </w:p>
          <w:p w14:paraId="6B84740F" w14:textId="337AD28A" w:rsidR="00913F91" w:rsidRDefault="00913F91">
            <w:pPr>
              <w:widowControl w:val="0"/>
              <w:numPr>
                <w:ilvl w:val="0"/>
                <w:numId w:val="66"/>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Atender todas las quejas de los miembros de la Sección en las que se denuncie a algún compañero por violaciones al Estatuto y demás instrumentos que regulen la vida sindical, de inmediato procederá a informar a la Comisión Nacional de Vigilancia y coadyuvar con ella en el análisis del caso, realización de las investigaciones que le encargue la Presidencia de dicha Comisión así como el desahogo de cualquier otra diligencia que se le encomiende en apoyo al CEN y a la Comisión Nacional de Vigilancia. </w:t>
            </w:r>
          </w:p>
          <w:p w14:paraId="09EBBE0B" w14:textId="2A9E3777" w:rsidR="00802E1D" w:rsidRPr="00913F91" w:rsidRDefault="00802E1D" w:rsidP="00802E1D">
            <w:pPr>
              <w:widowControl w:val="0"/>
              <w:spacing w:line="276" w:lineRule="auto"/>
              <w:jc w:val="both"/>
              <w:rPr>
                <w:rFonts w:ascii="Arial" w:eastAsia="Times New Roman" w:hAnsi="Arial" w:cs="Arial"/>
                <w:lang w:eastAsia="es-ES"/>
              </w:rPr>
            </w:pPr>
          </w:p>
          <w:p w14:paraId="53654348" w14:textId="77777777" w:rsidR="00913F91" w:rsidRPr="00913F91" w:rsidRDefault="00913F91">
            <w:pPr>
              <w:widowControl w:val="0"/>
              <w:numPr>
                <w:ilvl w:val="0"/>
                <w:numId w:val="66"/>
              </w:numPr>
              <w:spacing w:line="276" w:lineRule="auto"/>
              <w:ind w:left="709" w:hanging="709"/>
              <w:jc w:val="both"/>
              <w:rPr>
                <w:rFonts w:ascii="Arial" w:eastAsia="Times New Roman" w:hAnsi="Arial" w:cs="Arial"/>
                <w:lang w:eastAsia="es-ES"/>
              </w:rPr>
            </w:pPr>
            <w:r w:rsidRPr="00913F91">
              <w:rPr>
                <w:rFonts w:ascii="Arial" w:eastAsia="Times New Roman" w:hAnsi="Arial" w:cs="Arial"/>
                <w:lang w:eastAsia="es-ES"/>
              </w:rPr>
              <w:t xml:space="preserve">Autorizar mancomunadamente con la Secretaría General del Comité Ejecutivo Seccional, los ingresos y egresos que deban hacerse de acuerdo con lo previsto en el presente Estatuto. </w:t>
            </w:r>
          </w:p>
          <w:p w14:paraId="6ED30748" w14:textId="77777777" w:rsidR="00913F91" w:rsidRPr="00913F91" w:rsidRDefault="00913F91" w:rsidP="00705E87">
            <w:pPr>
              <w:widowControl w:val="0"/>
              <w:spacing w:line="276" w:lineRule="auto"/>
              <w:ind w:left="709"/>
              <w:jc w:val="both"/>
              <w:rPr>
                <w:rFonts w:ascii="Arial" w:eastAsia="Times New Roman" w:hAnsi="Arial" w:cs="Arial"/>
                <w:lang w:eastAsia="es-ES"/>
              </w:rPr>
            </w:pPr>
          </w:p>
          <w:p w14:paraId="30CB451A" w14:textId="77777777" w:rsidR="00913F91" w:rsidRPr="00913F91" w:rsidRDefault="00913F91">
            <w:pPr>
              <w:widowControl w:val="0"/>
              <w:numPr>
                <w:ilvl w:val="0"/>
                <w:numId w:val="66"/>
              </w:numPr>
              <w:spacing w:line="276" w:lineRule="auto"/>
              <w:ind w:left="709" w:hanging="709"/>
              <w:jc w:val="both"/>
              <w:rPr>
                <w:rFonts w:ascii="Arial" w:eastAsia="Calibri" w:hAnsi="Arial" w:cs="Arial"/>
              </w:rPr>
            </w:pPr>
            <w:r w:rsidRPr="00913F91">
              <w:rPr>
                <w:rFonts w:ascii="Arial" w:eastAsia="Times New Roman" w:hAnsi="Arial" w:cs="Arial"/>
                <w:bCs/>
                <w:lang w:eastAsia="es-ES"/>
              </w:rPr>
              <w:t>Conjuntamente con la Secretaría de Organización, Actas y Acuerdos llevarán el registro de asistencia de los integrantes que concurran a actos convocados por el SNTI y FSTSE a nivel local, Estatal y Nacional, según sea el caso, e informará de los resultados al Comité Ejecutivo Nacional.</w:t>
            </w:r>
          </w:p>
          <w:p w14:paraId="0126B850" w14:textId="77777777" w:rsidR="00913F91" w:rsidRPr="00913F91" w:rsidRDefault="00913F91" w:rsidP="00705E87">
            <w:pPr>
              <w:spacing w:line="256" w:lineRule="auto"/>
              <w:ind w:left="720"/>
              <w:contextualSpacing/>
              <w:rPr>
                <w:rFonts w:ascii="Arial" w:eastAsia="Calibri" w:hAnsi="Arial" w:cs="Arial"/>
              </w:rPr>
            </w:pPr>
          </w:p>
          <w:p w14:paraId="45797B93" w14:textId="77777777" w:rsidR="00913F91" w:rsidRPr="00913F91" w:rsidRDefault="00913F91">
            <w:pPr>
              <w:widowControl w:val="0"/>
              <w:numPr>
                <w:ilvl w:val="0"/>
                <w:numId w:val="66"/>
              </w:numPr>
              <w:spacing w:line="276" w:lineRule="auto"/>
              <w:ind w:left="709" w:hanging="709"/>
              <w:jc w:val="both"/>
              <w:rPr>
                <w:rFonts w:ascii="Arial" w:eastAsia="Calibri" w:hAnsi="Arial" w:cs="Arial"/>
              </w:rPr>
            </w:pPr>
            <w:r w:rsidRPr="00913F91">
              <w:rPr>
                <w:rFonts w:ascii="Arial" w:eastAsia="Times New Roman" w:hAnsi="Arial" w:cs="Arial"/>
                <w:lang w:eastAsia="es-ES"/>
              </w:rPr>
              <w:t>Las demás que se deriven de la naturaleza de su cargo</w:t>
            </w:r>
          </w:p>
          <w:p w14:paraId="0F5F8B92" w14:textId="77777777" w:rsidR="001E3410" w:rsidRPr="005E462C" w:rsidRDefault="001E3410" w:rsidP="00705E87">
            <w:pPr>
              <w:rPr>
                <w:rFonts w:ascii="Arial" w:eastAsia="Calibri" w:hAnsi="Arial" w:cs="Arial"/>
              </w:rPr>
            </w:pPr>
          </w:p>
        </w:tc>
        <w:tc>
          <w:tcPr>
            <w:tcW w:w="6216" w:type="dxa"/>
            <w:tcBorders>
              <w:bottom w:val="single" w:sz="4" w:space="0" w:color="auto"/>
            </w:tcBorders>
          </w:tcPr>
          <w:p w14:paraId="49ABC4E1" w14:textId="77777777" w:rsidR="001E3410" w:rsidRPr="005E462C" w:rsidRDefault="001E3410" w:rsidP="00705E87">
            <w:pPr>
              <w:jc w:val="both"/>
              <w:rPr>
                <w:rFonts w:ascii="Arial" w:eastAsia="Calibri" w:hAnsi="Arial" w:cs="Arial"/>
              </w:rPr>
            </w:pPr>
          </w:p>
          <w:p w14:paraId="5DACDA2E" w14:textId="77777777" w:rsidR="001E3410" w:rsidRPr="005E462C" w:rsidRDefault="001E3410" w:rsidP="00705E87">
            <w:pPr>
              <w:jc w:val="both"/>
              <w:rPr>
                <w:rFonts w:ascii="Arial" w:eastAsia="Calibri" w:hAnsi="Arial" w:cs="Arial"/>
              </w:rPr>
            </w:pPr>
          </w:p>
          <w:p w14:paraId="0BD355FF" w14:textId="73821023" w:rsidR="001E3410" w:rsidRPr="005E462C" w:rsidRDefault="001E3410" w:rsidP="00705E87">
            <w:pPr>
              <w:jc w:val="both"/>
              <w:rPr>
                <w:rFonts w:ascii="Arial" w:eastAsia="Calibri" w:hAnsi="Arial" w:cs="Arial"/>
              </w:rPr>
            </w:pPr>
          </w:p>
        </w:tc>
        <w:tc>
          <w:tcPr>
            <w:tcW w:w="4415" w:type="dxa"/>
            <w:tcBorders>
              <w:bottom w:val="single" w:sz="4" w:space="0" w:color="auto"/>
            </w:tcBorders>
          </w:tcPr>
          <w:p w14:paraId="4596CF3C" w14:textId="77777777" w:rsidR="001E3410" w:rsidRPr="005E462C" w:rsidRDefault="001E3410" w:rsidP="00705E87">
            <w:pPr>
              <w:rPr>
                <w:rFonts w:ascii="Arial" w:eastAsia="Calibri" w:hAnsi="Arial" w:cs="Arial"/>
              </w:rPr>
            </w:pPr>
          </w:p>
        </w:tc>
      </w:tr>
      <w:tr w:rsidR="000321CD" w:rsidRPr="005E462C" w14:paraId="19D11B92" w14:textId="77777777" w:rsidTr="00705E87">
        <w:tc>
          <w:tcPr>
            <w:tcW w:w="17572" w:type="dxa"/>
            <w:gridSpan w:val="3"/>
            <w:tcBorders>
              <w:bottom w:val="single" w:sz="4" w:space="0" w:color="auto"/>
            </w:tcBorders>
            <w:shd w:val="clear" w:color="auto" w:fill="95DCF7" w:themeFill="accent4" w:themeFillTint="66"/>
          </w:tcPr>
          <w:p w14:paraId="50341962" w14:textId="77777777" w:rsidR="000321CD" w:rsidRPr="005E462C" w:rsidRDefault="000321CD" w:rsidP="00705E87">
            <w:pPr>
              <w:jc w:val="center"/>
              <w:rPr>
                <w:rFonts w:ascii="Arial" w:eastAsia="Calibri" w:hAnsi="Arial" w:cs="Arial"/>
                <w:b/>
              </w:rPr>
            </w:pPr>
            <w:r w:rsidRPr="005E462C">
              <w:rPr>
                <w:rFonts w:ascii="Arial" w:eastAsia="Calibri" w:hAnsi="Arial" w:cs="Arial"/>
                <w:b/>
              </w:rPr>
              <w:t>CAPITULO DECIMO OCTAVO</w:t>
            </w:r>
          </w:p>
          <w:p w14:paraId="45239CE7" w14:textId="77777777" w:rsidR="000321CD" w:rsidRDefault="000321CD" w:rsidP="00705E87">
            <w:pPr>
              <w:jc w:val="center"/>
              <w:rPr>
                <w:rFonts w:ascii="Arial" w:eastAsia="Calibri" w:hAnsi="Arial" w:cs="Arial"/>
                <w:b/>
              </w:rPr>
            </w:pPr>
            <w:r w:rsidRPr="005E462C">
              <w:rPr>
                <w:rFonts w:ascii="Arial" w:eastAsia="Calibri" w:hAnsi="Arial" w:cs="Arial"/>
                <w:b/>
              </w:rPr>
              <w:t>DE LAS REPRESENTACIONES ESTATALES</w:t>
            </w:r>
          </w:p>
          <w:p w14:paraId="3A5995B5" w14:textId="2A16BB7E" w:rsidR="00802E1D" w:rsidRPr="005E462C" w:rsidRDefault="00802E1D" w:rsidP="00705E87">
            <w:pPr>
              <w:jc w:val="center"/>
              <w:rPr>
                <w:rFonts w:ascii="Arial" w:eastAsia="Calibri" w:hAnsi="Arial" w:cs="Arial"/>
              </w:rPr>
            </w:pPr>
          </w:p>
        </w:tc>
      </w:tr>
      <w:tr w:rsidR="001E3410" w:rsidRPr="005E462C" w14:paraId="20871DAE" w14:textId="77777777" w:rsidTr="00705E87">
        <w:tc>
          <w:tcPr>
            <w:tcW w:w="6941" w:type="dxa"/>
            <w:tcBorders>
              <w:bottom w:val="single" w:sz="4" w:space="0" w:color="auto"/>
            </w:tcBorders>
          </w:tcPr>
          <w:p w14:paraId="1046ECF4" w14:textId="0DD7EC9E" w:rsidR="007F3A38" w:rsidRDefault="007F3A38" w:rsidP="00705E87">
            <w:pPr>
              <w:widowControl w:val="0"/>
              <w:spacing w:line="276" w:lineRule="auto"/>
              <w:jc w:val="both"/>
              <w:rPr>
                <w:rFonts w:ascii="Arial" w:eastAsia="Times New Roman" w:hAnsi="Arial" w:cs="Arial"/>
                <w:lang w:eastAsia="es-ES"/>
              </w:rPr>
            </w:pPr>
            <w:r w:rsidRPr="007F3A38">
              <w:rPr>
                <w:rFonts w:ascii="Arial" w:eastAsia="Times New Roman" w:hAnsi="Arial" w:cs="Arial"/>
                <w:b/>
                <w:lang w:eastAsia="es-ES"/>
              </w:rPr>
              <w:t>Artículo 91.</w:t>
            </w:r>
            <w:r w:rsidRPr="007F3A38">
              <w:rPr>
                <w:rFonts w:ascii="Arial" w:eastAsia="Times New Roman" w:hAnsi="Arial" w:cs="Arial"/>
                <w:lang w:eastAsia="es-ES"/>
              </w:rPr>
              <w:t xml:space="preserve"> Son obligaciones y atribuciones de las Representaciones Estatales las siguientes:</w:t>
            </w:r>
          </w:p>
          <w:p w14:paraId="2F9D1B87" w14:textId="77777777" w:rsidR="00802E1D" w:rsidRPr="007F3A38" w:rsidRDefault="00802E1D" w:rsidP="00705E87">
            <w:pPr>
              <w:widowControl w:val="0"/>
              <w:spacing w:line="276" w:lineRule="auto"/>
              <w:jc w:val="both"/>
              <w:rPr>
                <w:rFonts w:ascii="Arial" w:eastAsia="Times New Roman" w:hAnsi="Arial" w:cs="Arial"/>
                <w:lang w:eastAsia="es-ES"/>
              </w:rPr>
            </w:pPr>
          </w:p>
          <w:p w14:paraId="0BFD10D4" w14:textId="77777777" w:rsidR="007F3A38" w:rsidRPr="007F3A38" w:rsidRDefault="007F3A38">
            <w:pPr>
              <w:widowControl w:val="0"/>
              <w:numPr>
                <w:ilvl w:val="0"/>
                <w:numId w:val="34"/>
              </w:numPr>
              <w:spacing w:line="276" w:lineRule="auto"/>
              <w:ind w:left="709" w:hanging="709"/>
              <w:jc w:val="both"/>
              <w:rPr>
                <w:rFonts w:ascii="Arial" w:eastAsia="Times New Roman" w:hAnsi="Arial" w:cs="Arial"/>
                <w:lang w:eastAsia="es-ES"/>
              </w:rPr>
            </w:pPr>
            <w:r w:rsidRPr="007F3A38">
              <w:rPr>
                <w:rFonts w:ascii="Arial" w:eastAsia="Times New Roman" w:hAnsi="Arial" w:cs="Arial"/>
                <w:lang w:eastAsia="es-ES"/>
              </w:rPr>
              <w:t>Ejecutar los acuerdos emanados de las reuniones estatales sin contravenir los instrumentos normativos, teniendo por lo tanto su alcance de carácter local y previo acuerdo de las Secciones Sindicales.</w:t>
            </w:r>
          </w:p>
          <w:p w14:paraId="067B53BC" w14:textId="77777777" w:rsidR="007F3A38" w:rsidRPr="007F3A38" w:rsidRDefault="007F3A38" w:rsidP="00705E87">
            <w:pPr>
              <w:widowControl w:val="0"/>
              <w:spacing w:line="276" w:lineRule="auto"/>
              <w:jc w:val="both"/>
              <w:rPr>
                <w:rFonts w:ascii="Arial" w:eastAsia="Times New Roman" w:hAnsi="Arial" w:cs="Arial"/>
                <w:lang w:eastAsia="es-ES"/>
              </w:rPr>
            </w:pPr>
          </w:p>
          <w:p w14:paraId="4448080C" w14:textId="77777777" w:rsidR="007F3A38" w:rsidRPr="007F3A38" w:rsidRDefault="007F3A38">
            <w:pPr>
              <w:numPr>
                <w:ilvl w:val="0"/>
                <w:numId w:val="34"/>
              </w:numPr>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 xml:space="preserve">Coordinar la asistencia a los actos cívicos, desfiles, mítines, manifestaciones, </w:t>
            </w:r>
            <w:r w:rsidRPr="007F3A38">
              <w:rPr>
                <w:rFonts w:ascii="Arial" w:eastAsia="Times New Roman" w:hAnsi="Arial" w:cs="Arial"/>
                <w:bCs/>
                <w:lang w:eastAsia="es-ES"/>
              </w:rPr>
              <w:t>acciones de pre huelga y</w:t>
            </w:r>
            <w:r w:rsidRPr="007F3A38">
              <w:rPr>
                <w:rFonts w:ascii="Arial" w:eastAsia="Times New Roman" w:hAnsi="Arial" w:cs="Arial"/>
                <w:b/>
                <w:bCs/>
                <w:lang w:eastAsia="es-ES"/>
              </w:rPr>
              <w:t xml:space="preserve"> </w:t>
            </w:r>
            <w:r w:rsidRPr="007F3A38">
              <w:rPr>
                <w:rFonts w:ascii="Arial" w:eastAsia="Times New Roman" w:hAnsi="Arial" w:cs="Arial"/>
                <w:lang w:eastAsia="es-ES"/>
              </w:rPr>
              <w:t>huelga y otros que sean organizados por la FSTSE, Comité Ejecutivo Nacional y Comités Ejecutivos Seccionales a invitación de organizaciones similares, siempre que ellos sean afines a los propósitos del Sindicato y que no sean de partidos políticos, religiosos y/o de beneficio personal.</w:t>
            </w:r>
          </w:p>
          <w:p w14:paraId="1A698968" w14:textId="77777777" w:rsidR="007F3A38" w:rsidRPr="007F3A38" w:rsidRDefault="007F3A38" w:rsidP="00705E87">
            <w:pPr>
              <w:spacing w:line="276" w:lineRule="auto"/>
              <w:contextualSpacing/>
              <w:jc w:val="both"/>
              <w:rPr>
                <w:rFonts w:ascii="Arial" w:eastAsia="Times New Roman" w:hAnsi="Arial" w:cs="Arial"/>
                <w:lang w:eastAsia="es-ES"/>
              </w:rPr>
            </w:pPr>
          </w:p>
          <w:p w14:paraId="5DC91479" w14:textId="3935D160" w:rsidR="007F3A38" w:rsidRDefault="007F3A38">
            <w:pPr>
              <w:widowControl w:val="0"/>
              <w:numPr>
                <w:ilvl w:val="0"/>
                <w:numId w:val="34"/>
              </w:numPr>
              <w:spacing w:line="276" w:lineRule="auto"/>
              <w:ind w:left="709" w:hanging="709"/>
              <w:jc w:val="both"/>
              <w:rPr>
                <w:rFonts w:ascii="Arial" w:eastAsia="Times New Roman" w:hAnsi="Arial" w:cs="Arial"/>
                <w:lang w:eastAsia="es-ES"/>
              </w:rPr>
            </w:pPr>
            <w:r w:rsidRPr="007F3A38">
              <w:rPr>
                <w:rFonts w:ascii="Arial" w:eastAsia="Times New Roman" w:hAnsi="Arial" w:cs="Arial"/>
                <w:lang w:eastAsia="es-ES"/>
              </w:rPr>
              <w:t>Tener la representatividad de las secciones en asuntos de gestión ante las instancias correspondientes.</w:t>
            </w:r>
          </w:p>
          <w:p w14:paraId="60AE26B7" w14:textId="4AE7DCEE" w:rsidR="00802E1D" w:rsidRPr="007F3A38" w:rsidRDefault="00802E1D" w:rsidP="00802E1D">
            <w:pPr>
              <w:widowControl w:val="0"/>
              <w:spacing w:line="276" w:lineRule="auto"/>
              <w:jc w:val="both"/>
              <w:rPr>
                <w:rFonts w:ascii="Arial" w:eastAsia="Times New Roman" w:hAnsi="Arial" w:cs="Arial"/>
                <w:lang w:eastAsia="es-ES"/>
              </w:rPr>
            </w:pPr>
          </w:p>
          <w:p w14:paraId="062360EB" w14:textId="3C137C10" w:rsidR="007F3A38" w:rsidRDefault="007F3A38">
            <w:pPr>
              <w:widowControl w:val="0"/>
              <w:numPr>
                <w:ilvl w:val="0"/>
                <w:numId w:val="34"/>
              </w:numPr>
              <w:spacing w:line="276" w:lineRule="auto"/>
              <w:ind w:left="709" w:hanging="709"/>
              <w:jc w:val="both"/>
              <w:rPr>
                <w:rFonts w:ascii="Arial" w:eastAsia="Times New Roman" w:hAnsi="Arial" w:cs="Arial"/>
                <w:lang w:eastAsia="es-ES"/>
              </w:rPr>
            </w:pPr>
            <w:r w:rsidRPr="007F3A38">
              <w:rPr>
                <w:rFonts w:ascii="Arial" w:eastAsia="Times New Roman" w:hAnsi="Arial" w:cs="Arial"/>
                <w:lang w:eastAsia="es-ES"/>
              </w:rPr>
              <w:t xml:space="preserve">Enviar el acta de asamblea estatal a los CES y CEN en un plazo no mayor a 5 días hábiles de manera digital. </w:t>
            </w:r>
          </w:p>
          <w:p w14:paraId="528B5757" w14:textId="638EC4F0" w:rsidR="00802E1D" w:rsidRPr="007F3A38" w:rsidRDefault="00802E1D" w:rsidP="00802E1D">
            <w:pPr>
              <w:widowControl w:val="0"/>
              <w:spacing w:line="276" w:lineRule="auto"/>
              <w:jc w:val="both"/>
              <w:rPr>
                <w:rFonts w:ascii="Arial" w:eastAsia="Times New Roman" w:hAnsi="Arial" w:cs="Arial"/>
                <w:lang w:eastAsia="es-ES"/>
              </w:rPr>
            </w:pPr>
          </w:p>
          <w:p w14:paraId="1649CD9F" w14:textId="77260D7E" w:rsidR="007F3A38" w:rsidRDefault="007F3A38">
            <w:pPr>
              <w:widowControl w:val="0"/>
              <w:numPr>
                <w:ilvl w:val="0"/>
                <w:numId w:val="34"/>
              </w:numPr>
              <w:spacing w:line="276" w:lineRule="auto"/>
              <w:ind w:left="709" w:hanging="709"/>
              <w:jc w:val="both"/>
              <w:rPr>
                <w:rFonts w:ascii="Arial" w:eastAsia="Times New Roman" w:hAnsi="Arial" w:cs="Arial"/>
                <w:lang w:eastAsia="es-ES"/>
              </w:rPr>
            </w:pPr>
            <w:r w:rsidRPr="007F3A38">
              <w:rPr>
                <w:rFonts w:ascii="Arial" w:eastAsia="Times New Roman" w:hAnsi="Arial" w:cs="Arial"/>
                <w:bCs/>
                <w:lang w:eastAsia="es-ES"/>
              </w:rPr>
              <w:t>Informar de sus actividades periódicamente de acuerdo a su reglamento interno a nivel estatal y al Comité Ejecutivo Nacional semestralmente para incluirlo en el informe del Comité Ejecutivo Nacional</w:t>
            </w:r>
            <w:r w:rsidRPr="007F3A38">
              <w:rPr>
                <w:rFonts w:ascii="Arial" w:eastAsia="Times New Roman" w:hAnsi="Arial" w:cs="Arial"/>
                <w:lang w:eastAsia="es-ES"/>
              </w:rPr>
              <w:t xml:space="preserve">. </w:t>
            </w:r>
          </w:p>
          <w:p w14:paraId="09E0809B" w14:textId="4B501385" w:rsidR="00802E1D" w:rsidRPr="007F3A38" w:rsidRDefault="00802E1D" w:rsidP="00802E1D">
            <w:pPr>
              <w:widowControl w:val="0"/>
              <w:spacing w:line="276" w:lineRule="auto"/>
              <w:jc w:val="both"/>
              <w:rPr>
                <w:rFonts w:ascii="Arial" w:eastAsia="Times New Roman" w:hAnsi="Arial" w:cs="Arial"/>
                <w:lang w:eastAsia="es-ES"/>
              </w:rPr>
            </w:pPr>
          </w:p>
          <w:p w14:paraId="286213B8" w14:textId="77777777" w:rsidR="007F3A38" w:rsidRPr="007F3A38" w:rsidRDefault="007F3A38">
            <w:pPr>
              <w:widowControl w:val="0"/>
              <w:numPr>
                <w:ilvl w:val="0"/>
                <w:numId w:val="34"/>
              </w:numPr>
              <w:spacing w:line="276" w:lineRule="auto"/>
              <w:ind w:left="709" w:hanging="709"/>
              <w:jc w:val="both"/>
              <w:rPr>
                <w:rFonts w:ascii="Arial" w:eastAsia="Times New Roman" w:hAnsi="Arial" w:cs="Arial"/>
                <w:lang w:eastAsia="es-ES"/>
              </w:rPr>
            </w:pPr>
            <w:r w:rsidRPr="007F3A38">
              <w:rPr>
                <w:rFonts w:ascii="Arial" w:eastAsia="Times New Roman" w:hAnsi="Arial" w:cs="Arial"/>
                <w:bCs/>
                <w:lang w:eastAsia="es-ES"/>
              </w:rPr>
              <w:t>Quienes ocupen cargos de Representación Sindical Estatal deben asistir a los eventos Nacionales (Congreso o Asamblea) y tendrán derecho a voz.</w:t>
            </w:r>
          </w:p>
          <w:p w14:paraId="559B5435" w14:textId="77777777" w:rsidR="007F3A38" w:rsidRPr="007F3A38" w:rsidRDefault="007F3A38" w:rsidP="00705E87">
            <w:pPr>
              <w:widowControl w:val="0"/>
              <w:spacing w:line="276" w:lineRule="auto"/>
              <w:jc w:val="both"/>
              <w:rPr>
                <w:rFonts w:ascii="Arial" w:eastAsia="Times New Roman" w:hAnsi="Arial" w:cs="Arial"/>
                <w:lang w:eastAsia="es-ES"/>
              </w:rPr>
            </w:pPr>
          </w:p>
          <w:p w14:paraId="42FA5157" w14:textId="77777777" w:rsidR="007F3A38" w:rsidRPr="007F3A38" w:rsidRDefault="007F3A38">
            <w:pPr>
              <w:widowControl w:val="0"/>
              <w:numPr>
                <w:ilvl w:val="0"/>
                <w:numId w:val="34"/>
              </w:numPr>
              <w:spacing w:line="276" w:lineRule="auto"/>
              <w:ind w:left="709" w:hanging="709"/>
              <w:jc w:val="both"/>
              <w:rPr>
                <w:rFonts w:ascii="Arial" w:eastAsia="Calibri" w:hAnsi="Arial" w:cs="Arial"/>
              </w:rPr>
            </w:pPr>
            <w:r w:rsidRPr="007F3A38">
              <w:rPr>
                <w:rFonts w:ascii="Arial" w:eastAsia="Calibri" w:hAnsi="Arial" w:cs="Arial"/>
                <w:bCs/>
              </w:rPr>
              <w:t>Las Representaciones Estatales contarán con un Reglamento Interno que no contravenga al Estatuto del SNTI, estará avalado por las Secciones Sindicales y por el CEN.</w:t>
            </w:r>
          </w:p>
          <w:p w14:paraId="180F5983" w14:textId="77777777" w:rsidR="007F3A38" w:rsidRPr="007F3A38" w:rsidRDefault="007F3A38" w:rsidP="00705E87">
            <w:pPr>
              <w:widowControl w:val="0"/>
              <w:spacing w:line="276" w:lineRule="auto"/>
              <w:jc w:val="both"/>
              <w:rPr>
                <w:rFonts w:ascii="Arial" w:eastAsia="Calibri" w:hAnsi="Arial" w:cs="Arial"/>
              </w:rPr>
            </w:pPr>
          </w:p>
          <w:p w14:paraId="1FE9C771" w14:textId="77777777" w:rsidR="007F3A38" w:rsidRPr="007F3A38" w:rsidRDefault="007F3A38">
            <w:pPr>
              <w:widowControl w:val="0"/>
              <w:numPr>
                <w:ilvl w:val="0"/>
                <w:numId w:val="34"/>
              </w:numPr>
              <w:spacing w:line="276" w:lineRule="auto"/>
              <w:ind w:left="709" w:hanging="709"/>
              <w:jc w:val="both"/>
              <w:rPr>
                <w:rFonts w:ascii="Arial" w:eastAsia="Calibri" w:hAnsi="Arial" w:cs="Arial"/>
              </w:rPr>
            </w:pPr>
            <w:r w:rsidRPr="007F3A38">
              <w:rPr>
                <w:rFonts w:ascii="Arial" w:eastAsia="Times New Roman" w:hAnsi="Arial" w:cs="Arial"/>
                <w:bCs/>
                <w:lang w:eastAsia="es-ES"/>
              </w:rPr>
              <w:t>Coordinar</w:t>
            </w:r>
            <w:r w:rsidRPr="007F3A38">
              <w:rPr>
                <w:rFonts w:ascii="Arial" w:eastAsia="Times New Roman" w:hAnsi="Arial" w:cs="Arial"/>
                <w:b/>
                <w:bCs/>
                <w:lang w:eastAsia="es-ES"/>
              </w:rPr>
              <w:t xml:space="preserve"> </w:t>
            </w:r>
            <w:r w:rsidRPr="007F3A38">
              <w:rPr>
                <w:rFonts w:ascii="Arial" w:eastAsia="Times New Roman" w:hAnsi="Arial" w:cs="Arial"/>
                <w:lang w:eastAsia="es-ES"/>
              </w:rPr>
              <w:t>acciones de capacitación integral que fortalezcan las capacidades de la base trabajadora.</w:t>
            </w:r>
          </w:p>
          <w:p w14:paraId="6694ED26" w14:textId="77777777" w:rsidR="007F3A38" w:rsidRPr="007F3A38" w:rsidRDefault="007F3A38" w:rsidP="00705E87">
            <w:pPr>
              <w:widowControl w:val="0"/>
              <w:spacing w:line="276" w:lineRule="auto"/>
              <w:ind w:left="709"/>
              <w:jc w:val="both"/>
              <w:rPr>
                <w:rFonts w:ascii="Arial" w:eastAsia="Calibri" w:hAnsi="Arial" w:cs="Arial"/>
              </w:rPr>
            </w:pPr>
          </w:p>
          <w:p w14:paraId="7A5AC65C" w14:textId="77777777" w:rsidR="007F3A38" w:rsidRPr="007F3A38" w:rsidRDefault="007F3A38">
            <w:pPr>
              <w:widowControl w:val="0"/>
              <w:numPr>
                <w:ilvl w:val="0"/>
                <w:numId w:val="34"/>
              </w:numPr>
              <w:spacing w:line="276" w:lineRule="auto"/>
              <w:ind w:left="709" w:hanging="709"/>
              <w:jc w:val="both"/>
              <w:rPr>
                <w:rFonts w:ascii="Arial" w:eastAsia="Calibri" w:hAnsi="Arial" w:cs="Arial"/>
              </w:rPr>
            </w:pPr>
            <w:r w:rsidRPr="007F3A38">
              <w:rPr>
                <w:rFonts w:ascii="Arial" w:eastAsia="Calibri" w:hAnsi="Arial" w:cs="Arial"/>
              </w:rPr>
              <w:t>Presentar al inicio de su gestión un Plan de Trabajo avalado por los CES mediante acta de asamblea estatal.</w:t>
            </w:r>
          </w:p>
          <w:p w14:paraId="0778A56C" w14:textId="424C79C2" w:rsidR="007F3A38" w:rsidRDefault="007F3A38">
            <w:pPr>
              <w:widowControl w:val="0"/>
              <w:numPr>
                <w:ilvl w:val="0"/>
                <w:numId w:val="34"/>
              </w:numPr>
              <w:spacing w:line="276" w:lineRule="auto"/>
              <w:ind w:left="709" w:hanging="709"/>
              <w:jc w:val="both"/>
              <w:rPr>
                <w:rFonts w:ascii="Arial" w:eastAsia="Calibri" w:hAnsi="Arial" w:cs="Arial"/>
              </w:rPr>
            </w:pPr>
            <w:r w:rsidRPr="007F3A38">
              <w:rPr>
                <w:rFonts w:ascii="Arial" w:eastAsia="Calibri" w:hAnsi="Arial" w:cs="Arial"/>
              </w:rPr>
              <w:t>Presentar informe final de su gestión en asamblea estatal y al CEN.</w:t>
            </w:r>
          </w:p>
          <w:p w14:paraId="0AE7F001" w14:textId="77777777" w:rsidR="00802E1D" w:rsidRPr="007F3A38" w:rsidRDefault="00802E1D" w:rsidP="00802E1D">
            <w:pPr>
              <w:widowControl w:val="0"/>
              <w:spacing w:line="276" w:lineRule="auto"/>
              <w:jc w:val="both"/>
              <w:rPr>
                <w:rFonts w:ascii="Arial" w:eastAsia="Calibri" w:hAnsi="Arial" w:cs="Arial"/>
              </w:rPr>
            </w:pPr>
          </w:p>
          <w:p w14:paraId="0F345E40" w14:textId="77777777" w:rsidR="001E3410" w:rsidRPr="005E462C" w:rsidRDefault="001E3410" w:rsidP="00705E87">
            <w:pPr>
              <w:widowControl w:val="0"/>
              <w:contextualSpacing/>
              <w:jc w:val="center"/>
              <w:rPr>
                <w:rFonts w:ascii="Arial" w:eastAsia="Times New Roman" w:hAnsi="Arial" w:cs="Arial"/>
                <w:b/>
                <w:lang w:eastAsia="es-ES"/>
              </w:rPr>
            </w:pPr>
          </w:p>
        </w:tc>
        <w:tc>
          <w:tcPr>
            <w:tcW w:w="6216" w:type="dxa"/>
            <w:tcBorders>
              <w:bottom w:val="single" w:sz="4" w:space="0" w:color="auto"/>
            </w:tcBorders>
          </w:tcPr>
          <w:p w14:paraId="0F82D6FF" w14:textId="7E3A0633" w:rsidR="001E3410" w:rsidRPr="005E462C" w:rsidRDefault="001E3410" w:rsidP="00705E87">
            <w:pPr>
              <w:widowControl w:val="0"/>
              <w:jc w:val="both"/>
              <w:rPr>
                <w:rFonts w:ascii="Arial" w:eastAsia="Times New Roman" w:hAnsi="Arial" w:cs="Arial"/>
                <w:b/>
                <w:lang w:eastAsia="es-ES"/>
              </w:rPr>
            </w:pPr>
          </w:p>
        </w:tc>
        <w:tc>
          <w:tcPr>
            <w:tcW w:w="4415" w:type="dxa"/>
            <w:tcBorders>
              <w:bottom w:val="single" w:sz="4" w:space="0" w:color="auto"/>
            </w:tcBorders>
          </w:tcPr>
          <w:p w14:paraId="297EAE8F" w14:textId="116F847A" w:rsidR="001E3410" w:rsidRPr="005E462C" w:rsidRDefault="001E3410" w:rsidP="00705E87">
            <w:pPr>
              <w:rPr>
                <w:rFonts w:ascii="Arial" w:eastAsia="Calibri" w:hAnsi="Arial" w:cs="Arial"/>
              </w:rPr>
            </w:pPr>
          </w:p>
        </w:tc>
      </w:tr>
      <w:tr w:rsidR="001656FC" w:rsidRPr="005E462C" w14:paraId="774ADB94" w14:textId="77777777" w:rsidTr="00705E87">
        <w:tc>
          <w:tcPr>
            <w:tcW w:w="17572" w:type="dxa"/>
            <w:gridSpan w:val="3"/>
            <w:tcBorders>
              <w:bottom w:val="single" w:sz="4" w:space="0" w:color="auto"/>
            </w:tcBorders>
            <w:shd w:val="clear" w:color="auto" w:fill="95DCF7" w:themeFill="accent4" w:themeFillTint="66"/>
          </w:tcPr>
          <w:p w14:paraId="15358F56" w14:textId="77777777" w:rsidR="001656FC" w:rsidRPr="005E462C" w:rsidRDefault="001656FC" w:rsidP="00705E87">
            <w:pPr>
              <w:widowControl w:val="0"/>
              <w:contextualSpacing/>
              <w:jc w:val="center"/>
              <w:rPr>
                <w:rFonts w:ascii="Arial" w:eastAsia="Times New Roman" w:hAnsi="Arial" w:cs="Arial"/>
                <w:b/>
                <w:lang w:eastAsia="es-ES"/>
              </w:rPr>
            </w:pPr>
            <w:r w:rsidRPr="005E462C">
              <w:rPr>
                <w:rFonts w:ascii="Arial" w:eastAsia="Times New Roman" w:hAnsi="Arial" w:cs="Arial"/>
                <w:b/>
                <w:lang w:eastAsia="es-ES"/>
              </w:rPr>
              <w:t>CAPÍTULO DÉCIMO NOVENO</w:t>
            </w:r>
          </w:p>
          <w:p w14:paraId="793EBFA3" w14:textId="42C898B4" w:rsidR="001656FC" w:rsidRPr="005E462C" w:rsidRDefault="001656FC" w:rsidP="00705E87">
            <w:pPr>
              <w:jc w:val="center"/>
              <w:rPr>
                <w:rFonts w:ascii="Arial" w:eastAsia="Calibri" w:hAnsi="Arial" w:cs="Arial"/>
              </w:rPr>
            </w:pPr>
            <w:r w:rsidRPr="005E462C">
              <w:rPr>
                <w:rFonts w:ascii="Arial" w:eastAsia="Times New Roman" w:hAnsi="Arial" w:cs="Arial"/>
                <w:b/>
                <w:lang w:eastAsia="es-ES"/>
              </w:rPr>
              <w:t>DE LOS REQUISITOS PARA OCUPAR PUESTOS DE REPRESENTACION SINDICAL</w:t>
            </w:r>
          </w:p>
        </w:tc>
      </w:tr>
      <w:tr w:rsidR="001E3410" w:rsidRPr="005E462C" w14:paraId="6F9DB782" w14:textId="77777777" w:rsidTr="00705E87">
        <w:tc>
          <w:tcPr>
            <w:tcW w:w="6941" w:type="dxa"/>
          </w:tcPr>
          <w:p w14:paraId="3595550B" w14:textId="521EAC8C" w:rsidR="00802E1D" w:rsidRDefault="007F3A38" w:rsidP="00987B20">
            <w:pPr>
              <w:widowControl w:val="0"/>
              <w:spacing w:line="360" w:lineRule="auto"/>
              <w:jc w:val="both"/>
              <w:rPr>
                <w:rFonts w:ascii="Arial" w:eastAsia="Times New Roman" w:hAnsi="Arial" w:cs="Arial"/>
                <w:lang w:eastAsia="es-ES"/>
              </w:rPr>
            </w:pPr>
            <w:r w:rsidRPr="007F3A38">
              <w:rPr>
                <w:rFonts w:ascii="Arial" w:eastAsia="Times New Roman" w:hAnsi="Arial" w:cs="Arial"/>
                <w:b/>
                <w:lang w:eastAsia="es-ES"/>
              </w:rPr>
              <w:t>Artículo 92</w:t>
            </w:r>
            <w:r w:rsidRPr="007F3A38">
              <w:rPr>
                <w:rFonts w:ascii="Arial" w:eastAsia="Times New Roman" w:hAnsi="Arial" w:cs="Arial"/>
                <w:lang w:eastAsia="es-ES"/>
              </w:rPr>
              <w:t xml:space="preserve">. Independientemente de lo establecido en el presente Estatuto, se requiere para ocupar cualquier puesto de Representación Sindical, los requisitos siguientes: </w:t>
            </w:r>
          </w:p>
          <w:p w14:paraId="7DCE47A1" w14:textId="77777777" w:rsidR="00802E1D" w:rsidRPr="007F3A38" w:rsidRDefault="00802E1D" w:rsidP="00987B20">
            <w:pPr>
              <w:widowControl w:val="0"/>
              <w:spacing w:line="360" w:lineRule="auto"/>
              <w:jc w:val="both"/>
              <w:rPr>
                <w:rFonts w:ascii="Arial" w:eastAsia="Times New Roman" w:hAnsi="Arial" w:cs="Arial"/>
                <w:lang w:eastAsia="es-ES"/>
              </w:rPr>
            </w:pPr>
          </w:p>
          <w:p w14:paraId="12E9D56B" w14:textId="77777777" w:rsidR="007F3A38" w:rsidRPr="007F3A38" w:rsidRDefault="007F3A38" w:rsidP="00987B20">
            <w:pPr>
              <w:widowControl w:val="0"/>
              <w:numPr>
                <w:ilvl w:val="0"/>
                <w:numId w:val="35"/>
              </w:numPr>
              <w:spacing w:line="360"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Ser mexicano por nacimiento.</w:t>
            </w:r>
          </w:p>
          <w:p w14:paraId="2FAD1F72" w14:textId="77777777" w:rsidR="007F3A38" w:rsidRPr="007F3A38" w:rsidRDefault="007F3A38" w:rsidP="00987B20">
            <w:pPr>
              <w:widowControl w:val="0"/>
              <w:numPr>
                <w:ilvl w:val="0"/>
                <w:numId w:val="35"/>
              </w:numPr>
              <w:spacing w:line="360"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Ser mayor de edad.</w:t>
            </w:r>
          </w:p>
          <w:p w14:paraId="1F9C2D63" w14:textId="77777777" w:rsidR="007F3A38" w:rsidRPr="007F3A38" w:rsidRDefault="007F3A38" w:rsidP="00987B20">
            <w:pPr>
              <w:widowControl w:val="0"/>
              <w:numPr>
                <w:ilvl w:val="0"/>
                <w:numId w:val="35"/>
              </w:numPr>
              <w:spacing w:line="360" w:lineRule="auto"/>
              <w:ind w:left="709" w:hanging="709"/>
              <w:jc w:val="both"/>
              <w:rPr>
                <w:rFonts w:ascii="Arial" w:eastAsia="Times New Roman" w:hAnsi="Arial" w:cs="Arial"/>
                <w:lang w:eastAsia="es-ES"/>
              </w:rPr>
            </w:pPr>
            <w:r w:rsidRPr="007F3A38">
              <w:rPr>
                <w:rFonts w:ascii="Arial" w:eastAsia="Times New Roman" w:hAnsi="Arial" w:cs="Arial"/>
                <w:bCs/>
                <w:lang w:eastAsia="es-ES"/>
              </w:rPr>
              <w:t xml:space="preserve">Tener nombramiento </w:t>
            </w:r>
            <w:r w:rsidRPr="007F3A38">
              <w:rPr>
                <w:rFonts w:ascii="Arial" w:eastAsia="Times New Roman" w:hAnsi="Arial" w:cs="Arial"/>
                <w:lang w:eastAsia="es-ES"/>
              </w:rPr>
              <w:t xml:space="preserve">de base definitiva. </w:t>
            </w:r>
          </w:p>
          <w:p w14:paraId="4585E1B1" w14:textId="77777777" w:rsidR="007F3A38" w:rsidRPr="007F3A38" w:rsidRDefault="007F3A38" w:rsidP="00987B20">
            <w:pPr>
              <w:widowControl w:val="0"/>
              <w:numPr>
                <w:ilvl w:val="0"/>
                <w:numId w:val="35"/>
              </w:numPr>
              <w:spacing w:line="360" w:lineRule="auto"/>
              <w:ind w:left="709" w:hanging="709"/>
              <w:jc w:val="both"/>
              <w:rPr>
                <w:rFonts w:ascii="Arial" w:eastAsia="Times New Roman" w:hAnsi="Arial" w:cs="Arial"/>
                <w:lang w:eastAsia="es-ES"/>
              </w:rPr>
            </w:pPr>
            <w:r w:rsidRPr="007F3A38">
              <w:rPr>
                <w:rFonts w:ascii="Arial" w:eastAsia="Times New Roman" w:hAnsi="Arial" w:cs="Arial"/>
                <w:lang w:eastAsia="es-ES"/>
              </w:rPr>
              <w:t xml:space="preserve">Tener antecedentes de probidad, capacidad, interés sindical, así como </w:t>
            </w:r>
            <w:r w:rsidRPr="007F3A38">
              <w:rPr>
                <w:rFonts w:ascii="Arial" w:eastAsia="Times New Roman" w:hAnsi="Arial" w:cs="Arial"/>
                <w:bCs/>
                <w:lang w:eastAsia="es-ES"/>
              </w:rPr>
              <w:t>trayectoria sindical</w:t>
            </w:r>
            <w:r w:rsidRPr="007F3A38">
              <w:rPr>
                <w:rFonts w:ascii="Arial" w:eastAsia="Times New Roman" w:hAnsi="Arial" w:cs="Arial"/>
                <w:b/>
                <w:bCs/>
                <w:lang w:eastAsia="es-ES"/>
              </w:rPr>
              <w:t xml:space="preserve"> </w:t>
            </w:r>
            <w:r w:rsidRPr="007F3A38">
              <w:rPr>
                <w:rFonts w:ascii="Arial" w:eastAsia="Times New Roman" w:hAnsi="Arial" w:cs="Arial"/>
                <w:lang w:eastAsia="es-ES"/>
              </w:rPr>
              <w:t xml:space="preserve">que para cada uno de estos se requiere.  </w:t>
            </w:r>
          </w:p>
          <w:p w14:paraId="3C301C04" w14:textId="77777777" w:rsidR="007F3A38" w:rsidRPr="007F3A38" w:rsidRDefault="007F3A38" w:rsidP="00987B20">
            <w:pPr>
              <w:widowControl w:val="0"/>
              <w:numPr>
                <w:ilvl w:val="0"/>
                <w:numId w:val="35"/>
              </w:numPr>
              <w:spacing w:line="360" w:lineRule="auto"/>
              <w:ind w:left="709" w:hanging="709"/>
              <w:jc w:val="both"/>
              <w:rPr>
                <w:rFonts w:ascii="Arial" w:eastAsia="Times New Roman" w:hAnsi="Arial" w:cs="Arial"/>
                <w:lang w:eastAsia="es-ES"/>
              </w:rPr>
            </w:pPr>
            <w:r w:rsidRPr="007F3A38">
              <w:rPr>
                <w:rFonts w:ascii="Arial" w:eastAsia="Times New Roman" w:hAnsi="Arial" w:cs="Arial"/>
                <w:lang w:eastAsia="es-ES"/>
              </w:rPr>
              <w:t xml:space="preserve">Ser nombrado y resultar electo de acuerdo con lo que señala el Estatuto y el reglamento de procesos electorales. </w:t>
            </w:r>
          </w:p>
          <w:p w14:paraId="1CAFA1B1" w14:textId="77777777" w:rsidR="007F3A38" w:rsidRPr="007F3A38" w:rsidRDefault="007F3A38" w:rsidP="00987B20">
            <w:pPr>
              <w:widowControl w:val="0"/>
              <w:numPr>
                <w:ilvl w:val="0"/>
                <w:numId w:val="35"/>
              </w:numPr>
              <w:spacing w:line="360" w:lineRule="auto"/>
              <w:ind w:left="709" w:hanging="709"/>
              <w:jc w:val="both"/>
              <w:rPr>
                <w:rFonts w:ascii="Arial" w:eastAsia="Times New Roman" w:hAnsi="Arial" w:cs="Arial"/>
                <w:lang w:eastAsia="es-ES"/>
              </w:rPr>
            </w:pPr>
            <w:r w:rsidRPr="007F3A38">
              <w:rPr>
                <w:rFonts w:ascii="Arial" w:eastAsia="Times New Roman" w:hAnsi="Arial" w:cs="Arial"/>
                <w:lang w:eastAsia="es-ES"/>
              </w:rPr>
              <w:t xml:space="preserve">Estar en pleno uso de sus derechos sindicales. </w:t>
            </w:r>
          </w:p>
          <w:p w14:paraId="18DACDC8" w14:textId="77777777" w:rsidR="007F3A38" w:rsidRPr="007F3A38" w:rsidRDefault="007F3A38" w:rsidP="00987B20">
            <w:pPr>
              <w:widowControl w:val="0"/>
              <w:numPr>
                <w:ilvl w:val="0"/>
                <w:numId w:val="35"/>
              </w:numPr>
              <w:spacing w:line="360" w:lineRule="auto"/>
              <w:ind w:left="709" w:hanging="709"/>
              <w:jc w:val="both"/>
              <w:rPr>
                <w:rFonts w:ascii="Arial" w:eastAsia="Times New Roman" w:hAnsi="Arial" w:cs="Arial"/>
                <w:lang w:eastAsia="es-ES"/>
              </w:rPr>
            </w:pPr>
            <w:r w:rsidRPr="007F3A38">
              <w:rPr>
                <w:rFonts w:ascii="Arial" w:eastAsia="Times New Roman" w:hAnsi="Arial" w:cs="Arial"/>
                <w:lang w:eastAsia="es-ES"/>
              </w:rPr>
              <w:t xml:space="preserve">No haber sido destituido de algún cargo </w:t>
            </w:r>
            <w:r w:rsidRPr="007F3A38">
              <w:rPr>
                <w:rFonts w:ascii="Arial" w:eastAsia="Times New Roman" w:hAnsi="Arial" w:cs="Arial"/>
                <w:bCs/>
                <w:lang w:eastAsia="es-ES"/>
              </w:rPr>
              <w:t>sindical</w:t>
            </w:r>
            <w:r w:rsidRPr="007F3A38">
              <w:rPr>
                <w:rFonts w:ascii="Arial" w:eastAsia="Times New Roman" w:hAnsi="Arial" w:cs="Arial"/>
                <w:b/>
                <w:bCs/>
                <w:lang w:eastAsia="es-ES"/>
              </w:rPr>
              <w:t>.</w:t>
            </w:r>
          </w:p>
          <w:p w14:paraId="1D153A44" w14:textId="77777777" w:rsidR="007F3A38" w:rsidRPr="007F3A38" w:rsidRDefault="007F3A38" w:rsidP="00987B20">
            <w:pPr>
              <w:widowControl w:val="0"/>
              <w:numPr>
                <w:ilvl w:val="0"/>
                <w:numId w:val="35"/>
              </w:numPr>
              <w:spacing w:line="360" w:lineRule="auto"/>
              <w:ind w:left="709" w:hanging="709"/>
              <w:jc w:val="both"/>
              <w:rPr>
                <w:rFonts w:ascii="Arial" w:eastAsia="Times New Roman" w:hAnsi="Arial" w:cs="Arial"/>
                <w:lang w:eastAsia="es-ES"/>
              </w:rPr>
            </w:pPr>
            <w:r w:rsidRPr="007F3A38">
              <w:rPr>
                <w:rFonts w:ascii="Arial" w:eastAsia="Times New Roman" w:hAnsi="Arial" w:cs="Arial"/>
                <w:lang w:eastAsia="es-ES"/>
              </w:rPr>
              <w:t>No haber sido expulsado de alguna organización similar por causas debidamente comprobadas.</w:t>
            </w:r>
          </w:p>
          <w:p w14:paraId="5268F68D" w14:textId="77777777" w:rsidR="007F3A38" w:rsidRPr="007F3A38" w:rsidRDefault="007F3A38" w:rsidP="00987B20">
            <w:pPr>
              <w:widowControl w:val="0"/>
              <w:numPr>
                <w:ilvl w:val="0"/>
                <w:numId w:val="35"/>
              </w:numPr>
              <w:spacing w:line="360" w:lineRule="auto"/>
              <w:ind w:left="709" w:hanging="709"/>
              <w:jc w:val="both"/>
              <w:rPr>
                <w:rFonts w:ascii="Arial" w:eastAsia="Times New Roman" w:hAnsi="Arial" w:cs="Arial"/>
                <w:lang w:eastAsia="es-ES"/>
              </w:rPr>
            </w:pPr>
            <w:r w:rsidRPr="007F3A38">
              <w:rPr>
                <w:rFonts w:ascii="Arial" w:eastAsia="Times New Roman" w:hAnsi="Arial" w:cs="Arial"/>
                <w:lang w:eastAsia="es-ES"/>
              </w:rPr>
              <w:t>No haber cometido algún delito grave e infamante como malversación de fondos o fraude.</w:t>
            </w:r>
          </w:p>
          <w:p w14:paraId="1FC773BD" w14:textId="77777777" w:rsidR="007F3A38" w:rsidRPr="007F3A38" w:rsidRDefault="007F3A38" w:rsidP="00987B20">
            <w:pPr>
              <w:widowControl w:val="0"/>
              <w:numPr>
                <w:ilvl w:val="0"/>
                <w:numId w:val="35"/>
              </w:numPr>
              <w:spacing w:line="360" w:lineRule="auto"/>
              <w:ind w:left="709" w:hanging="709"/>
              <w:jc w:val="both"/>
              <w:rPr>
                <w:rFonts w:ascii="Arial" w:eastAsia="Times New Roman" w:hAnsi="Arial" w:cs="Arial"/>
                <w:lang w:eastAsia="es-ES"/>
              </w:rPr>
            </w:pPr>
            <w:r w:rsidRPr="007F3A38">
              <w:rPr>
                <w:rFonts w:ascii="Arial" w:eastAsia="Times New Roman" w:hAnsi="Arial" w:cs="Arial"/>
                <w:lang w:eastAsia="es-ES"/>
              </w:rPr>
              <w:t>No tener vicios de la embriaguez consuetudinaria, de juegos prohibidos por la Ley, el uso de enervantes y otras costumbres que la Ley prohíbe para proteger la salud integral del Trabajador.</w:t>
            </w:r>
          </w:p>
          <w:p w14:paraId="41AFDE72" w14:textId="77777777" w:rsidR="007F3A38" w:rsidRPr="007F3A38" w:rsidRDefault="007F3A38" w:rsidP="00987B20">
            <w:pPr>
              <w:widowControl w:val="0"/>
              <w:numPr>
                <w:ilvl w:val="0"/>
                <w:numId w:val="35"/>
              </w:numPr>
              <w:spacing w:line="360" w:lineRule="auto"/>
              <w:ind w:left="709" w:hanging="709"/>
              <w:jc w:val="both"/>
              <w:rPr>
                <w:rFonts w:ascii="Arial" w:eastAsia="Times New Roman" w:hAnsi="Arial" w:cs="Arial"/>
                <w:lang w:eastAsia="es-ES"/>
              </w:rPr>
            </w:pPr>
            <w:r w:rsidRPr="007F3A38">
              <w:rPr>
                <w:rFonts w:ascii="Arial" w:eastAsia="Times New Roman" w:hAnsi="Arial" w:cs="Arial"/>
                <w:bCs/>
                <w:lang w:eastAsia="es-ES"/>
              </w:rPr>
              <w:t>No ejercer con los integrantes del Sindicato el agio ni la explotación, en cualquiera de sus formas</w:t>
            </w:r>
            <w:r w:rsidRPr="007F3A38">
              <w:rPr>
                <w:rFonts w:ascii="Arial" w:eastAsia="Times New Roman" w:hAnsi="Arial" w:cs="Arial"/>
                <w:b/>
                <w:bCs/>
                <w:lang w:eastAsia="es-ES"/>
              </w:rPr>
              <w:t>.</w:t>
            </w:r>
          </w:p>
          <w:p w14:paraId="12F58B84" w14:textId="77777777" w:rsidR="007F3A38" w:rsidRPr="007F3A38" w:rsidRDefault="007F3A38" w:rsidP="00987B20">
            <w:pPr>
              <w:widowControl w:val="0"/>
              <w:numPr>
                <w:ilvl w:val="0"/>
                <w:numId w:val="35"/>
              </w:numPr>
              <w:spacing w:line="360"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Todo integrante activo permanente que tenga tres años de antigüedad en el trabajo, que sea Trabajador de base definitiva y esté en pleno uso de sus derechos sindicales, podrá ser electo para Delegado al Congreso, siempre que llene los requisitos especificados en los artículos correspondientes.</w:t>
            </w:r>
          </w:p>
          <w:p w14:paraId="70F60118" w14:textId="77777777" w:rsidR="007F3A38" w:rsidRPr="007F3A38" w:rsidRDefault="007F3A38" w:rsidP="00987B20">
            <w:pPr>
              <w:widowControl w:val="0"/>
              <w:numPr>
                <w:ilvl w:val="0"/>
                <w:numId w:val="35"/>
              </w:numPr>
              <w:spacing w:line="360"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No estar sancionado</w:t>
            </w:r>
          </w:p>
          <w:p w14:paraId="61581BDA" w14:textId="3A84A751" w:rsidR="001E3410" w:rsidRPr="005E462C" w:rsidRDefault="007F3A38" w:rsidP="00987B20">
            <w:pPr>
              <w:widowControl w:val="0"/>
              <w:numPr>
                <w:ilvl w:val="0"/>
                <w:numId w:val="35"/>
              </w:numPr>
              <w:spacing w:line="360" w:lineRule="auto"/>
              <w:ind w:left="709" w:hanging="709"/>
              <w:contextualSpacing/>
              <w:jc w:val="both"/>
              <w:rPr>
                <w:rFonts w:ascii="Arial" w:eastAsia="Calibri" w:hAnsi="Arial" w:cs="Arial"/>
              </w:rPr>
            </w:pPr>
            <w:r w:rsidRPr="007F3A38">
              <w:rPr>
                <w:rFonts w:ascii="Arial" w:eastAsia="Times New Roman" w:hAnsi="Arial" w:cs="Arial"/>
                <w:lang w:eastAsia="es-ES"/>
              </w:rPr>
              <w:t>Para el Comité Ejecutivo Nacional, presentar programa de Trabajo y Curriculum Sindical y para las Comisiones Nacionales Curriculum Sindical</w:t>
            </w:r>
          </w:p>
        </w:tc>
        <w:tc>
          <w:tcPr>
            <w:tcW w:w="6216" w:type="dxa"/>
          </w:tcPr>
          <w:p w14:paraId="5748CEEF" w14:textId="1D3D20D5" w:rsidR="001E3410" w:rsidRPr="005E462C" w:rsidRDefault="001E3410" w:rsidP="00705E87">
            <w:pPr>
              <w:widowControl w:val="0"/>
              <w:spacing w:line="254" w:lineRule="auto"/>
              <w:contextualSpacing/>
              <w:jc w:val="both"/>
              <w:rPr>
                <w:rFonts w:ascii="Arial" w:eastAsia="Calibri" w:hAnsi="Arial" w:cs="Arial"/>
              </w:rPr>
            </w:pPr>
          </w:p>
        </w:tc>
        <w:tc>
          <w:tcPr>
            <w:tcW w:w="4415" w:type="dxa"/>
          </w:tcPr>
          <w:p w14:paraId="1F379B7D" w14:textId="77777777" w:rsidR="001E3410" w:rsidRPr="005E462C" w:rsidRDefault="001E3410" w:rsidP="00705E87">
            <w:pPr>
              <w:rPr>
                <w:rFonts w:ascii="Arial" w:eastAsia="Calibri" w:hAnsi="Arial" w:cs="Arial"/>
              </w:rPr>
            </w:pPr>
          </w:p>
        </w:tc>
      </w:tr>
      <w:tr w:rsidR="001E3410" w:rsidRPr="005E462C" w14:paraId="1FF5B400" w14:textId="77777777" w:rsidTr="00705E87">
        <w:tc>
          <w:tcPr>
            <w:tcW w:w="6941" w:type="dxa"/>
            <w:tcBorders>
              <w:bottom w:val="single" w:sz="4" w:space="0" w:color="auto"/>
            </w:tcBorders>
          </w:tcPr>
          <w:p w14:paraId="05BAC2AE" w14:textId="70D8E2CF" w:rsidR="007F3A38" w:rsidRDefault="007F3A38" w:rsidP="00705E87">
            <w:pPr>
              <w:tabs>
                <w:tab w:val="left" w:pos="1643"/>
              </w:tabs>
              <w:jc w:val="both"/>
              <w:rPr>
                <w:rFonts w:ascii="Arial" w:eastAsia="Times New Roman" w:hAnsi="Arial" w:cs="Arial"/>
                <w:lang w:eastAsia="es-ES"/>
              </w:rPr>
            </w:pPr>
            <w:r w:rsidRPr="007F3A38">
              <w:rPr>
                <w:rFonts w:ascii="Arial" w:eastAsia="Times New Roman" w:hAnsi="Arial" w:cs="Arial"/>
                <w:b/>
                <w:lang w:eastAsia="es-ES"/>
              </w:rPr>
              <w:t xml:space="preserve">Artículo 93. </w:t>
            </w:r>
            <w:r w:rsidRPr="007F3A38">
              <w:rPr>
                <w:rFonts w:ascii="Arial" w:eastAsia="Times New Roman" w:hAnsi="Arial" w:cs="Arial"/>
                <w:lang w:eastAsia="es-ES"/>
              </w:rPr>
              <w:t>No podrán ser electos para Representantes del Comité Ejecutivo Nacional o Seccional.</w:t>
            </w:r>
          </w:p>
          <w:p w14:paraId="4B82203A" w14:textId="77777777" w:rsidR="00802E1D" w:rsidRPr="007F3A38" w:rsidRDefault="00802E1D" w:rsidP="00705E87">
            <w:pPr>
              <w:tabs>
                <w:tab w:val="left" w:pos="1643"/>
              </w:tabs>
              <w:jc w:val="both"/>
              <w:rPr>
                <w:rFonts w:ascii="Arial" w:eastAsia="Times New Roman" w:hAnsi="Arial" w:cs="Arial"/>
                <w:lang w:eastAsia="es-ES"/>
              </w:rPr>
            </w:pPr>
          </w:p>
          <w:p w14:paraId="68CB34D9" w14:textId="0498AAA9" w:rsidR="007F3A38" w:rsidRDefault="007F3A38">
            <w:pPr>
              <w:numPr>
                <w:ilvl w:val="0"/>
                <w:numId w:val="36"/>
              </w:numPr>
              <w:spacing w:line="276" w:lineRule="auto"/>
              <w:ind w:left="709"/>
              <w:contextualSpacing/>
              <w:jc w:val="both"/>
              <w:rPr>
                <w:rFonts w:ascii="Arial" w:eastAsia="Calibri" w:hAnsi="Arial" w:cs="Arial"/>
              </w:rPr>
            </w:pPr>
            <w:r w:rsidRPr="007F3A38">
              <w:rPr>
                <w:rFonts w:ascii="Arial" w:eastAsia="Calibri" w:hAnsi="Arial" w:cs="Arial"/>
              </w:rPr>
              <w:t>Los que no cumplan los requisitos establecidos en el presente estatuto y en el Reglamento de Procesos Electorales, y quienes hayan renunciado a puestos sindicales anteriormente para desempeñar puestos de confianza o hayan renunciado por cualquier otra causa. En este caso serán sancionados durante tres años. Dicho periodo será contabilizado a partir de que se reintegren a la plaza de base correspondiente, no se aplicará sanción cuando desempeñen puestos de elección popular o de mayor responsabilidad dentro del sindicato o por impedimento de salud debidamente justificada.</w:t>
            </w:r>
          </w:p>
          <w:p w14:paraId="6FD7BB88" w14:textId="77777777" w:rsidR="00802E1D" w:rsidRPr="007F3A38" w:rsidRDefault="00802E1D" w:rsidP="00802E1D">
            <w:pPr>
              <w:spacing w:line="276" w:lineRule="auto"/>
              <w:ind w:left="-11"/>
              <w:contextualSpacing/>
              <w:jc w:val="both"/>
              <w:rPr>
                <w:rFonts w:ascii="Arial" w:eastAsia="Calibri" w:hAnsi="Arial" w:cs="Arial"/>
              </w:rPr>
            </w:pPr>
          </w:p>
          <w:p w14:paraId="7F646DB6" w14:textId="0E13A7F8" w:rsidR="001E3410" w:rsidRPr="005E462C" w:rsidRDefault="007F3A38" w:rsidP="00987B20">
            <w:pPr>
              <w:numPr>
                <w:ilvl w:val="0"/>
                <w:numId w:val="36"/>
              </w:numPr>
              <w:spacing w:line="276" w:lineRule="auto"/>
              <w:ind w:left="709" w:hanging="709"/>
              <w:contextualSpacing/>
              <w:jc w:val="both"/>
              <w:rPr>
                <w:rFonts w:ascii="Arial" w:eastAsia="Calibri" w:hAnsi="Arial" w:cs="Arial"/>
              </w:rPr>
            </w:pPr>
            <w:r w:rsidRPr="007F3A38">
              <w:rPr>
                <w:rFonts w:ascii="Arial" w:eastAsia="Times New Roman" w:hAnsi="Arial" w:cs="Arial"/>
                <w:lang w:eastAsia="es-ES"/>
              </w:rPr>
              <w:t>Los Trabajadores de base con antigüedad menor de un año en la Sección y tres a nivel Nacional, salvo en los casos de la integración de nuevos comités seccionales.</w:t>
            </w:r>
          </w:p>
        </w:tc>
        <w:tc>
          <w:tcPr>
            <w:tcW w:w="6216" w:type="dxa"/>
            <w:tcBorders>
              <w:bottom w:val="single" w:sz="4" w:space="0" w:color="auto"/>
            </w:tcBorders>
          </w:tcPr>
          <w:p w14:paraId="5EB2E968" w14:textId="4235067D" w:rsidR="001E3410" w:rsidRPr="005E462C" w:rsidRDefault="001E3410" w:rsidP="00705E87">
            <w:pPr>
              <w:spacing w:line="254" w:lineRule="auto"/>
              <w:ind w:left="1080"/>
              <w:contextualSpacing/>
              <w:jc w:val="both"/>
              <w:rPr>
                <w:rFonts w:ascii="Arial" w:eastAsia="Calibri" w:hAnsi="Arial" w:cs="Arial"/>
              </w:rPr>
            </w:pPr>
          </w:p>
        </w:tc>
        <w:tc>
          <w:tcPr>
            <w:tcW w:w="4415" w:type="dxa"/>
            <w:tcBorders>
              <w:bottom w:val="single" w:sz="4" w:space="0" w:color="auto"/>
            </w:tcBorders>
          </w:tcPr>
          <w:p w14:paraId="10B13598" w14:textId="75F2B7A0" w:rsidR="001E3410" w:rsidRPr="005E462C" w:rsidRDefault="001E3410" w:rsidP="00705E87">
            <w:pPr>
              <w:rPr>
                <w:rFonts w:ascii="Arial" w:eastAsia="Calibri" w:hAnsi="Arial" w:cs="Arial"/>
              </w:rPr>
            </w:pPr>
          </w:p>
        </w:tc>
      </w:tr>
      <w:tr w:rsidR="001656FC" w:rsidRPr="005E462C" w14:paraId="2F225A1F" w14:textId="77777777" w:rsidTr="00705E87">
        <w:tc>
          <w:tcPr>
            <w:tcW w:w="17572" w:type="dxa"/>
            <w:gridSpan w:val="3"/>
            <w:tcBorders>
              <w:bottom w:val="single" w:sz="4" w:space="0" w:color="auto"/>
            </w:tcBorders>
            <w:shd w:val="clear" w:color="auto" w:fill="95DCF7" w:themeFill="accent4" w:themeFillTint="66"/>
          </w:tcPr>
          <w:p w14:paraId="5D9FE923" w14:textId="01F9466E" w:rsidR="001656FC" w:rsidRPr="005E462C" w:rsidRDefault="00802E1D" w:rsidP="00705E87">
            <w:pPr>
              <w:jc w:val="center"/>
              <w:rPr>
                <w:rFonts w:ascii="Arial" w:eastAsia="Calibri" w:hAnsi="Arial" w:cs="Arial"/>
                <w:b/>
                <w:lang w:eastAsia="es-ES"/>
              </w:rPr>
            </w:pPr>
            <w:r w:rsidRPr="005E462C">
              <w:rPr>
                <w:rFonts w:ascii="Arial" w:eastAsia="Calibri" w:hAnsi="Arial" w:cs="Arial"/>
                <w:b/>
                <w:lang w:eastAsia="es-ES"/>
              </w:rPr>
              <w:t>CAPÍTULO VIGESIMO</w:t>
            </w:r>
          </w:p>
          <w:p w14:paraId="761C1A1A" w14:textId="5ABFDEC9" w:rsidR="001656FC" w:rsidRPr="005E462C" w:rsidRDefault="001656FC" w:rsidP="00705E87">
            <w:pPr>
              <w:jc w:val="center"/>
              <w:rPr>
                <w:rFonts w:ascii="Arial" w:eastAsia="Calibri" w:hAnsi="Arial" w:cs="Arial"/>
              </w:rPr>
            </w:pPr>
            <w:r w:rsidRPr="005E462C">
              <w:rPr>
                <w:rFonts w:ascii="Arial" w:eastAsia="Calibri" w:hAnsi="Arial" w:cs="Arial"/>
                <w:b/>
                <w:lang w:eastAsia="es-ES"/>
              </w:rPr>
              <w:t>DE LAS PROHIBICIONES A LOS REPRESENTANTES SINDICALES</w:t>
            </w:r>
          </w:p>
        </w:tc>
      </w:tr>
      <w:tr w:rsidR="001E3410" w:rsidRPr="005E462C" w14:paraId="0A0DA164" w14:textId="77777777" w:rsidTr="00705E87">
        <w:tc>
          <w:tcPr>
            <w:tcW w:w="6941" w:type="dxa"/>
            <w:tcBorders>
              <w:bottom w:val="single" w:sz="4" w:space="0" w:color="auto"/>
            </w:tcBorders>
          </w:tcPr>
          <w:p w14:paraId="18DB4615" w14:textId="40430550" w:rsidR="00802E1D" w:rsidRDefault="007F3A38" w:rsidP="00705E87">
            <w:pPr>
              <w:widowControl w:val="0"/>
              <w:spacing w:line="276" w:lineRule="auto"/>
              <w:jc w:val="both"/>
              <w:rPr>
                <w:rFonts w:ascii="Arial" w:eastAsia="Times New Roman" w:hAnsi="Arial" w:cs="Arial"/>
                <w:lang w:eastAsia="es-ES"/>
              </w:rPr>
            </w:pPr>
            <w:r w:rsidRPr="007F3A38">
              <w:rPr>
                <w:rFonts w:ascii="Arial" w:eastAsia="Times New Roman" w:hAnsi="Arial" w:cs="Arial"/>
                <w:b/>
                <w:lang w:eastAsia="es-ES"/>
              </w:rPr>
              <w:t>Artículo 94.</w:t>
            </w:r>
            <w:r w:rsidRPr="007F3A38">
              <w:rPr>
                <w:rFonts w:ascii="Arial" w:eastAsia="Times New Roman" w:hAnsi="Arial" w:cs="Arial"/>
                <w:lang w:eastAsia="es-ES"/>
              </w:rPr>
              <w:t xml:space="preserve"> Queda estrictamente prohibido a todos los Representantes Sindicales: </w:t>
            </w:r>
          </w:p>
          <w:p w14:paraId="662F9B9C" w14:textId="77777777" w:rsidR="00987B20" w:rsidRPr="007F3A38" w:rsidRDefault="00987B20" w:rsidP="00705E87">
            <w:pPr>
              <w:widowControl w:val="0"/>
              <w:spacing w:line="276" w:lineRule="auto"/>
              <w:jc w:val="both"/>
              <w:rPr>
                <w:rFonts w:ascii="Arial" w:eastAsia="Times New Roman" w:hAnsi="Arial" w:cs="Arial"/>
                <w:lang w:eastAsia="es-ES"/>
              </w:rPr>
            </w:pPr>
          </w:p>
          <w:p w14:paraId="25915289" w14:textId="77777777" w:rsidR="007F3A38" w:rsidRPr="007F3A38" w:rsidRDefault="007F3A38">
            <w:pPr>
              <w:widowControl w:val="0"/>
              <w:numPr>
                <w:ilvl w:val="0"/>
                <w:numId w:val="37"/>
              </w:numPr>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Usar la Representación que les ha concedido el Sindicato o el nombre del mismo, para tratar asuntos ajenos a los intereses de la Organización.</w:t>
            </w:r>
          </w:p>
          <w:p w14:paraId="53182982" w14:textId="77777777" w:rsidR="007F3A38" w:rsidRPr="007F3A38" w:rsidRDefault="007F3A38" w:rsidP="00705E87">
            <w:pPr>
              <w:widowControl w:val="0"/>
              <w:spacing w:line="276" w:lineRule="auto"/>
              <w:ind w:left="709" w:hanging="709"/>
              <w:contextualSpacing/>
              <w:jc w:val="both"/>
              <w:rPr>
                <w:rFonts w:ascii="Arial" w:eastAsia="Times New Roman" w:hAnsi="Arial" w:cs="Arial"/>
                <w:lang w:eastAsia="es-ES"/>
              </w:rPr>
            </w:pPr>
          </w:p>
          <w:p w14:paraId="60FD54F7" w14:textId="77777777" w:rsidR="007F3A38" w:rsidRPr="007F3A38" w:rsidRDefault="007F3A38">
            <w:pPr>
              <w:widowControl w:val="0"/>
              <w:numPr>
                <w:ilvl w:val="0"/>
                <w:numId w:val="37"/>
              </w:numPr>
              <w:spacing w:line="276" w:lineRule="auto"/>
              <w:ind w:left="709" w:hanging="709"/>
              <w:jc w:val="both"/>
              <w:rPr>
                <w:rFonts w:ascii="Arial" w:eastAsia="Times New Roman" w:hAnsi="Arial" w:cs="Arial"/>
                <w:lang w:eastAsia="es-ES"/>
              </w:rPr>
            </w:pPr>
            <w:r w:rsidRPr="007F3A38">
              <w:rPr>
                <w:rFonts w:ascii="Arial" w:eastAsia="Times New Roman" w:hAnsi="Arial" w:cs="Arial"/>
                <w:lang w:eastAsia="es-ES"/>
              </w:rPr>
              <w:t xml:space="preserve">Fomentar cualquier división entre los integrantes del Sindicato. </w:t>
            </w:r>
          </w:p>
          <w:p w14:paraId="71B1616B" w14:textId="7D48236F" w:rsidR="007F3A38" w:rsidRDefault="007F3A38">
            <w:pPr>
              <w:widowControl w:val="0"/>
              <w:numPr>
                <w:ilvl w:val="0"/>
                <w:numId w:val="37"/>
              </w:numPr>
              <w:spacing w:line="276" w:lineRule="auto"/>
              <w:ind w:left="709" w:hanging="709"/>
              <w:jc w:val="both"/>
              <w:rPr>
                <w:rFonts w:ascii="Arial" w:eastAsia="Times New Roman" w:hAnsi="Arial" w:cs="Arial"/>
                <w:lang w:eastAsia="es-ES"/>
              </w:rPr>
            </w:pPr>
            <w:r w:rsidRPr="007F3A38">
              <w:rPr>
                <w:rFonts w:ascii="Arial" w:eastAsia="Times New Roman" w:hAnsi="Arial" w:cs="Arial"/>
                <w:lang w:eastAsia="es-ES"/>
              </w:rPr>
              <w:t xml:space="preserve">Celebrar convenios que cancelen o alteren los pactos sociales del Sindicato y Reglamentos de trabajo o cualquier otro que lesione el interés general y colectivo de la base. </w:t>
            </w:r>
          </w:p>
          <w:p w14:paraId="53845CAC" w14:textId="77777777" w:rsidR="00802E1D" w:rsidRPr="007F3A38" w:rsidRDefault="00802E1D" w:rsidP="00802E1D">
            <w:pPr>
              <w:widowControl w:val="0"/>
              <w:spacing w:line="276" w:lineRule="auto"/>
              <w:jc w:val="both"/>
              <w:rPr>
                <w:rFonts w:ascii="Arial" w:eastAsia="Times New Roman" w:hAnsi="Arial" w:cs="Arial"/>
                <w:lang w:eastAsia="es-ES"/>
              </w:rPr>
            </w:pPr>
          </w:p>
          <w:p w14:paraId="3CF32FF8" w14:textId="17E41C5C" w:rsidR="007F3A38" w:rsidRDefault="007F3A38">
            <w:pPr>
              <w:widowControl w:val="0"/>
              <w:numPr>
                <w:ilvl w:val="0"/>
                <w:numId w:val="37"/>
              </w:numPr>
              <w:spacing w:line="276" w:lineRule="auto"/>
              <w:ind w:left="709" w:hanging="709"/>
              <w:jc w:val="both"/>
              <w:rPr>
                <w:rFonts w:ascii="Arial" w:eastAsia="Times New Roman" w:hAnsi="Arial" w:cs="Arial"/>
                <w:lang w:eastAsia="es-ES"/>
              </w:rPr>
            </w:pPr>
            <w:r w:rsidRPr="007F3A38">
              <w:rPr>
                <w:rFonts w:ascii="Arial" w:eastAsia="Times New Roman" w:hAnsi="Arial" w:cs="Arial"/>
                <w:lang w:eastAsia="es-ES"/>
              </w:rPr>
              <w:t xml:space="preserve">Obstruir las actividades del Comité de Huelga o sembrar el desconcierto entre los Trabajadores. </w:t>
            </w:r>
          </w:p>
          <w:p w14:paraId="2520C227" w14:textId="45765C9D" w:rsidR="00802E1D" w:rsidRPr="007F3A38" w:rsidRDefault="00802E1D" w:rsidP="00802E1D">
            <w:pPr>
              <w:widowControl w:val="0"/>
              <w:spacing w:line="276" w:lineRule="auto"/>
              <w:jc w:val="both"/>
              <w:rPr>
                <w:rFonts w:ascii="Arial" w:eastAsia="Times New Roman" w:hAnsi="Arial" w:cs="Arial"/>
                <w:lang w:eastAsia="es-ES"/>
              </w:rPr>
            </w:pPr>
          </w:p>
          <w:p w14:paraId="58841EB9" w14:textId="68CBCC93" w:rsidR="007F3A38" w:rsidRDefault="007F3A38">
            <w:pPr>
              <w:widowControl w:val="0"/>
              <w:numPr>
                <w:ilvl w:val="0"/>
                <w:numId w:val="37"/>
              </w:numPr>
              <w:spacing w:line="276" w:lineRule="auto"/>
              <w:ind w:left="709" w:hanging="709"/>
              <w:jc w:val="both"/>
              <w:rPr>
                <w:rFonts w:ascii="Arial" w:eastAsia="Times New Roman" w:hAnsi="Arial" w:cs="Arial"/>
                <w:lang w:eastAsia="es-ES"/>
              </w:rPr>
            </w:pPr>
            <w:r w:rsidRPr="007F3A38">
              <w:rPr>
                <w:rFonts w:ascii="Arial" w:eastAsia="Times New Roman" w:hAnsi="Arial" w:cs="Arial"/>
                <w:lang w:eastAsia="es-ES"/>
              </w:rPr>
              <w:t>Hacer Representaciones ante las autoridades del Instituto</w:t>
            </w:r>
            <w:r w:rsidRPr="007F3A38">
              <w:rPr>
                <w:rFonts w:ascii="Arial" w:eastAsia="Calibri" w:hAnsi="Arial" w:cs="Arial"/>
              </w:rPr>
              <w:t xml:space="preserve"> Nacional de los Pueblos Indígenas</w:t>
            </w:r>
            <w:r w:rsidRPr="007F3A38">
              <w:rPr>
                <w:rFonts w:ascii="Arial" w:eastAsia="Times New Roman" w:hAnsi="Arial" w:cs="Arial"/>
                <w:lang w:eastAsia="es-ES"/>
              </w:rPr>
              <w:t xml:space="preserve"> por Trabajadores que no sean integrantes del Sindicato. </w:t>
            </w:r>
          </w:p>
          <w:p w14:paraId="6D73FF90" w14:textId="69A5FB3D" w:rsidR="00802E1D" w:rsidRPr="007F3A38" w:rsidRDefault="00802E1D" w:rsidP="00802E1D">
            <w:pPr>
              <w:widowControl w:val="0"/>
              <w:spacing w:line="276" w:lineRule="auto"/>
              <w:jc w:val="both"/>
              <w:rPr>
                <w:rFonts w:ascii="Arial" w:eastAsia="Times New Roman" w:hAnsi="Arial" w:cs="Arial"/>
                <w:lang w:eastAsia="es-ES"/>
              </w:rPr>
            </w:pPr>
          </w:p>
          <w:p w14:paraId="5F9B930B" w14:textId="0BEC08C2" w:rsidR="007F3A38" w:rsidRPr="00802E1D" w:rsidRDefault="007F3A38">
            <w:pPr>
              <w:widowControl w:val="0"/>
              <w:numPr>
                <w:ilvl w:val="0"/>
                <w:numId w:val="37"/>
              </w:numPr>
              <w:spacing w:line="276" w:lineRule="auto"/>
              <w:ind w:left="709" w:hanging="709"/>
              <w:jc w:val="both"/>
              <w:rPr>
                <w:rFonts w:ascii="Arial" w:eastAsia="Calibri" w:hAnsi="Arial" w:cs="Arial"/>
                <w:lang w:eastAsia="es-ES"/>
              </w:rPr>
            </w:pPr>
            <w:r w:rsidRPr="007F3A38">
              <w:rPr>
                <w:rFonts w:ascii="Arial" w:eastAsia="Times New Roman" w:hAnsi="Arial" w:cs="Arial"/>
                <w:bCs/>
                <w:lang w:eastAsia="es-ES"/>
              </w:rPr>
              <w:t xml:space="preserve">Hacer propaganda electoral por cualquier candidato de los que vayan a sucederlos. </w:t>
            </w:r>
          </w:p>
          <w:p w14:paraId="7918C015" w14:textId="6FF79B2D" w:rsidR="00802E1D" w:rsidRPr="007F3A38" w:rsidRDefault="00802E1D" w:rsidP="00802E1D">
            <w:pPr>
              <w:widowControl w:val="0"/>
              <w:spacing w:line="276" w:lineRule="auto"/>
              <w:jc w:val="both"/>
              <w:rPr>
                <w:rFonts w:ascii="Arial" w:eastAsia="Calibri" w:hAnsi="Arial" w:cs="Arial"/>
                <w:lang w:eastAsia="es-ES"/>
              </w:rPr>
            </w:pPr>
          </w:p>
          <w:p w14:paraId="6E650627" w14:textId="3FD00970" w:rsidR="007F3A38" w:rsidRPr="00802E1D" w:rsidRDefault="007F3A38">
            <w:pPr>
              <w:widowControl w:val="0"/>
              <w:numPr>
                <w:ilvl w:val="0"/>
                <w:numId w:val="37"/>
              </w:numPr>
              <w:spacing w:line="276" w:lineRule="auto"/>
              <w:ind w:left="709" w:hanging="709"/>
              <w:jc w:val="both"/>
              <w:rPr>
                <w:rFonts w:ascii="Arial" w:eastAsia="Calibri" w:hAnsi="Arial" w:cs="Arial"/>
                <w:lang w:eastAsia="es-ES"/>
              </w:rPr>
            </w:pPr>
            <w:r w:rsidRPr="007F3A38">
              <w:rPr>
                <w:rFonts w:ascii="Arial" w:eastAsia="Times New Roman" w:hAnsi="Arial" w:cs="Arial"/>
                <w:color w:val="000000"/>
                <w:kern w:val="24"/>
                <w:lang w:eastAsia="es-MX"/>
              </w:rPr>
              <w:t xml:space="preserve"> </w:t>
            </w:r>
            <w:r w:rsidRPr="007F3A38">
              <w:rPr>
                <w:rFonts w:ascii="Arial" w:eastAsia="Times New Roman" w:hAnsi="Arial" w:cs="Arial"/>
                <w:lang w:eastAsia="es-ES"/>
              </w:rPr>
              <w:t xml:space="preserve">Ejercer presión sobre los electores para conocer los nombres de los candidatos por quienes votaron, a nivel Seccional, </w:t>
            </w:r>
            <w:r w:rsidRPr="007F3A38">
              <w:rPr>
                <w:rFonts w:ascii="Arial" w:eastAsia="Times New Roman" w:hAnsi="Arial" w:cs="Arial"/>
                <w:bCs/>
                <w:lang w:eastAsia="es-ES"/>
              </w:rPr>
              <w:t>Estatal</w:t>
            </w:r>
            <w:r w:rsidRPr="007F3A38">
              <w:rPr>
                <w:rFonts w:ascii="Arial" w:eastAsia="Times New Roman" w:hAnsi="Arial" w:cs="Arial"/>
                <w:lang w:eastAsia="es-ES"/>
              </w:rPr>
              <w:t xml:space="preserve"> y Nacional.</w:t>
            </w:r>
          </w:p>
          <w:p w14:paraId="2B06D5C5" w14:textId="00B7F8C9" w:rsidR="00802E1D" w:rsidRPr="007F3A38" w:rsidRDefault="00802E1D" w:rsidP="00802E1D">
            <w:pPr>
              <w:widowControl w:val="0"/>
              <w:spacing w:line="276" w:lineRule="auto"/>
              <w:jc w:val="both"/>
              <w:rPr>
                <w:rFonts w:ascii="Arial" w:eastAsia="Calibri" w:hAnsi="Arial" w:cs="Arial"/>
                <w:lang w:eastAsia="es-ES"/>
              </w:rPr>
            </w:pPr>
          </w:p>
          <w:p w14:paraId="34A9FB5B" w14:textId="77777777" w:rsidR="007F3A38" w:rsidRPr="007F3A38" w:rsidRDefault="007F3A38">
            <w:pPr>
              <w:widowControl w:val="0"/>
              <w:numPr>
                <w:ilvl w:val="0"/>
                <w:numId w:val="37"/>
              </w:numPr>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Impedir a los integrantes del Sindicato el libre ejercicio del derecho del voto.</w:t>
            </w:r>
          </w:p>
          <w:p w14:paraId="781CAF31" w14:textId="77777777" w:rsidR="007F3A38" w:rsidRPr="007F3A38" w:rsidRDefault="007F3A38" w:rsidP="00705E87">
            <w:pPr>
              <w:widowControl w:val="0"/>
              <w:spacing w:line="276" w:lineRule="auto"/>
              <w:ind w:left="709" w:hanging="709"/>
              <w:contextualSpacing/>
              <w:jc w:val="both"/>
              <w:rPr>
                <w:rFonts w:ascii="Arial" w:eastAsia="Times New Roman" w:hAnsi="Arial" w:cs="Arial"/>
                <w:lang w:eastAsia="es-ES"/>
              </w:rPr>
            </w:pPr>
          </w:p>
          <w:p w14:paraId="7F79E288" w14:textId="77777777" w:rsidR="007F3A38" w:rsidRPr="007F3A38" w:rsidRDefault="007F3A38">
            <w:pPr>
              <w:widowControl w:val="0"/>
              <w:numPr>
                <w:ilvl w:val="0"/>
                <w:numId w:val="37"/>
              </w:numPr>
              <w:spacing w:line="276" w:lineRule="auto"/>
              <w:ind w:left="709" w:hanging="709"/>
              <w:jc w:val="both"/>
              <w:rPr>
                <w:rFonts w:ascii="Arial" w:eastAsia="Times New Roman" w:hAnsi="Arial" w:cs="Arial"/>
                <w:lang w:eastAsia="es-ES"/>
              </w:rPr>
            </w:pPr>
            <w:r w:rsidRPr="007F3A38">
              <w:rPr>
                <w:rFonts w:ascii="Arial" w:eastAsia="Times New Roman" w:hAnsi="Arial" w:cs="Arial"/>
                <w:lang w:eastAsia="es-ES"/>
              </w:rPr>
              <w:t>En el caso de los comités seccionales, estatal y nacional figurar como candidato de elección para ocupar el mismo puesto.</w:t>
            </w:r>
          </w:p>
          <w:p w14:paraId="01F485CE" w14:textId="77777777" w:rsidR="007F3A38" w:rsidRPr="007F3A38" w:rsidRDefault="007F3A38" w:rsidP="00705E87">
            <w:pPr>
              <w:widowControl w:val="0"/>
              <w:spacing w:line="276" w:lineRule="auto"/>
              <w:ind w:left="709" w:hanging="709"/>
              <w:jc w:val="both"/>
              <w:rPr>
                <w:rFonts w:ascii="Arial" w:eastAsia="Times New Roman" w:hAnsi="Arial" w:cs="Arial"/>
                <w:lang w:eastAsia="es-ES"/>
              </w:rPr>
            </w:pPr>
          </w:p>
          <w:p w14:paraId="1CBDCFD5" w14:textId="496DA88C" w:rsidR="007F3A38" w:rsidRPr="00802E1D" w:rsidRDefault="007F3A38">
            <w:pPr>
              <w:widowControl w:val="0"/>
              <w:numPr>
                <w:ilvl w:val="0"/>
                <w:numId w:val="37"/>
              </w:numPr>
              <w:spacing w:line="276" w:lineRule="auto"/>
              <w:ind w:left="709" w:hanging="709"/>
              <w:jc w:val="both"/>
              <w:rPr>
                <w:rFonts w:ascii="Arial" w:eastAsia="Calibri" w:hAnsi="Arial" w:cs="Arial"/>
                <w:b/>
              </w:rPr>
            </w:pPr>
            <w:r w:rsidRPr="007F3A38">
              <w:rPr>
                <w:rFonts w:ascii="Arial" w:eastAsia="Times New Roman" w:hAnsi="Arial" w:cs="Arial"/>
                <w:lang w:eastAsia="es-ES"/>
              </w:rPr>
              <w:t>Hacer personales los asuntos Sindicales o hacer Sindicales los problemas particulares.</w:t>
            </w:r>
          </w:p>
          <w:p w14:paraId="0EE7D881" w14:textId="40F6D28A" w:rsidR="00802E1D" w:rsidRPr="007F3A38" w:rsidRDefault="00802E1D" w:rsidP="00802E1D">
            <w:pPr>
              <w:widowControl w:val="0"/>
              <w:spacing w:line="276" w:lineRule="auto"/>
              <w:jc w:val="both"/>
              <w:rPr>
                <w:rFonts w:ascii="Arial" w:eastAsia="Calibri" w:hAnsi="Arial" w:cs="Arial"/>
                <w:b/>
              </w:rPr>
            </w:pPr>
          </w:p>
          <w:p w14:paraId="38DAE75D" w14:textId="57F7D7D1" w:rsidR="007F3A38" w:rsidRDefault="007F3A38">
            <w:pPr>
              <w:widowControl w:val="0"/>
              <w:numPr>
                <w:ilvl w:val="0"/>
                <w:numId w:val="37"/>
              </w:numPr>
              <w:spacing w:line="276" w:lineRule="auto"/>
              <w:ind w:left="709" w:hanging="709"/>
              <w:jc w:val="both"/>
              <w:rPr>
                <w:rFonts w:ascii="Arial" w:eastAsia="Calibri" w:hAnsi="Arial" w:cs="Arial"/>
              </w:rPr>
            </w:pPr>
            <w:r w:rsidRPr="007F3A38">
              <w:rPr>
                <w:rFonts w:ascii="Arial" w:eastAsia="Calibri" w:hAnsi="Arial" w:cs="Arial"/>
              </w:rPr>
              <w:t>Aceptar investigación alguna en su contra o de cualquier compañero, sin la debida intervención de la representación sindical.</w:t>
            </w:r>
          </w:p>
          <w:p w14:paraId="5A1F450A" w14:textId="678A4D47" w:rsidR="00802E1D" w:rsidRPr="007F3A38" w:rsidRDefault="00802E1D" w:rsidP="00802E1D">
            <w:pPr>
              <w:widowControl w:val="0"/>
              <w:spacing w:line="276" w:lineRule="auto"/>
              <w:jc w:val="both"/>
              <w:rPr>
                <w:rFonts w:ascii="Arial" w:eastAsia="Calibri" w:hAnsi="Arial" w:cs="Arial"/>
              </w:rPr>
            </w:pPr>
          </w:p>
          <w:p w14:paraId="40EAA21E" w14:textId="3FC388EA" w:rsidR="007F3A38" w:rsidRDefault="007F3A38">
            <w:pPr>
              <w:widowControl w:val="0"/>
              <w:numPr>
                <w:ilvl w:val="0"/>
                <w:numId w:val="37"/>
              </w:numPr>
              <w:spacing w:line="276" w:lineRule="auto"/>
              <w:ind w:left="709" w:hanging="709"/>
              <w:jc w:val="both"/>
              <w:rPr>
                <w:rFonts w:ascii="Arial" w:eastAsia="Calibri" w:hAnsi="Arial" w:cs="Arial"/>
              </w:rPr>
            </w:pPr>
            <w:r w:rsidRPr="007F3A38">
              <w:rPr>
                <w:rFonts w:ascii="Arial" w:eastAsia="Calibri" w:hAnsi="Arial" w:cs="Arial"/>
              </w:rPr>
              <w:t>Trabajar sin remuneración, admitir pago inferior al correspondiente a la categoría de trabajo que se desempeñe.</w:t>
            </w:r>
          </w:p>
          <w:p w14:paraId="4B6856F8" w14:textId="4DEF8E3D" w:rsidR="00802E1D" w:rsidRPr="007F3A38" w:rsidRDefault="00802E1D" w:rsidP="00802E1D">
            <w:pPr>
              <w:widowControl w:val="0"/>
              <w:spacing w:line="276" w:lineRule="auto"/>
              <w:jc w:val="both"/>
              <w:rPr>
                <w:rFonts w:ascii="Arial" w:eastAsia="Calibri" w:hAnsi="Arial" w:cs="Arial"/>
              </w:rPr>
            </w:pPr>
          </w:p>
          <w:p w14:paraId="045A2FBF" w14:textId="7A309CFD" w:rsidR="007F3A38" w:rsidRDefault="007F3A38">
            <w:pPr>
              <w:widowControl w:val="0"/>
              <w:numPr>
                <w:ilvl w:val="0"/>
                <w:numId w:val="37"/>
              </w:numPr>
              <w:spacing w:line="276" w:lineRule="auto"/>
              <w:ind w:left="709" w:hanging="709"/>
              <w:jc w:val="both"/>
              <w:rPr>
                <w:rFonts w:ascii="Arial" w:eastAsia="Calibri" w:hAnsi="Arial" w:cs="Arial"/>
              </w:rPr>
            </w:pPr>
            <w:r w:rsidRPr="007F3A38">
              <w:rPr>
                <w:rFonts w:ascii="Arial" w:eastAsia="Calibri" w:hAnsi="Arial" w:cs="Arial"/>
              </w:rPr>
              <w:t>Ingresar a corporaciones de ninguna clase, cuyas tendencias sean antagónicas al sindicalismo.</w:t>
            </w:r>
          </w:p>
          <w:p w14:paraId="36038627" w14:textId="348B77AD" w:rsidR="00802E1D" w:rsidRPr="007F3A38" w:rsidRDefault="00802E1D" w:rsidP="00802E1D">
            <w:pPr>
              <w:widowControl w:val="0"/>
              <w:spacing w:line="276" w:lineRule="auto"/>
              <w:jc w:val="both"/>
              <w:rPr>
                <w:rFonts w:ascii="Arial" w:eastAsia="Calibri" w:hAnsi="Arial" w:cs="Arial"/>
              </w:rPr>
            </w:pPr>
          </w:p>
          <w:p w14:paraId="12E65382" w14:textId="657AEAC2" w:rsidR="007F3A38" w:rsidRDefault="007F3A38">
            <w:pPr>
              <w:widowControl w:val="0"/>
              <w:numPr>
                <w:ilvl w:val="0"/>
                <w:numId w:val="37"/>
              </w:numPr>
              <w:spacing w:line="276" w:lineRule="auto"/>
              <w:ind w:left="709" w:hanging="709"/>
              <w:jc w:val="both"/>
              <w:rPr>
                <w:rFonts w:ascii="Arial" w:eastAsia="Calibri" w:hAnsi="Arial" w:cs="Arial"/>
              </w:rPr>
            </w:pPr>
            <w:r w:rsidRPr="007F3A38">
              <w:rPr>
                <w:rFonts w:ascii="Arial" w:eastAsia="Calibri" w:hAnsi="Arial" w:cs="Arial"/>
              </w:rPr>
              <w:t>Tratar dentro de la Organización asunto de carácter religioso o de un partido político en particular.</w:t>
            </w:r>
          </w:p>
          <w:p w14:paraId="35CD3D85" w14:textId="77777777" w:rsidR="00802E1D" w:rsidRDefault="00802E1D" w:rsidP="00802E1D">
            <w:pPr>
              <w:pStyle w:val="Prrafodelista"/>
              <w:rPr>
                <w:rFonts w:ascii="Arial" w:eastAsia="Calibri" w:hAnsi="Arial" w:cs="Arial"/>
              </w:rPr>
            </w:pPr>
          </w:p>
          <w:p w14:paraId="378CF62F" w14:textId="1DBDE5FE" w:rsidR="00802E1D" w:rsidRDefault="00802E1D" w:rsidP="00802E1D">
            <w:pPr>
              <w:widowControl w:val="0"/>
              <w:spacing w:line="276" w:lineRule="auto"/>
              <w:jc w:val="both"/>
              <w:rPr>
                <w:rFonts w:ascii="Arial" w:eastAsia="Calibri" w:hAnsi="Arial" w:cs="Arial"/>
              </w:rPr>
            </w:pPr>
          </w:p>
          <w:p w14:paraId="192D107A" w14:textId="77777777" w:rsidR="00802E1D" w:rsidRPr="007F3A38" w:rsidRDefault="00802E1D" w:rsidP="00802E1D">
            <w:pPr>
              <w:widowControl w:val="0"/>
              <w:spacing w:line="276" w:lineRule="auto"/>
              <w:jc w:val="both"/>
              <w:rPr>
                <w:rFonts w:ascii="Arial" w:eastAsia="Calibri" w:hAnsi="Arial" w:cs="Arial"/>
              </w:rPr>
            </w:pPr>
          </w:p>
          <w:p w14:paraId="291E60A5" w14:textId="77777777" w:rsidR="007F3A38" w:rsidRPr="005E462C" w:rsidRDefault="007F3A38">
            <w:pPr>
              <w:widowControl w:val="0"/>
              <w:numPr>
                <w:ilvl w:val="0"/>
                <w:numId w:val="37"/>
              </w:numPr>
              <w:spacing w:line="276" w:lineRule="auto"/>
              <w:ind w:left="709" w:hanging="709"/>
              <w:jc w:val="both"/>
              <w:rPr>
                <w:rFonts w:ascii="Arial" w:eastAsia="Calibri" w:hAnsi="Arial" w:cs="Arial"/>
              </w:rPr>
            </w:pPr>
            <w:r w:rsidRPr="007F3A38">
              <w:rPr>
                <w:rFonts w:ascii="Arial" w:eastAsia="Calibri" w:hAnsi="Arial" w:cs="Arial"/>
              </w:rPr>
              <w:t>Anteponer intereses de carácter personal, de facción o de partido, al interés general del Sindicato.</w:t>
            </w:r>
          </w:p>
          <w:p w14:paraId="0499AE61" w14:textId="77777777" w:rsidR="007F3A38" w:rsidRPr="005E462C" w:rsidRDefault="007F3A38" w:rsidP="00705E87">
            <w:pPr>
              <w:widowControl w:val="0"/>
              <w:spacing w:line="276" w:lineRule="auto"/>
              <w:jc w:val="both"/>
              <w:rPr>
                <w:rFonts w:ascii="Arial" w:eastAsia="Calibri" w:hAnsi="Arial" w:cs="Arial"/>
              </w:rPr>
            </w:pPr>
          </w:p>
          <w:p w14:paraId="130E6033" w14:textId="77777777" w:rsidR="001E3410" w:rsidRPr="005E462C" w:rsidRDefault="001E3410" w:rsidP="00705E87">
            <w:pPr>
              <w:ind w:left="447"/>
              <w:contextualSpacing/>
              <w:rPr>
                <w:rFonts w:ascii="Arial" w:eastAsia="Calibri" w:hAnsi="Arial" w:cs="Arial"/>
              </w:rPr>
            </w:pPr>
          </w:p>
          <w:p w14:paraId="2B07D725" w14:textId="029BC1BF" w:rsidR="007F3A38" w:rsidRPr="005E462C" w:rsidRDefault="007F3A38" w:rsidP="00705E87">
            <w:pPr>
              <w:ind w:left="447"/>
              <w:contextualSpacing/>
              <w:rPr>
                <w:rFonts w:ascii="Arial" w:eastAsia="Calibri" w:hAnsi="Arial" w:cs="Arial"/>
              </w:rPr>
            </w:pPr>
          </w:p>
        </w:tc>
        <w:tc>
          <w:tcPr>
            <w:tcW w:w="6216" w:type="dxa"/>
            <w:tcBorders>
              <w:bottom w:val="single" w:sz="4" w:space="0" w:color="auto"/>
            </w:tcBorders>
          </w:tcPr>
          <w:p w14:paraId="203F2D27" w14:textId="4E85F066" w:rsidR="001E3410" w:rsidRPr="005E462C" w:rsidRDefault="001E3410" w:rsidP="00705E87">
            <w:pPr>
              <w:jc w:val="both"/>
              <w:rPr>
                <w:rFonts w:ascii="Arial" w:eastAsia="Calibri" w:hAnsi="Arial" w:cs="Arial"/>
              </w:rPr>
            </w:pPr>
          </w:p>
        </w:tc>
        <w:tc>
          <w:tcPr>
            <w:tcW w:w="4415" w:type="dxa"/>
            <w:tcBorders>
              <w:bottom w:val="single" w:sz="4" w:space="0" w:color="auto"/>
            </w:tcBorders>
          </w:tcPr>
          <w:p w14:paraId="32B3FEB8" w14:textId="2F8839FC" w:rsidR="001E3410" w:rsidRPr="005E462C" w:rsidRDefault="001E3410" w:rsidP="00705E87">
            <w:pPr>
              <w:rPr>
                <w:rFonts w:ascii="Arial" w:eastAsia="Calibri" w:hAnsi="Arial" w:cs="Arial"/>
              </w:rPr>
            </w:pPr>
          </w:p>
        </w:tc>
      </w:tr>
      <w:tr w:rsidR="001656FC" w:rsidRPr="005E462C" w14:paraId="71A2696A" w14:textId="77777777" w:rsidTr="00802E1D">
        <w:trPr>
          <w:trHeight w:val="854"/>
        </w:trPr>
        <w:tc>
          <w:tcPr>
            <w:tcW w:w="17572" w:type="dxa"/>
            <w:gridSpan w:val="3"/>
            <w:tcBorders>
              <w:bottom w:val="single" w:sz="4" w:space="0" w:color="auto"/>
            </w:tcBorders>
            <w:shd w:val="clear" w:color="auto" w:fill="95DCF7" w:themeFill="accent4" w:themeFillTint="66"/>
          </w:tcPr>
          <w:p w14:paraId="705BF743" w14:textId="77777777" w:rsidR="001656FC" w:rsidRPr="005E462C" w:rsidRDefault="001656FC" w:rsidP="00705E87">
            <w:pPr>
              <w:spacing w:line="254" w:lineRule="auto"/>
              <w:contextualSpacing/>
              <w:jc w:val="center"/>
              <w:rPr>
                <w:rFonts w:ascii="Arial" w:eastAsia="Times New Roman" w:hAnsi="Arial" w:cs="Arial"/>
                <w:b/>
                <w:lang w:eastAsia="es-ES"/>
              </w:rPr>
            </w:pPr>
            <w:r w:rsidRPr="005E462C">
              <w:rPr>
                <w:rFonts w:ascii="Arial" w:eastAsia="Times New Roman" w:hAnsi="Arial" w:cs="Arial"/>
                <w:b/>
                <w:lang w:eastAsia="es-ES"/>
              </w:rPr>
              <w:t>CAPÍTULO VIGÉSIMO PRIMERO</w:t>
            </w:r>
          </w:p>
          <w:p w14:paraId="53FED0F0" w14:textId="1329AD7E" w:rsidR="001656FC" w:rsidRPr="005E462C" w:rsidRDefault="001656FC" w:rsidP="00705E87">
            <w:pPr>
              <w:jc w:val="center"/>
              <w:rPr>
                <w:rFonts w:ascii="Arial" w:eastAsia="Calibri" w:hAnsi="Arial" w:cs="Arial"/>
              </w:rPr>
            </w:pPr>
            <w:r w:rsidRPr="005E462C">
              <w:rPr>
                <w:rFonts w:ascii="Arial" w:eastAsia="Times New Roman" w:hAnsi="Arial" w:cs="Arial"/>
                <w:b/>
                <w:lang w:eastAsia="es-ES"/>
              </w:rPr>
              <w:t>DE LA DISCIPLINA SINDICAL NORMAS Y PROCEDIMIENTOS</w:t>
            </w:r>
          </w:p>
        </w:tc>
      </w:tr>
      <w:tr w:rsidR="001E3410" w:rsidRPr="005E462C" w14:paraId="4FC66799" w14:textId="77777777" w:rsidTr="00705E87">
        <w:tc>
          <w:tcPr>
            <w:tcW w:w="6941" w:type="dxa"/>
          </w:tcPr>
          <w:p w14:paraId="3F2F4E20" w14:textId="14D507C1" w:rsidR="007F3A38" w:rsidRPr="007F3A38" w:rsidRDefault="007F3A38" w:rsidP="00705E87">
            <w:pPr>
              <w:widowControl w:val="0"/>
              <w:spacing w:before="240" w:line="276" w:lineRule="auto"/>
              <w:jc w:val="both"/>
              <w:rPr>
                <w:rFonts w:ascii="Arial" w:eastAsia="Times New Roman" w:hAnsi="Arial" w:cs="Arial"/>
                <w:lang w:eastAsia="es-ES"/>
              </w:rPr>
            </w:pPr>
            <w:r w:rsidRPr="007F3A38">
              <w:rPr>
                <w:rFonts w:ascii="Arial" w:eastAsia="Times New Roman" w:hAnsi="Arial" w:cs="Arial"/>
                <w:b/>
                <w:lang w:eastAsia="es-ES"/>
              </w:rPr>
              <w:t>Artículo 95.</w:t>
            </w:r>
            <w:r w:rsidRPr="007F3A38">
              <w:rPr>
                <w:rFonts w:ascii="Arial" w:eastAsia="Times New Roman" w:hAnsi="Arial" w:cs="Arial"/>
                <w:lang w:eastAsia="es-ES"/>
              </w:rPr>
              <w:t xml:space="preserve"> Los Órganos responsables de impartir justicia sindical observarán todo lo relativo a faltas y sanciones que contiene el presente Estatuto, por lo que el Comité Ejecutivo Nacional; las Comisiones Nacionales de Vigilancia y de Honor y Justicia; Asambleas y Congresos Nacionales sujetarán sus acciones a lo expresamente señalado en las normas Estatutarias. </w:t>
            </w:r>
          </w:p>
          <w:p w14:paraId="15F8E9C3" w14:textId="77777777" w:rsidR="007F3A38" w:rsidRPr="007F3A38" w:rsidRDefault="007F3A38" w:rsidP="00705E87">
            <w:pPr>
              <w:spacing w:line="276" w:lineRule="auto"/>
              <w:jc w:val="both"/>
              <w:rPr>
                <w:rFonts w:ascii="Arial" w:eastAsia="Calibri" w:hAnsi="Arial" w:cs="Arial"/>
              </w:rPr>
            </w:pPr>
            <w:r w:rsidRPr="007F3A38">
              <w:rPr>
                <w:rFonts w:ascii="Arial" w:eastAsia="Calibri" w:hAnsi="Arial" w:cs="Arial"/>
              </w:rPr>
              <w:t>Asimismo, al cumplir las normas y procedimientos considerarán las disposiciones sobre antecedentes sindicales del acusado, circunstancias especiales en que ocurra la falta agravante y atenuante de cada caso, para que el dictamen de sentencia contenga equidad, objetividad e imparcialidad.</w:t>
            </w:r>
          </w:p>
          <w:p w14:paraId="5F69B932" w14:textId="77777777" w:rsidR="001E3410" w:rsidRPr="005E462C" w:rsidRDefault="001E3410" w:rsidP="00705E87">
            <w:pPr>
              <w:rPr>
                <w:rFonts w:ascii="Arial" w:eastAsia="Calibri" w:hAnsi="Arial" w:cs="Arial"/>
              </w:rPr>
            </w:pPr>
          </w:p>
        </w:tc>
        <w:tc>
          <w:tcPr>
            <w:tcW w:w="6216" w:type="dxa"/>
          </w:tcPr>
          <w:p w14:paraId="731288F1" w14:textId="77777777" w:rsidR="001E3410" w:rsidRPr="005E462C" w:rsidRDefault="001E3410" w:rsidP="00705E87">
            <w:pPr>
              <w:spacing w:line="256" w:lineRule="auto"/>
              <w:jc w:val="both"/>
              <w:rPr>
                <w:rFonts w:ascii="Arial" w:eastAsia="Calibri" w:hAnsi="Arial" w:cs="Arial"/>
              </w:rPr>
            </w:pPr>
          </w:p>
        </w:tc>
        <w:tc>
          <w:tcPr>
            <w:tcW w:w="4415" w:type="dxa"/>
          </w:tcPr>
          <w:p w14:paraId="444A259F" w14:textId="77777777" w:rsidR="001E3410" w:rsidRPr="005E462C" w:rsidRDefault="001E3410" w:rsidP="00705E87">
            <w:pPr>
              <w:rPr>
                <w:rFonts w:ascii="Arial" w:eastAsia="Calibri" w:hAnsi="Arial" w:cs="Arial"/>
              </w:rPr>
            </w:pPr>
          </w:p>
        </w:tc>
      </w:tr>
      <w:tr w:rsidR="001E3410" w:rsidRPr="005E462C" w14:paraId="3C4FC480" w14:textId="77777777" w:rsidTr="00705E87">
        <w:tc>
          <w:tcPr>
            <w:tcW w:w="6941" w:type="dxa"/>
          </w:tcPr>
          <w:p w14:paraId="09487D94" w14:textId="2208DEEC" w:rsidR="007F3A38" w:rsidRDefault="007F3A38" w:rsidP="00705E87">
            <w:pPr>
              <w:tabs>
                <w:tab w:val="left" w:pos="1017"/>
              </w:tabs>
              <w:spacing w:line="276" w:lineRule="auto"/>
              <w:jc w:val="both"/>
              <w:rPr>
                <w:rFonts w:ascii="Arial" w:eastAsia="Times New Roman" w:hAnsi="Arial" w:cs="Arial"/>
                <w:lang w:eastAsia="es-ES"/>
              </w:rPr>
            </w:pPr>
            <w:r w:rsidRPr="007F3A38">
              <w:rPr>
                <w:rFonts w:ascii="Arial" w:eastAsia="Times New Roman" w:hAnsi="Arial" w:cs="Arial"/>
                <w:b/>
                <w:lang w:eastAsia="es-ES"/>
              </w:rPr>
              <w:t>Artículo 96.</w:t>
            </w:r>
            <w:r w:rsidRPr="007F3A38">
              <w:rPr>
                <w:rFonts w:ascii="Arial" w:eastAsia="Times New Roman" w:hAnsi="Arial" w:cs="Arial"/>
                <w:lang w:eastAsia="es-ES"/>
              </w:rPr>
              <w:t xml:space="preserve"> Las faltas de carácter sindical que ameritan sanción son las siguientes. </w:t>
            </w:r>
          </w:p>
          <w:p w14:paraId="3D0659AD" w14:textId="77777777" w:rsidR="007F3A38" w:rsidRPr="007F3A38" w:rsidRDefault="007F3A38">
            <w:pPr>
              <w:numPr>
                <w:ilvl w:val="0"/>
                <w:numId w:val="67"/>
              </w:numPr>
              <w:tabs>
                <w:tab w:val="left" w:pos="709"/>
              </w:tabs>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Renuncia a cargo sindical</w:t>
            </w:r>
          </w:p>
          <w:p w14:paraId="37AB238E" w14:textId="77777777" w:rsidR="007F3A38" w:rsidRPr="007F3A38" w:rsidRDefault="007F3A38">
            <w:pPr>
              <w:numPr>
                <w:ilvl w:val="0"/>
                <w:numId w:val="67"/>
              </w:numPr>
              <w:tabs>
                <w:tab w:val="left" w:pos="709"/>
              </w:tabs>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Violencia verbal o escrita y discriminación</w:t>
            </w:r>
          </w:p>
          <w:p w14:paraId="3B7FD308" w14:textId="77777777" w:rsidR="007F3A38" w:rsidRPr="007F3A38" w:rsidRDefault="007F3A38">
            <w:pPr>
              <w:numPr>
                <w:ilvl w:val="0"/>
                <w:numId w:val="67"/>
              </w:numPr>
              <w:tabs>
                <w:tab w:val="left" w:pos="709"/>
              </w:tabs>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Violencia física</w:t>
            </w:r>
          </w:p>
          <w:p w14:paraId="31CFA895" w14:textId="77777777" w:rsidR="007F3A38" w:rsidRPr="007F3A38" w:rsidRDefault="007F3A38">
            <w:pPr>
              <w:numPr>
                <w:ilvl w:val="0"/>
                <w:numId w:val="67"/>
              </w:numPr>
              <w:tabs>
                <w:tab w:val="left" w:pos="709"/>
              </w:tabs>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 xml:space="preserve">Desobediencia a mandatos sindicales. </w:t>
            </w:r>
          </w:p>
          <w:p w14:paraId="06832B55" w14:textId="77777777" w:rsidR="007F3A38" w:rsidRPr="007F3A38" w:rsidRDefault="007F3A38">
            <w:pPr>
              <w:numPr>
                <w:ilvl w:val="0"/>
                <w:numId w:val="67"/>
              </w:numPr>
              <w:tabs>
                <w:tab w:val="left" w:pos="709"/>
              </w:tabs>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 xml:space="preserve">Desorientación sindical. </w:t>
            </w:r>
          </w:p>
          <w:p w14:paraId="71220F21" w14:textId="77777777" w:rsidR="007F3A38" w:rsidRPr="007F3A38" w:rsidRDefault="007F3A38">
            <w:pPr>
              <w:numPr>
                <w:ilvl w:val="0"/>
                <w:numId w:val="67"/>
              </w:numPr>
              <w:tabs>
                <w:tab w:val="left" w:pos="709"/>
              </w:tabs>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Claudicación sindical.</w:t>
            </w:r>
          </w:p>
          <w:p w14:paraId="42AB481E" w14:textId="77777777" w:rsidR="007F3A38" w:rsidRPr="007F3A38" w:rsidRDefault="007F3A38">
            <w:pPr>
              <w:numPr>
                <w:ilvl w:val="0"/>
                <w:numId w:val="67"/>
              </w:numPr>
              <w:tabs>
                <w:tab w:val="left" w:pos="709"/>
              </w:tabs>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Traición sindical.</w:t>
            </w:r>
          </w:p>
          <w:p w14:paraId="3FFA8CBA" w14:textId="77777777" w:rsidR="007F3A38" w:rsidRPr="007F3A38" w:rsidRDefault="007F3A38">
            <w:pPr>
              <w:numPr>
                <w:ilvl w:val="0"/>
                <w:numId w:val="67"/>
              </w:numPr>
              <w:tabs>
                <w:tab w:val="left" w:pos="709"/>
              </w:tabs>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Acoso o violencia de género</w:t>
            </w:r>
          </w:p>
          <w:p w14:paraId="09F58FA5" w14:textId="77777777" w:rsidR="007F3A38" w:rsidRPr="007F3A38" w:rsidRDefault="007F3A38">
            <w:pPr>
              <w:numPr>
                <w:ilvl w:val="0"/>
                <w:numId w:val="67"/>
              </w:numPr>
              <w:tabs>
                <w:tab w:val="left" w:pos="709"/>
              </w:tabs>
              <w:spacing w:line="276" w:lineRule="auto"/>
              <w:ind w:left="709" w:hanging="709"/>
              <w:contextualSpacing/>
              <w:jc w:val="both"/>
              <w:rPr>
                <w:rFonts w:ascii="Arial" w:eastAsia="Times New Roman" w:hAnsi="Arial" w:cs="Arial"/>
                <w:lang w:eastAsia="es-ES"/>
              </w:rPr>
            </w:pPr>
            <w:r w:rsidRPr="007F3A38">
              <w:rPr>
                <w:rFonts w:ascii="Arial" w:eastAsia="Times New Roman" w:hAnsi="Arial" w:cs="Arial"/>
                <w:lang w:eastAsia="es-ES"/>
              </w:rPr>
              <w:t xml:space="preserve">Cualquier tipo de violencia en el ámbito sindical </w:t>
            </w:r>
          </w:p>
          <w:p w14:paraId="6DEB9DD1" w14:textId="77777777" w:rsidR="001E3410" w:rsidRPr="005E462C" w:rsidRDefault="001E3410" w:rsidP="00705E87">
            <w:pPr>
              <w:rPr>
                <w:rFonts w:ascii="Arial" w:eastAsia="Calibri" w:hAnsi="Arial" w:cs="Arial"/>
              </w:rPr>
            </w:pPr>
          </w:p>
        </w:tc>
        <w:tc>
          <w:tcPr>
            <w:tcW w:w="6216" w:type="dxa"/>
          </w:tcPr>
          <w:p w14:paraId="6CDB5B68" w14:textId="77777777" w:rsidR="001E3410" w:rsidRPr="005E462C" w:rsidRDefault="001E3410" w:rsidP="00705E87">
            <w:pPr>
              <w:widowControl w:val="0"/>
              <w:contextualSpacing/>
              <w:jc w:val="both"/>
              <w:rPr>
                <w:rFonts w:ascii="Arial" w:eastAsia="Calibri" w:hAnsi="Arial" w:cs="Arial"/>
              </w:rPr>
            </w:pPr>
          </w:p>
        </w:tc>
        <w:tc>
          <w:tcPr>
            <w:tcW w:w="4415" w:type="dxa"/>
          </w:tcPr>
          <w:p w14:paraId="5C6C3721" w14:textId="130CC71E" w:rsidR="001E3410" w:rsidRPr="005E462C" w:rsidRDefault="001E3410" w:rsidP="00705E87">
            <w:pPr>
              <w:jc w:val="both"/>
              <w:rPr>
                <w:rFonts w:ascii="Arial" w:eastAsia="Calibri" w:hAnsi="Arial" w:cs="Arial"/>
              </w:rPr>
            </w:pPr>
          </w:p>
        </w:tc>
      </w:tr>
      <w:tr w:rsidR="001E3410" w:rsidRPr="005E462C" w14:paraId="6F00218B" w14:textId="77777777" w:rsidTr="00705E87">
        <w:tc>
          <w:tcPr>
            <w:tcW w:w="6941" w:type="dxa"/>
          </w:tcPr>
          <w:p w14:paraId="6BD7938C" w14:textId="77777777" w:rsidR="007F3A38" w:rsidRPr="007F3A38" w:rsidRDefault="007F3A38" w:rsidP="00705E87">
            <w:pPr>
              <w:widowControl w:val="0"/>
              <w:spacing w:line="276" w:lineRule="auto"/>
              <w:jc w:val="both"/>
              <w:rPr>
                <w:rFonts w:ascii="Arial" w:eastAsia="Times New Roman" w:hAnsi="Arial" w:cs="Arial"/>
                <w:lang w:eastAsia="es-ES"/>
              </w:rPr>
            </w:pPr>
            <w:r w:rsidRPr="007F3A38">
              <w:rPr>
                <w:rFonts w:ascii="Arial" w:eastAsia="Times New Roman" w:hAnsi="Arial" w:cs="Arial"/>
                <w:b/>
                <w:lang w:eastAsia="es-ES"/>
              </w:rPr>
              <w:t>Artículo 97.</w:t>
            </w:r>
            <w:r w:rsidRPr="007F3A38">
              <w:rPr>
                <w:rFonts w:ascii="Arial" w:eastAsia="Times New Roman" w:hAnsi="Arial" w:cs="Arial"/>
                <w:lang w:eastAsia="es-ES"/>
              </w:rPr>
              <w:t xml:space="preserve"> Las faltas Sindicales señaladas en el artículo anterior se definen como sigue: </w:t>
            </w:r>
          </w:p>
          <w:p w14:paraId="4844625C" w14:textId="77777777" w:rsidR="007F3A38" w:rsidRPr="007F3A38" w:rsidRDefault="007F3A38">
            <w:pPr>
              <w:widowControl w:val="0"/>
              <w:numPr>
                <w:ilvl w:val="0"/>
                <w:numId w:val="68"/>
              </w:numPr>
              <w:ind w:left="851" w:hanging="567"/>
              <w:contextualSpacing/>
              <w:jc w:val="both"/>
              <w:rPr>
                <w:rFonts w:ascii="Arial" w:eastAsia="Calibri" w:hAnsi="Arial" w:cs="Arial"/>
              </w:rPr>
            </w:pPr>
            <w:r w:rsidRPr="007F3A38">
              <w:rPr>
                <w:rFonts w:ascii="Arial" w:eastAsia="Times New Roman" w:hAnsi="Arial" w:cs="Arial"/>
                <w:b/>
                <w:lang w:eastAsia="es-ES"/>
              </w:rPr>
              <w:t xml:space="preserve">Renuncia a cargo sindical </w:t>
            </w:r>
            <w:r w:rsidRPr="007F3A38">
              <w:rPr>
                <w:rFonts w:ascii="Arial" w:eastAsia="Times New Roman" w:hAnsi="Arial" w:cs="Arial"/>
                <w:bCs/>
                <w:lang w:eastAsia="es-ES"/>
              </w:rPr>
              <w:t>se entiende cuando un trabajador renuncia a un cargo sindical para desempeñar puestos de confianza o hayan renunciado por cualquier otra causa, no se aplicará sanción cuando desempeñen puestos de elección popular o de mayor responsabilidad dentro del sindicato, por impedimento de salud debidamente justificada, por cursar estudios académicos y/o profesionales y en situaciones de enfermedad grave de familiares dependientes directos de la o el trabajador.</w:t>
            </w:r>
          </w:p>
          <w:p w14:paraId="027E510C" w14:textId="77777777" w:rsidR="007F3A38" w:rsidRPr="007F3A38" w:rsidRDefault="007F3A38" w:rsidP="00705E87">
            <w:pPr>
              <w:widowControl w:val="0"/>
              <w:ind w:left="851"/>
              <w:contextualSpacing/>
              <w:jc w:val="both"/>
              <w:rPr>
                <w:rFonts w:ascii="Arial" w:eastAsia="Calibri" w:hAnsi="Arial" w:cs="Arial"/>
              </w:rPr>
            </w:pPr>
          </w:p>
          <w:p w14:paraId="42F7E2DF" w14:textId="77777777" w:rsidR="007F3A38" w:rsidRPr="007F3A38" w:rsidRDefault="007F3A38">
            <w:pPr>
              <w:widowControl w:val="0"/>
              <w:numPr>
                <w:ilvl w:val="0"/>
                <w:numId w:val="68"/>
              </w:numPr>
              <w:ind w:left="851" w:hanging="567"/>
              <w:contextualSpacing/>
              <w:jc w:val="both"/>
              <w:rPr>
                <w:rFonts w:ascii="Arial" w:eastAsia="Calibri" w:hAnsi="Arial" w:cs="Arial"/>
              </w:rPr>
            </w:pPr>
            <w:r w:rsidRPr="007F3A38">
              <w:rPr>
                <w:rFonts w:ascii="Arial" w:eastAsia="Times New Roman" w:hAnsi="Arial" w:cs="Arial"/>
                <w:b/>
                <w:bCs/>
                <w:lang w:eastAsia="es-ES"/>
              </w:rPr>
              <w:t>Violencia verbal, escrita y discriminación en los espacios sindical y laboral</w:t>
            </w:r>
            <w:r w:rsidRPr="007F3A38">
              <w:rPr>
                <w:rFonts w:ascii="Arial" w:eastAsia="Times New Roman" w:hAnsi="Arial" w:cs="Arial"/>
                <w:lang w:eastAsia="es-ES"/>
              </w:rPr>
              <w:t xml:space="preserve"> se entiende cuando un trabajador incurre en acusaciones, insultos, amenazas, juicios sin fundamento, críticas degradantes por razones de género u otro tipo, órdenes agresivas o gritos e intentos de agresión física y propuestas indecorosas independientemente del medio físico digital u otro que se utilice.</w:t>
            </w:r>
          </w:p>
          <w:p w14:paraId="3AC7509E" w14:textId="77777777" w:rsidR="007F3A38" w:rsidRPr="007F3A38" w:rsidRDefault="007F3A38" w:rsidP="00705E87">
            <w:pPr>
              <w:widowControl w:val="0"/>
              <w:ind w:left="851"/>
              <w:contextualSpacing/>
              <w:jc w:val="both"/>
              <w:rPr>
                <w:rFonts w:ascii="Arial" w:eastAsia="Calibri" w:hAnsi="Arial" w:cs="Arial"/>
              </w:rPr>
            </w:pPr>
          </w:p>
          <w:p w14:paraId="0B6C9272" w14:textId="77777777" w:rsidR="007F3A38" w:rsidRPr="007F3A38" w:rsidRDefault="007F3A38">
            <w:pPr>
              <w:widowControl w:val="0"/>
              <w:numPr>
                <w:ilvl w:val="0"/>
                <w:numId w:val="68"/>
              </w:numPr>
              <w:ind w:left="851" w:hanging="567"/>
              <w:contextualSpacing/>
              <w:jc w:val="both"/>
              <w:rPr>
                <w:rFonts w:ascii="Arial" w:eastAsia="Calibri" w:hAnsi="Arial" w:cs="Arial"/>
              </w:rPr>
            </w:pPr>
            <w:r w:rsidRPr="007F3A38">
              <w:rPr>
                <w:rFonts w:ascii="Arial" w:eastAsia="Calibri" w:hAnsi="Arial" w:cs="Arial"/>
                <w:b/>
                <w:bCs/>
              </w:rPr>
              <w:t>Violencia física</w:t>
            </w:r>
            <w:r w:rsidRPr="007F3A38">
              <w:rPr>
                <w:rFonts w:ascii="Arial" w:eastAsia="Calibri" w:hAnsi="Arial" w:cs="Arial"/>
              </w:rPr>
              <w:t>, se entiende cuando un trabajador agreda con alguna parte del cuerpo, arma blanca, de fuego, o cualquier otro objeto que dañe la integridad física de otra compañera o compañero en los espacios sindical y laboral.</w:t>
            </w:r>
          </w:p>
          <w:p w14:paraId="5F3AD91B" w14:textId="77777777" w:rsidR="007F3A38" w:rsidRPr="007F3A38" w:rsidRDefault="007F3A38" w:rsidP="00705E87">
            <w:pPr>
              <w:widowControl w:val="0"/>
              <w:ind w:left="851"/>
              <w:contextualSpacing/>
              <w:jc w:val="both"/>
              <w:rPr>
                <w:rFonts w:ascii="Arial" w:eastAsia="Calibri" w:hAnsi="Arial" w:cs="Arial"/>
              </w:rPr>
            </w:pPr>
          </w:p>
          <w:p w14:paraId="6FA7DBC3" w14:textId="77777777" w:rsidR="007F3A38" w:rsidRPr="007F3A38" w:rsidRDefault="007F3A38">
            <w:pPr>
              <w:widowControl w:val="0"/>
              <w:numPr>
                <w:ilvl w:val="0"/>
                <w:numId w:val="68"/>
              </w:numPr>
              <w:ind w:left="851" w:hanging="567"/>
              <w:contextualSpacing/>
              <w:jc w:val="both"/>
              <w:rPr>
                <w:rFonts w:ascii="Arial" w:eastAsia="Calibri" w:hAnsi="Arial" w:cs="Arial"/>
              </w:rPr>
            </w:pPr>
            <w:r w:rsidRPr="007F3A38">
              <w:rPr>
                <w:rFonts w:ascii="Arial" w:eastAsia="Calibri" w:hAnsi="Arial" w:cs="Arial"/>
                <w:b/>
                <w:bCs/>
              </w:rPr>
              <w:t>La Desobediencia Sindical</w:t>
            </w:r>
            <w:r w:rsidRPr="007F3A38">
              <w:rPr>
                <w:rFonts w:ascii="Arial" w:eastAsia="Calibri" w:hAnsi="Arial" w:cs="Arial"/>
              </w:rPr>
              <w:t xml:space="preserve">. - Es aquella en que incurre el Trabajador o representante, cuando existe incumplimiento voluntario de las disposiciones contenidas en el Estatuto, acuerdos de Congresos, Asambleas, disposiciones que señalan expresamente cumplimiento obligatorio, siempre que sean sujetos al Estatuto y en general de las partes relativas contenidas en los diversos Reglamentos que rigen las relaciones laborales entre Institución y Trabajador. </w:t>
            </w:r>
          </w:p>
          <w:p w14:paraId="15A6CAD1" w14:textId="17A0B14B" w:rsidR="007F3A38" w:rsidRDefault="007F3A38" w:rsidP="00705E87">
            <w:pPr>
              <w:spacing w:line="256" w:lineRule="auto"/>
              <w:ind w:left="720"/>
              <w:contextualSpacing/>
              <w:rPr>
                <w:rFonts w:ascii="Arial" w:eastAsia="Calibri" w:hAnsi="Arial" w:cs="Arial"/>
              </w:rPr>
            </w:pPr>
          </w:p>
          <w:p w14:paraId="0ABE3E1A" w14:textId="77777777" w:rsidR="007F5B24" w:rsidRPr="007F3A38" w:rsidRDefault="007F5B24" w:rsidP="00705E87">
            <w:pPr>
              <w:spacing w:line="256" w:lineRule="auto"/>
              <w:ind w:left="720"/>
              <w:contextualSpacing/>
              <w:rPr>
                <w:rFonts w:ascii="Arial" w:eastAsia="Calibri" w:hAnsi="Arial" w:cs="Arial"/>
              </w:rPr>
            </w:pPr>
          </w:p>
          <w:p w14:paraId="3ABF7AE2" w14:textId="77777777" w:rsidR="007F3A38" w:rsidRPr="007F3A38" w:rsidRDefault="007F3A38">
            <w:pPr>
              <w:widowControl w:val="0"/>
              <w:numPr>
                <w:ilvl w:val="0"/>
                <w:numId w:val="68"/>
              </w:numPr>
              <w:ind w:left="851" w:hanging="567"/>
              <w:contextualSpacing/>
              <w:jc w:val="both"/>
              <w:rPr>
                <w:rFonts w:ascii="Arial" w:eastAsia="Calibri" w:hAnsi="Arial" w:cs="Arial"/>
              </w:rPr>
            </w:pPr>
            <w:r w:rsidRPr="007F3A38">
              <w:rPr>
                <w:rFonts w:ascii="Arial" w:eastAsia="Calibri" w:hAnsi="Arial" w:cs="Arial"/>
                <w:b/>
                <w:bCs/>
              </w:rPr>
              <w:t>La Desorientación Sindical.</w:t>
            </w:r>
            <w:r w:rsidRPr="007F3A38">
              <w:rPr>
                <w:rFonts w:ascii="Arial" w:eastAsia="Calibri" w:hAnsi="Arial" w:cs="Arial"/>
              </w:rPr>
              <w:t xml:space="preserve"> - Es aquella falta en que incurre el Trabajador o representante en promover actos entre los Trabajadores tendientes a desvirtuar el propósito y contenido del Estatuto, acuerdos de Congresos, Asambleas y disposiciones de carácter general que se dictan conforme al Estatuto y su observancia sea obligatoria y de las partes relativas en la reglamentación de la relación laboral entre institución y Trabajador. </w:t>
            </w:r>
          </w:p>
          <w:p w14:paraId="5EDA0A77" w14:textId="77777777" w:rsidR="007F3A38" w:rsidRPr="007F3A38" w:rsidRDefault="007F3A38" w:rsidP="00705E87">
            <w:pPr>
              <w:spacing w:line="256" w:lineRule="auto"/>
              <w:ind w:left="720"/>
              <w:contextualSpacing/>
              <w:rPr>
                <w:rFonts w:ascii="Arial" w:eastAsia="Calibri" w:hAnsi="Arial" w:cs="Arial"/>
                <w:b/>
                <w:bCs/>
              </w:rPr>
            </w:pPr>
          </w:p>
          <w:p w14:paraId="6DD05351" w14:textId="77777777" w:rsidR="007F3A38" w:rsidRPr="007F3A38" w:rsidRDefault="007F3A38">
            <w:pPr>
              <w:widowControl w:val="0"/>
              <w:numPr>
                <w:ilvl w:val="0"/>
                <w:numId w:val="68"/>
              </w:numPr>
              <w:ind w:left="851" w:hanging="567"/>
              <w:contextualSpacing/>
              <w:jc w:val="both"/>
              <w:rPr>
                <w:rFonts w:ascii="Arial" w:eastAsia="Calibri" w:hAnsi="Arial" w:cs="Arial"/>
              </w:rPr>
            </w:pPr>
            <w:r w:rsidRPr="007F3A38">
              <w:rPr>
                <w:rFonts w:ascii="Arial" w:eastAsia="Calibri" w:hAnsi="Arial" w:cs="Arial"/>
                <w:b/>
                <w:bCs/>
              </w:rPr>
              <w:t>La Claudicación Sindical. -</w:t>
            </w:r>
            <w:r w:rsidRPr="007F3A38">
              <w:rPr>
                <w:rFonts w:ascii="Arial" w:eastAsia="Calibri" w:hAnsi="Arial" w:cs="Arial"/>
              </w:rPr>
              <w:t xml:space="preserve"> Es la falta en que incurre el Trabajador o representante al pactar en contra de lo establecido en la plataforma de Principios, Reglamentos y disposiciones que rigen la relación laboral de los Trabajadores en la Institución.</w:t>
            </w:r>
          </w:p>
          <w:p w14:paraId="6C192D54" w14:textId="77777777" w:rsidR="007F3A38" w:rsidRPr="007F3A38" w:rsidRDefault="007F3A38" w:rsidP="00705E87">
            <w:pPr>
              <w:spacing w:line="256" w:lineRule="auto"/>
              <w:ind w:left="720"/>
              <w:contextualSpacing/>
              <w:rPr>
                <w:rFonts w:ascii="Arial" w:eastAsia="Calibri" w:hAnsi="Arial" w:cs="Arial"/>
                <w:b/>
                <w:bCs/>
              </w:rPr>
            </w:pPr>
          </w:p>
          <w:p w14:paraId="1CECE6BB" w14:textId="77777777" w:rsidR="007F3A38" w:rsidRPr="007F3A38" w:rsidRDefault="007F3A38">
            <w:pPr>
              <w:widowControl w:val="0"/>
              <w:numPr>
                <w:ilvl w:val="0"/>
                <w:numId w:val="68"/>
              </w:numPr>
              <w:ind w:left="851" w:hanging="567"/>
              <w:contextualSpacing/>
              <w:jc w:val="both"/>
              <w:rPr>
                <w:rFonts w:ascii="Arial" w:eastAsia="Calibri" w:hAnsi="Arial" w:cs="Arial"/>
              </w:rPr>
            </w:pPr>
            <w:r w:rsidRPr="007F3A38">
              <w:rPr>
                <w:rFonts w:ascii="Arial" w:eastAsia="Calibri" w:hAnsi="Arial" w:cs="Arial"/>
                <w:b/>
                <w:bCs/>
              </w:rPr>
              <w:t>La Traición Sindical. -</w:t>
            </w:r>
            <w:r w:rsidRPr="007F3A38">
              <w:rPr>
                <w:rFonts w:ascii="Arial" w:eastAsia="Calibri" w:hAnsi="Arial" w:cs="Arial"/>
              </w:rPr>
              <w:t xml:space="preserve"> Es aquella falta en que incurre el Trabajador o representante al faltar a la fidelidad y lealtad de la Organización Sindical, al contenido del Estatuto y acuerdos de interés colectivo, provocando perjuicio general al Sindicato e intereses de los Trabajadores. Lo anterior refiere de aquella información sindical que se haga de conocimiento a los directivos y que vaya en perjuicio de cualquier compañera o compañero o de la organización.</w:t>
            </w:r>
          </w:p>
          <w:p w14:paraId="475C471C" w14:textId="5B8C43CE" w:rsidR="007F3A38" w:rsidRDefault="007F3A38" w:rsidP="00705E87">
            <w:pPr>
              <w:spacing w:line="256" w:lineRule="auto"/>
              <w:ind w:left="720"/>
              <w:contextualSpacing/>
              <w:rPr>
                <w:rFonts w:ascii="Arial" w:eastAsia="Calibri" w:hAnsi="Arial" w:cs="Arial"/>
                <w:b/>
                <w:bCs/>
              </w:rPr>
            </w:pPr>
          </w:p>
          <w:p w14:paraId="2F122029" w14:textId="77777777" w:rsidR="007F5B24" w:rsidRPr="007F3A38" w:rsidRDefault="007F5B24" w:rsidP="00705E87">
            <w:pPr>
              <w:spacing w:line="256" w:lineRule="auto"/>
              <w:ind w:left="720"/>
              <w:contextualSpacing/>
              <w:rPr>
                <w:rFonts w:ascii="Arial" w:eastAsia="Calibri" w:hAnsi="Arial" w:cs="Arial"/>
                <w:b/>
                <w:bCs/>
              </w:rPr>
            </w:pPr>
          </w:p>
          <w:p w14:paraId="3A20D956" w14:textId="77777777" w:rsidR="007F3A38" w:rsidRPr="007F3A38" w:rsidRDefault="007F3A38">
            <w:pPr>
              <w:widowControl w:val="0"/>
              <w:numPr>
                <w:ilvl w:val="0"/>
                <w:numId w:val="68"/>
              </w:numPr>
              <w:ind w:left="851" w:hanging="567"/>
              <w:contextualSpacing/>
              <w:jc w:val="both"/>
              <w:rPr>
                <w:rFonts w:ascii="Arial" w:eastAsia="Calibri" w:hAnsi="Arial" w:cs="Arial"/>
              </w:rPr>
            </w:pPr>
            <w:r w:rsidRPr="007F3A38">
              <w:rPr>
                <w:rFonts w:ascii="Arial" w:eastAsia="Calibri" w:hAnsi="Arial" w:cs="Arial"/>
                <w:b/>
                <w:bCs/>
              </w:rPr>
              <w:t>La</w:t>
            </w:r>
            <w:r w:rsidRPr="007F3A38">
              <w:rPr>
                <w:rFonts w:ascii="Arial" w:eastAsia="Calibri" w:hAnsi="Arial" w:cs="Arial"/>
              </w:rPr>
              <w:t xml:space="preserve"> </w:t>
            </w:r>
            <w:r w:rsidRPr="007F3A38">
              <w:rPr>
                <w:rFonts w:ascii="Arial" w:eastAsia="Calibri" w:hAnsi="Arial" w:cs="Arial"/>
                <w:b/>
                <w:bCs/>
              </w:rPr>
              <w:t>violencia de género</w:t>
            </w:r>
            <w:r w:rsidRPr="007F3A38">
              <w:rPr>
                <w:rFonts w:ascii="Arial" w:eastAsia="Calibri" w:hAnsi="Arial" w:cs="Arial"/>
              </w:rPr>
              <w:t xml:space="preserve"> es un tipo de violencia física, psicológica, sexual e institucional, ejercida contra cualquier persona o grupo de personas sobre la base de su orientación sexual, identidad de género, sexo o género que impacta de manera negativa en su identidad y bienestar social, físico, psicológico o económico (término recuperado de Wikipedia) </w:t>
            </w:r>
            <w:hyperlink r:id="rId8" w:history="1">
              <w:r w:rsidRPr="007F3A38">
                <w:rPr>
                  <w:rFonts w:ascii="Arial" w:eastAsia="Calibri" w:hAnsi="Arial" w:cs="Arial"/>
                  <w:color w:val="0563C1"/>
                  <w:u w:val="single"/>
                </w:rPr>
                <w:t>https://es.wikipedia.org/wiki/Violencia_de_g%C3%A9nero</w:t>
              </w:r>
            </w:hyperlink>
            <w:r w:rsidRPr="007F3A38">
              <w:rPr>
                <w:rFonts w:ascii="Arial" w:eastAsia="Calibri" w:hAnsi="Arial" w:cs="Arial"/>
              </w:rPr>
              <w:t>).</w:t>
            </w:r>
          </w:p>
          <w:p w14:paraId="33AF772E" w14:textId="6285BDE6" w:rsidR="001E3410" w:rsidRPr="005E462C" w:rsidRDefault="001E3410" w:rsidP="00705E87">
            <w:pPr>
              <w:widowControl w:val="0"/>
              <w:spacing w:line="256" w:lineRule="auto"/>
              <w:ind w:left="709"/>
              <w:jc w:val="both"/>
              <w:rPr>
                <w:rFonts w:ascii="Arial" w:eastAsia="Calibri" w:hAnsi="Arial" w:cs="Arial"/>
              </w:rPr>
            </w:pPr>
          </w:p>
        </w:tc>
        <w:tc>
          <w:tcPr>
            <w:tcW w:w="6216" w:type="dxa"/>
          </w:tcPr>
          <w:p w14:paraId="756F29E6" w14:textId="77777777" w:rsidR="001E3410" w:rsidRPr="005E462C" w:rsidRDefault="001E3410" w:rsidP="00705E87">
            <w:pPr>
              <w:widowControl w:val="0"/>
              <w:contextualSpacing/>
              <w:jc w:val="both"/>
              <w:rPr>
                <w:rFonts w:ascii="Arial" w:eastAsia="Times New Roman" w:hAnsi="Arial" w:cs="Arial"/>
                <w:lang w:eastAsia="es-ES"/>
              </w:rPr>
            </w:pPr>
            <w:bookmarkStart w:id="1" w:name="_GoBack"/>
            <w:bookmarkEnd w:id="1"/>
          </w:p>
          <w:p w14:paraId="7126242D" w14:textId="2DEE3989" w:rsidR="001E3410" w:rsidRPr="005E462C" w:rsidRDefault="001E3410" w:rsidP="00705E87">
            <w:pPr>
              <w:widowControl w:val="0"/>
              <w:spacing w:line="256" w:lineRule="auto"/>
              <w:ind w:left="720"/>
              <w:jc w:val="both"/>
              <w:rPr>
                <w:rFonts w:ascii="Arial" w:eastAsia="Calibri" w:hAnsi="Arial" w:cs="Arial"/>
              </w:rPr>
            </w:pPr>
          </w:p>
        </w:tc>
        <w:tc>
          <w:tcPr>
            <w:tcW w:w="4415" w:type="dxa"/>
          </w:tcPr>
          <w:p w14:paraId="3CB144F0" w14:textId="77777777" w:rsidR="001E3410" w:rsidRPr="005E462C" w:rsidRDefault="001E3410" w:rsidP="00705E87">
            <w:pPr>
              <w:rPr>
                <w:rFonts w:ascii="Arial" w:eastAsia="Calibri" w:hAnsi="Arial" w:cs="Arial"/>
              </w:rPr>
            </w:pPr>
          </w:p>
          <w:p w14:paraId="77AE731E" w14:textId="77777777" w:rsidR="001E3410" w:rsidRPr="005E462C" w:rsidRDefault="001E3410" w:rsidP="00705E87">
            <w:pPr>
              <w:rPr>
                <w:rFonts w:ascii="Arial" w:eastAsia="Calibri" w:hAnsi="Arial" w:cs="Arial"/>
              </w:rPr>
            </w:pPr>
          </w:p>
          <w:p w14:paraId="7A832E1F" w14:textId="77777777" w:rsidR="001E3410" w:rsidRPr="005E462C" w:rsidRDefault="001E3410" w:rsidP="00705E87">
            <w:pPr>
              <w:rPr>
                <w:rFonts w:ascii="Arial" w:eastAsia="Calibri" w:hAnsi="Arial" w:cs="Arial"/>
              </w:rPr>
            </w:pPr>
          </w:p>
          <w:p w14:paraId="158D4E94" w14:textId="77777777" w:rsidR="001E3410" w:rsidRPr="005E462C" w:rsidRDefault="001E3410" w:rsidP="00705E87">
            <w:pPr>
              <w:rPr>
                <w:rFonts w:ascii="Arial" w:eastAsia="Calibri" w:hAnsi="Arial" w:cs="Arial"/>
              </w:rPr>
            </w:pPr>
          </w:p>
          <w:p w14:paraId="690C4C38" w14:textId="77777777" w:rsidR="001E3410" w:rsidRPr="005E462C" w:rsidRDefault="001E3410" w:rsidP="00705E87">
            <w:pPr>
              <w:rPr>
                <w:rFonts w:ascii="Arial" w:eastAsia="Calibri" w:hAnsi="Arial" w:cs="Arial"/>
              </w:rPr>
            </w:pPr>
          </w:p>
          <w:p w14:paraId="17D4F2FD" w14:textId="77777777" w:rsidR="001E3410" w:rsidRPr="005E462C" w:rsidRDefault="001E3410" w:rsidP="00705E87">
            <w:pPr>
              <w:rPr>
                <w:rFonts w:ascii="Arial" w:eastAsia="Calibri" w:hAnsi="Arial" w:cs="Arial"/>
              </w:rPr>
            </w:pPr>
          </w:p>
          <w:p w14:paraId="5F7A83F0" w14:textId="77777777" w:rsidR="001E3410" w:rsidRPr="005E462C" w:rsidRDefault="001E3410" w:rsidP="00705E87">
            <w:pPr>
              <w:rPr>
                <w:rFonts w:ascii="Arial" w:eastAsia="Calibri" w:hAnsi="Arial" w:cs="Arial"/>
              </w:rPr>
            </w:pPr>
          </w:p>
          <w:p w14:paraId="7A247895" w14:textId="77777777" w:rsidR="001E3410" w:rsidRPr="005E462C" w:rsidRDefault="001E3410" w:rsidP="00705E87">
            <w:pPr>
              <w:rPr>
                <w:rFonts w:ascii="Arial" w:eastAsia="Calibri" w:hAnsi="Arial" w:cs="Arial"/>
              </w:rPr>
            </w:pPr>
          </w:p>
          <w:p w14:paraId="6432E9A2" w14:textId="77777777" w:rsidR="001E3410" w:rsidRPr="005E462C" w:rsidRDefault="001E3410" w:rsidP="00705E87">
            <w:pPr>
              <w:rPr>
                <w:rFonts w:ascii="Arial" w:eastAsia="Calibri" w:hAnsi="Arial" w:cs="Arial"/>
              </w:rPr>
            </w:pPr>
          </w:p>
          <w:p w14:paraId="1039CF49" w14:textId="77777777" w:rsidR="001E3410" w:rsidRPr="005E462C" w:rsidRDefault="001E3410" w:rsidP="00705E87">
            <w:pPr>
              <w:rPr>
                <w:rFonts w:ascii="Arial" w:eastAsia="Calibri" w:hAnsi="Arial" w:cs="Arial"/>
              </w:rPr>
            </w:pPr>
          </w:p>
          <w:p w14:paraId="14D1D86C" w14:textId="77777777" w:rsidR="001E3410" w:rsidRPr="005E462C" w:rsidRDefault="001E3410" w:rsidP="00705E87">
            <w:pPr>
              <w:rPr>
                <w:rFonts w:ascii="Arial" w:eastAsia="Calibri" w:hAnsi="Arial" w:cs="Arial"/>
              </w:rPr>
            </w:pPr>
          </w:p>
          <w:p w14:paraId="516863DA" w14:textId="77777777" w:rsidR="001E3410" w:rsidRPr="005E462C" w:rsidRDefault="001E3410" w:rsidP="00705E87">
            <w:pPr>
              <w:rPr>
                <w:rFonts w:ascii="Arial" w:eastAsia="Calibri" w:hAnsi="Arial" w:cs="Arial"/>
              </w:rPr>
            </w:pPr>
          </w:p>
          <w:p w14:paraId="2CCB7A03" w14:textId="77777777" w:rsidR="001E3410" w:rsidRPr="005E462C" w:rsidRDefault="001E3410" w:rsidP="00705E87">
            <w:pPr>
              <w:rPr>
                <w:rFonts w:ascii="Arial" w:eastAsia="Calibri" w:hAnsi="Arial" w:cs="Arial"/>
              </w:rPr>
            </w:pPr>
          </w:p>
          <w:p w14:paraId="15149A70" w14:textId="77777777" w:rsidR="001E3410" w:rsidRPr="005E462C" w:rsidRDefault="001E3410" w:rsidP="00705E87">
            <w:pPr>
              <w:rPr>
                <w:rFonts w:ascii="Arial" w:eastAsia="Calibri" w:hAnsi="Arial" w:cs="Arial"/>
              </w:rPr>
            </w:pPr>
          </w:p>
          <w:p w14:paraId="527569E4" w14:textId="77777777" w:rsidR="001E3410" w:rsidRPr="005E462C" w:rsidRDefault="001E3410" w:rsidP="00705E87">
            <w:pPr>
              <w:rPr>
                <w:rFonts w:ascii="Arial" w:eastAsia="Calibri" w:hAnsi="Arial" w:cs="Arial"/>
              </w:rPr>
            </w:pPr>
          </w:p>
          <w:p w14:paraId="392956DD" w14:textId="3E17952A" w:rsidR="001E3410" w:rsidRPr="005E462C" w:rsidRDefault="001E3410" w:rsidP="00705E87">
            <w:pPr>
              <w:rPr>
                <w:rFonts w:ascii="Arial" w:eastAsia="Calibri" w:hAnsi="Arial" w:cs="Arial"/>
              </w:rPr>
            </w:pPr>
          </w:p>
        </w:tc>
      </w:tr>
      <w:tr w:rsidR="001E3410" w:rsidRPr="005E462C" w14:paraId="7FE10208" w14:textId="77777777" w:rsidTr="00705E87">
        <w:tc>
          <w:tcPr>
            <w:tcW w:w="6941" w:type="dxa"/>
          </w:tcPr>
          <w:p w14:paraId="546D38B3" w14:textId="77777777" w:rsidR="007F3A38" w:rsidRPr="005E462C" w:rsidRDefault="007F3A38" w:rsidP="00705E87">
            <w:pPr>
              <w:widowControl w:val="0"/>
              <w:spacing w:line="276" w:lineRule="auto"/>
              <w:jc w:val="both"/>
              <w:rPr>
                <w:rFonts w:ascii="Arial" w:eastAsia="Times New Roman" w:hAnsi="Arial" w:cs="Arial"/>
                <w:lang w:eastAsia="es-ES"/>
              </w:rPr>
            </w:pPr>
            <w:r w:rsidRPr="007F3A38">
              <w:rPr>
                <w:rFonts w:ascii="Arial" w:eastAsia="Times New Roman" w:hAnsi="Arial" w:cs="Arial"/>
                <w:b/>
                <w:lang w:eastAsia="es-ES"/>
              </w:rPr>
              <w:t>Artículo 98.</w:t>
            </w:r>
            <w:r w:rsidRPr="007F3A38">
              <w:rPr>
                <w:rFonts w:ascii="Arial" w:eastAsia="Times New Roman" w:hAnsi="Arial" w:cs="Arial"/>
                <w:lang w:eastAsia="es-ES"/>
              </w:rPr>
              <w:t xml:space="preserve"> Las sanciones impuestas por las faltas anteriores son: </w:t>
            </w:r>
          </w:p>
          <w:p w14:paraId="124B4D5B" w14:textId="77777777" w:rsidR="007F3A38" w:rsidRPr="007F3A38" w:rsidRDefault="007F3A38" w:rsidP="00705E87">
            <w:pPr>
              <w:widowControl w:val="0"/>
              <w:spacing w:line="276" w:lineRule="auto"/>
              <w:jc w:val="both"/>
              <w:rPr>
                <w:rFonts w:ascii="Arial" w:eastAsia="Times New Roman" w:hAnsi="Arial" w:cs="Arial"/>
                <w:lang w:eastAsia="es-ES"/>
              </w:rPr>
            </w:pPr>
          </w:p>
          <w:p w14:paraId="7D251B1E" w14:textId="77777777" w:rsidR="007F3A38" w:rsidRPr="007F3A38" w:rsidRDefault="007F3A38">
            <w:pPr>
              <w:widowControl w:val="0"/>
              <w:numPr>
                <w:ilvl w:val="0"/>
                <w:numId w:val="38"/>
              </w:numPr>
              <w:ind w:left="709" w:hanging="709"/>
              <w:contextualSpacing/>
              <w:jc w:val="both"/>
              <w:rPr>
                <w:rFonts w:ascii="Arial" w:eastAsia="Calibri" w:hAnsi="Arial" w:cs="Arial"/>
              </w:rPr>
            </w:pPr>
            <w:r w:rsidRPr="007F3A38">
              <w:rPr>
                <w:rFonts w:ascii="Arial" w:eastAsia="Calibri" w:hAnsi="Arial" w:cs="Arial"/>
              </w:rPr>
              <w:t>Al que incurra en renuncia a cargo sindical será suspendido en sus derechos sindicales durante tres años. Dicho periodo será contabilizado a partir de que se reintegren a la plaza de base correspondiente.</w:t>
            </w:r>
          </w:p>
          <w:p w14:paraId="138E43EA" w14:textId="77777777" w:rsidR="007F3A38" w:rsidRPr="007F3A38" w:rsidRDefault="007F3A38" w:rsidP="00705E87">
            <w:pPr>
              <w:widowControl w:val="0"/>
              <w:ind w:left="709" w:hanging="709"/>
              <w:contextualSpacing/>
              <w:jc w:val="both"/>
              <w:rPr>
                <w:rFonts w:ascii="Arial" w:eastAsia="Calibri" w:hAnsi="Arial" w:cs="Arial"/>
              </w:rPr>
            </w:pPr>
          </w:p>
          <w:p w14:paraId="53D01EC8" w14:textId="77777777" w:rsidR="007F3A38" w:rsidRPr="007F3A38" w:rsidRDefault="007F3A38">
            <w:pPr>
              <w:widowControl w:val="0"/>
              <w:numPr>
                <w:ilvl w:val="0"/>
                <w:numId w:val="38"/>
              </w:numPr>
              <w:ind w:left="709" w:hanging="709"/>
              <w:contextualSpacing/>
              <w:jc w:val="both"/>
              <w:rPr>
                <w:rFonts w:ascii="Arial" w:eastAsia="Calibri" w:hAnsi="Arial" w:cs="Arial"/>
              </w:rPr>
            </w:pPr>
            <w:r w:rsidRPr="007F3A38">
              <w:rPr>
                <w:rFonts w:ascii="Arial" w:eastAsia="Calibri" w:hAnsi="Arial" w:cs="Arial"/>
              </w:rPr>
              <w:t>Al que incurra en violencia verbal o escrita y discriminación tendrá suspensión de sus derechos sindicales por un término de seis meses y si reincide un año.</w:t>
            </w:r>
          </w:p>
          <w:p w14:paraId="7239B007" w14:textId="77777777" w:rsidR="007F3A38" w:rsidRPr="007F3A38" w:rsidRDefault="007F3A38" w:rsidP="00705E87">
            <w:pPr>
              <w:ind w:left="709" w:hanging="709"/>
              <w:contextualSpacing/>
              <w:jc w:val="both"/>
              <w:rPr>
                <w:rFonts w:ascii="Arial" w:eastAsia="Calibri" w:hAnsi="Arial" w:cs="Arial"/>
              </w:rPr>
            </w:pPr>
          </w:p>
          <w:p w14:paraId="2A22E06D" w14:textId="77777777" w:rsidR="007F3A38" w:rsidRPr="007F3A38" w:rsidRDefault="007F3A38">
            <w:pPr>
              <w:widowControl w:val="0"/>
              <w:numPr>
                <w:ilvl w:val="0"/>
                <w:numId w:val="38"/>
              </w:numPr>
              <w:ind w:left="709" w:hanging="709"/>
              <w:contextualSpacing/>
              <w:jc w:val="both"/>
              <w:rPr>
                <w:rFonts w:ascii="Arial" w:eastAsia="Calibri" w:hAnsi="Arial" w:cs="Arial"/>
              </w:rPr>
            </w:pPr>
            <w:r w:rsidRPr="007F3A38">
              <w:rPr>
                <w:rFonts w:ascii="Arial" w:eastAsia="Times New Roman" w:hAnsi="Arial" w:cs="Arial"/>
                <w:lang w:eastAsia="es-ES"/>
              </w:rPr>
              <w:t>Al que incurra en violencia física se le suspenderá de sus derechos sindicales por un término de seis meses a dos años, dependiendo de la gravedad de la lesión; en caso de reincidencia, la sanción se duplicará.</w:t>
            </w:r>
          </w:p>
          <w:p w14:paraId="17086E06" w14:textId="77777777" w:rsidR="007F3A38" w:rsidRPr="007F3A38" w:rsidRDefault="007F3A38" w:rsidP="00705E87">
            <w:pPr>
              <w:spacing w:line="256" w:lineRule="auto"/>
              <w:ind w:left="720"/>
              <w:contextualSpacing/>
              <w:rPr>
                <w:rFonts w:ascii="Arial" w:eastAsia="Calibri" w:hAnsi="Arial" w:cs="Arial"/>
              </w:rPr>
            </w:pPr>
          </w:p>
          <w:p w14:paraId="3971870A" w14:textId="77777777" w:rsidR="007F3A38" w:rsidRPr="007F3A38" w:rsidRDefault="007F3A38">
            <w:pPr>
              <w:numPr>
                <w:ilvl w:val="0"/>
                <w:numId w:val="38"/>
              </w:numPr>
              <w:tabs>
                <w:tab w:val="left" w:pos="1188"/>
              </w:tabs>
              <w:ind w:left="709" w:hanging="709"/>
              <w:contextualSpacing/>
              <w:jc w:val="both"/>
              <w:rPr>
                <w:rFonts w:ascii="Arial" w:eastAsia="Calibri" w:hAnsi="Arial" w:cs="Arial"/>
              </w:rPr>
            </w:pPr>
            <w:r w:rsidRPr="007F3A38">
              <w:rPr>
                <w:rFonts w:ascii="Arial" w:eastAsia="Calibri" w:hAnsi="Arial" w:cs="Arial"/>
              </w:rPr>
              <w:t>Al que incurra en desobediencia Sindical tendrá suspensión temporal de sus derechos sindicales en un término de ocho meses y si reincide doce meses.</w:t>
            </w:r>
          </w:p>
          <w:p w14:paraId="53566093" w14:textId="77777777" w:rsidR="007F3A38" w:rsidRPr="007F3A38" w:rsidRDefault="007F3A38">
            <w:pPr>
              <w:widowControl w:val="0"/>
              <w:numPr>
                <w:ilvl w:val="0"/>
                <w:numId w:val="38"/>
              </w:numPr>
              <w:ind w:left="709" w:hanging="709"/>
              <w:contextualSpacing/>
              <w:jc w:val="both"/>
              <w:rPr>
                <w:rFonts w:ascii="Arial" w:eastAsia="Times New Roman" w:hAnsi="Arial" w:cs="Arial"/>
                <w:lang w:eastAsia="es-ES"/>
              </w:rPr>
            </w:pPr>
            <w:r w:rsidRPr="007F3A38">
              <w:rPr>
                <w:rFonts w:ascii="Arial" w:eastAsia="Times New Roman" w:hAnsi="Arial" w:cs="Arial"/>
                <w:lang w:eastAsia="es-ES"/>
              </w:rPr>
              <w:t>Al que incurra en desorientación sindical, se suspenderá de sus derechos sindicales en un término de dos años y si reincide tres años.</w:t>
            </w:r>
          </w:p>
          <w:p w14:paraId="33C3CE5B" w14:textId="77777777" w:rsidR="007F3A38" w:rsidRPr="007F3A38" w:rsidRDefault="007F3A38" w:rsidP="00705E87">
            <w:pPr>
              <w:ind w:left="709" w:hanging="709"/>
              <w:contextualSpacing/>
              <w:jc w:val="both"/>
              <w:rPr>
                <w:rFonts w:ascii="Arial" w:eastAsia="Times New Roman" w:hAnsi="Arial" w:cs="Arial"/>
                <w:lang w:eastAsia="es-ES"/>
              </w:rPr>
            </w:pPr>
          </w:p>
          <w:p w14:paraId="79D0428F" w14:textId="77777777" w:rsidR="007F3A38" w:rsidRPr="007F3A38" w:rsidRDefault="007F3A38">
            <w:pPr>
              <w:widowControl w:val="0"/>
              <w:numPr>
                <w:ilvl w:val="0"/>
                <w:numId w:val="38"/>
              </w:numPr>
              <w:ind w:left="709" w:hanging="709"/>
              <w:contextualSpacing/>
              <w:jc w:val="both"/>
              <w:rPr>
                <w:rFonts w:ascii="Arial" w:eastAsia="Times New Roman" w:hAnsi="Arial" w:cs="Arial"/>
                <w:lang w:eastAsia="es-ES"/>
              </w:rPr>
            </w:pPr>
            <w:r w:rsidRPr="007F3A38">
              <w:rPr>
                <w:rFonts w:ascii="Arial" w:eastAsia="Times New Roman" w:hAnsi="Arial" w:cs="Arial"/>
                <w:lang w:eastAsia="es-ES"/>
              </w:rPr>
              <w:t>Al que incurra en claudicación sindical se sancionará con la privación de sus derechos sindicales de tres años y si existe reincidencia se sancionará a seis años.</w:t>
            </w:r>
          </w:p>
          <w:p w14:paraId="45966F6B" w14:textId="77777777" w:rsidR="007F3A38" w:rsidRPr="007F3A38" w:rsidRDefault="007F3A38" w:rsidP="00705E87">
            <w:pPr>
              <w:widowControl w:val="0"/>
              <w:ind w:left="709" w:hanging="709"/>
              <w:contextualSpacing/>
              <w:jc w:val="both"/>
              <w:rPr>
                <w:rFonts w:ascii="Arial" w:eastAsia="Times New Roman" w:hAnsi="Arial" w:cs="Arial"/>
                <w:lang w:eastAsia="es-ES"/>
              </w:rPr>
            </w:pPr>
          </w:p>
          <w:p w14:paraId="373D454C" w14:textId="77777777" w:rsidR="007F3A38" w:rsidRPr="007F3A38" w:rsidRDefault="007F3A38">
            <w:pPr>
              <w:widowControl w:val="0"/>
              <w:numPr>
                <w:ilvl w:val="0"/>
                <w:numId w:val="38"/>
              </w:numPr>
              <w:ind w:left="709" w:hanging="709"/>
              <w:contextualSpacing/>
              <w:jc w:val="both"/>
              <w:rPr>
                <w:rFonts w:ascii="Arial" w:eastAsia="Times New Roman" w:hAnsi="Arial" w:cs="Arial"/>
                <w:lang w:eastAsia="es-ES"/>
              </w:rPr>
            </w:pPr>
            <w:r w:rsidRPr="007F3A38">
              <w:rPr>
                <w:rFonts w:ascii="Arial" w:eastAsia="Times New Roman" w:hAnsi="Arial" w:cs="Arial"/>
                <w:lang w:eastAsia="es-ES"/>
              </w:rPr>
              <w:t>Al que incurra en traición sindical se sancionará con la expulsión definitiva del seno de nuestra organización sindical.</w:t>
            </w:r>
          </w:p>
          <w:p w14:paraId="44983DE4" w14:textId="77777777" w:rsidR="007F3A38" w:rsidRPr="007F3A38" w:rsidRDefault="007F3A38" w:rsidP="00705E87">
            <w:pPr>
              <w:ind w:left="709" w:hanging="709"/>
              <w:contextualSpacing/>
              <w:jc w:val="both"/>
              <w:rPr>
                <w:rFonts w:ascii="Arial" w:eastAsia="Calibri" w:hAnsi="Arial" w:cs="Arial"/>
              </w:rPr>
            </w:pPr>
          </w:p>
          <w:p w14:paraId="1F8B2008" w14:textId="77777777" w:rsidR="007F3A38" w:rsidRPr="007F3A38" w:rsidRDefault="007F3A38">
            <w:pPr>
              <w:widowControl w:val="0"/>
              <w:numPr>
                <w:ilvl w:val="0"/>
                <w:numId w:val="38"/>
              </w:numPr>
              <w:ind w:left="709" w:hanging="709"/>
              <w:contextualSpacing/>
              <w:jc w:val="both"/>
              <w:rPr>
                <w:rFonts w:ascii="Arial" w:eastAsia="Times New Roman" w:hAnsi="Arial" w:cs="Arial"/>
                <w:lang w:eastAsia="es-ES"/>
              </w:rPr>
            </w:pPr>
            <w:r w:rsidRPr="007F3A38">
              <w:rPr>
                <w:rFonts w:ascii="Arial" w:eastAsia="Calibri" w:hAnsi="Arial" w:cs="Arial"/>
              </w:rPr>
              <w:t xml:space="preserve"> Al que incurra en acoso o violencia de género se sancionará por seis meses a un año de suspensión de sus derechos sindicales; en caso de reincidencia se impondrá el doble del tiempo de la sanción.</w:t>
            </w:r>
          </w:p>
          <w:p w14:paraId="3758A255" w14:textId="77777777" w:rsidR="007F3A38" w:rsidRPr="007F3A38" w:rsidRDefault="007F3A38" w:rsidP="00705E87">
            <w:pPr>
              <w:widowControl w:val="0"/>
              <w:ind w:left="709" w:hanging="709"/>
              <w:contextualSpacing/>
              <w:jc w:val="both"/>
              <w:rPr>
                <w:rFonts w:ascii="Arial" w:eastAsia="Times New Roman" w:hAnsi="Arial" w:cs="Arial"/>
                <w:lang w:eastAsia="es-ES"/>
              </w:rPr>
            </w:pPr>
          </w:p>
          <w:p w14:paraId="5E585F09" w14:textId="77777777" w:rsidR="007F3A38" w:rsidRPr="007F3A38" w:rsidRDefault="007F3A38">
            <w:pPr>
              <w:numPr>
                <w:ilvl w:val="0"/>
                <w:numId w:val="38"/>
              </w:numPr>
              <w:tabs>
                <w:tab w:val="left" w:pos="1017"/>
              </w:tabs>
              <w:spacing w:line="360" w:lineRule="auto"/>
              <w:ind w:left="709" w:hanging="709"/>
              <w:contextualSpacing/>
              <w:jc w:val="both"/>
              <w:rPr>
                <w:rFonts w:ascii="Arial" w:eastAsia="Times New Roman" w:hAnsi="Arial" w:cs="Arial"/>
                <w:lang w:eastAsia="es-ES"/>
              </w:rPr>
            </w:pPr>
            <w:r w:rsidRPr="007F3A38">
              <w:rPr>
                <w:rFonts w:ascii="Arial" w:eastAsia="Calibri" w:hAnsi="Arial" w:cs="Arial"/>
              </w:rPr>
              <w:t>A quien incurra en cualquier tipo de violencia no prevista en las fracciones anteriores, se le impondrá una sanción de seis meses a un año de sus derechos sindicales dependiendo de la gravedad del caso, si existe reincidencia se duplicará la sanción.</w:t>
            </w:r>
          </w:p>
          <w:p w14:paraId="2326AB67" w14:textId="12FECF8E" w:rsidR="001E3410" w:rsidRPr="005E462C" w:rsidRDefault="001E3410" w:rsidP="00705E87">
            <w:pPr>
              <w:widowControl w:val="0"/>
              <w:ind w:left="709"/>
              <w:contextualSpacing/>
              <w:jc w:val="both"/>
              <w:rPr>
                <w:rFonts w:ascii="Arial" w:eastAsia="Times New Roman" w:hAnsi="Arial" w:cs="Arial"/>
                <w:lang w:eastAsia="es-ES"/>
              </w:rPr>
            </w:pPr>
          </w:p>
        </w:tc>
        <w:tc>
          <w:tcPr>
            <w:tcW w:w="6216" w:type="dxa"/>
          </w:tcPr>
          <w:p w14:paraId="7944DFD7" w14:textId="117A4D5D" w:rsidR="001E3410" w:rsidRPr="005E462C" w:rsidRDefault="001E3410" w:rsidP="00705E87">
            <w:pPr>
              <w:widowControl w:val="0"/>
              <w:spacing w:line="256" w:lineRule="auto"/>
              <w:jc w:val="both"/>
              <w:rPr>
                <w:rFonts w:ascii="Arial" w:eastAsia="Calibri" w:hAnsi="Arial" w:cs="Arial"/>
              </w:rPr>
            </w:pPr>
          </w:p>
        </w:tc>
        <w:tc>
          <w:tcPr>
            <w:tcW w:w="4415" w:type="dxa"/>
          </w:tcPr>
          <w:p w14:paraId="1B5318FF" w14:textId="0223C709" w:rsidR="001E3410" w:rsidRPr="005E462C" w:rsidRDefault="001E3410" w:rsidP="00705E87">
            <w:pPr>
              <w:jc w:val="both"/>
              <w:rPr>
                <w:rFonts w:ascii="Arial" w:eastAsia="Calibri" w:hAnsi="Arial" w:cs="Arial"/>
              </w:rPr>
            </w:pPr>
          </w:p>
        </w:tc>
      </w:tr>
      <w:tr w:rsidR="007F3A38" w:rsidRPr="005E462C" w14:paraId="1851D2B1" w14:textId="77777777" w:rsidTr="00705E87">
        <w:tc>
          <w:tcPr>
            <w:tcW w:w="6941" w:type="dxa"/>
          </w:tcPr>
          <w:p w14:paraId="5AFDE4C9" w14:textId="77777777" w:rsidR="007F3A38" w:rsidRDefault="007F3A38" w:rsidP="00705E87">
            <w:pPr>
              <w:widowControl w:val="0"/>
              <w:spacing w:line="276" w:lineRule="auto"/>
              <w:jc w:val="both"/>
              <w:rPr>
                <w:rFonts w:ascii="Arial" w:eastAsia="Calibri" w:hAnsi="Arial" w:cs="Arial"/>
              </w:rPr>
            </w:pPr>
            <w:r w:rsidRPr="005E462C">
              <w:rPr>
                <w:rFonts w:ascii="Arial" w:eastAsia="Times New Roman" w:hAnsi="Arial" w:cs="Arial"/>
                <w:b/>
                <w:lang w:eastAsia="es-ES"/>
              </w:rPr>
              <w:t>Artículo 99.</w:t>
            </w:r>
            <w:r w:rsidRPr="005E462C">
              <w:rPr>
                <w:rFonts w:ascii="Arial" w:eastAsia="Calibri" w:hAnsi="Arial" w:cs="Arial"/>
              </w:rPr>
              <w:t xml:space="preserve"> Los Trabajadores que sean sancionados se le suspenderán sus derechos sindicales por el tiempo que dure su sanción y no gozarán de los derechos inscritos en los diversos Reglamentos. Lo cual no les exime del cumplimiento de sus obligaciones sindicales</w:t>
            </w:r>
          </w:p>
          <w:p w14:paraId="2E727176" w14:textId="5DE9520F" w:rsidR="007F5B24" w:rsidRPr="005E462C" w:rsidRDefault="007F5B24" w:rsidP="00705E87">
            <w:pPr>
              <w:widowControl w:val="0"/>
              <w:spacing w:line="276" w:lineRule="auto"/>
              <w:jc w:val="both"/>
              <w:rPr>
                <w:rFonts w:ascii="Arial" w:eastAsia="Times New Roman" w:hAnsi="Arial" w:cs="Arial"/>
                <w:b/>
                <w:lang w:eastAsia="es-ES"/>
              </w:rPr>
            </w:pPr>
          </w:p>
        </w:tc>
        <w:tc>
          <w:tcPr>
            <w:tcW w:w="6216" w:type="dxa"/>
          </w:tcPr>
          <w:p w14:paraId="77777662" w14:textId="77777777" w:rsidR="007F3A38" w:rsidRPr="005E462C" w:rsidRDefault="007F3A38" w:rsidP="00705E87">
            <w:pPr>
              <w:widowControl w:val="0"/>
              <w:spacing w:line="256" w:lineRule="auto"/>
              <w:jc w:val="both"/>
              <w:rPr>
                <w:rFonts w:ascii="Arial" w:eastAsia="Calibri" w:hAnsi="Arial" w:cs="Arial"/>
              </w:rPr>
            </w:pPr>
          </w:p>
        </w:tc>
        <w:tc>
          <w:tcPr>
            <w:tcW w:w="4415" w:type="dxa"/>
          </w:tcPr>
          <w:p w14:paraId="3D05887C" w14:textId="77777777" w:rsidR="007F3A38" w:rsidRPr="005E462C" w:rsidRDefault="007F3A38" w:rsidP="00705E87">
            <w:pPr>
              <w:jc w:val="both"/>
              <w:rPr>
                <w:rFonts w:ascii="Arial" w:eastAsia="Calibri" w:hAnsi="Arial" w:cs="Arial"/>
              </w:rPr>
            </w:pPr>
          </w:p>
        </w:tc>
      </w:tr>
      <w:tr w:rsidR="001E3410" w:rsidRPr="005E462C" w14:paraId="685C7796" w14:textId="77777777" w:rsidTr="00705E87">
        <w:tc>
          <w:tcPr>
            <w:tcW w:w="6941" w:type="dxa"/>
          </w:tcPr>
          <w:p w14:paraId="66D81954" w14:textId="336C3B0A" w:rsidR="007F3A38" w:rsidRDefault="007F3A38" w:rsidP="00705E87">
            <w:pPr>
              <w:widowControl w:val="0"/>
              <w:spacing w:line="276" w:lineRule="auto"/>
              <w:jc w:val="both"/>
              <w:rPr>
                <w:rFonts w:ascii="Arial" w:eastAsia="Times New Roman" w:hAnsi="Arial" w:cs="Arial"/>
                <w:lang w:eastAsia="es-ES"/>
              </w:rPr>
            </w:pPr>
            <w:r w:rsidRPr="007F3A38">
              <w:rPr>
                <w:rFonts w:ascii="Arial" w:eastAsia="Times New Roman" w:hAnsi="Arial" w:cs="Arial"/>
                <w:b/>
                <w:lang w:eastAsia="es-ES"/>
              </w:rPr>
              <w:t>Artículo 100.</w:t>
            </w:r>
            <w:r w:rsidRPr="007F3A38">
              <w:rPr>
                <w:rFonts w:ascii="Arial" w:eastAsia="Times New Roman" w:hAnsi="Arial" w:cs="Arial"/>
                <w:lang w:eastAsia="es-ES"/>
              </w:rPr>
              <w:t xml:space="preserve">  Las sanciones que se impondrán a los Representantes del Comité Ejecutivo Nacional, Comisiones Nacionales, Representaciones Estatales y Comités Ejecutivos Seccionales que incurran en faltas Sindicales señaladas en el presente Estatuto son: </w:t>
            </w:r>
          </w:p>
          <w:p w14:paraId="5A21CE04" w14:textId="77777777" w:rsidR="007F5B24" w:rsidRPr="007F3A38" w:rsidRDefault="007F5B24" w:rsidP="00705E87">
            <w:pPr>
              <w:widowControl w:val="0"/>
              <w:spacing w:line="276" w:lineRule="auto"/>
              <w:jc w:val="both"/>
              <w:rPr>
                <w:rFonts w:ascii="Arial" w:eastAsia="Times New Roman" w:hAnsi="Arial" w:cs="Arial"/>
                <w:lang w:eastAsia="es-ES"/>
              </w:rPr>
            </w:pPr>
          </w:p>
          <w:p w14:paraId="0B50A98C" w14:textId="77777777" w:rsidR="007F3A38" w:rsidRPr="007F3A38" w:rsidRDefault="007F3A38">
            <w:pPr>
              <w:numPr>
                <w:ilvl w:val="1"/>
                <w:numId w:val="69"/>
              </w:numPr>
              <w:tabs>
                <w:tab w:val="left" w:pos="993"/>
              </w:tabs>
              <w:ind w:left="709" w:hanging="567"/>
              <w:contextualSpacing/>
              <w:jc w:val="both"/>
              <w:rPr>
                <w:rFonts w:ascii="Arial" w:eastAsia="Calibri" w:hAnsi="Arial" w:cs="Arial"/>
              </w:rPr>
            </w:pPr>
            <w:r w:rsidRPr="007F3A38">
              <w:rPr>
                <w:rFonts w:ascii="Arial" w:eastAsia="Calibri" w:hAnsi="Arial" w:cs="Arial"/>
              </w:rPr>
              <w:t>Destitución del cargo cuando incurra en violencia verbal, así como suspensión temporal de sus derechos sindicales de seis meses.</w:t>
            </w:r>
          </w:p>
          <w:p w14:paraId="30852744" w14:textId="77777777" w:rsidR="007F3A38" w:rsidRPr="007F3A38" w:rsidRDefault="007F3A38" w:rsidP="00705E87">
            <w:pPr>
              <w:tabs>
                <w:tab w:val="left" w:pos="993"/>
              </w:tabs>
              <w:ind w:left="709" w:hanging="567"/>
              <w:contextualSpacing/>
              <w:jc w:val="both"/>
              <w:rPr>
                <w:rFonts w:ascii="Arial" w:eastAsia="Calibri" w:hAnsi="Arial" w:cs="Arial"/>
              </w:rPr>
            </w:pPr>
          </w:p>
          <w:p w14:paraId="7F403983" w14:textId="77777777" w:rsidR="007F3A38" w:rsidRPr="007F3A38" w:rsidRDefault="007F3A38">
            <w:pPr>
              <w:numPr>
                <w:ilvl w:val="1"/>
                <w:numId w:val="69"/>
              </w:numPr>
              <w:tabs>
                <w:tab w:val="left" w:pos="993"/>
              </w:tabs>
              <w:ind w:left="709" w:hanging="567"/>
              <w:contextualSpacing/>
              <w:jc w:val="both"/>
              <w:rPr>
                <w:rFonts w:ascii="Arial" w:eastAsia="Calibri" w:hAnsi="Arial" w:cs="Arial"/>
              </w:rPr>
            </w:pPr>
            <w:r w:rsidRPr="007F3A38">
              <w:rPr>
                <w:rFonts w:ascii="Arial" w:eastAsia="Calibri" w:hAnsi="Arial" w:cs="Arial"/>
              </w:rPr>
              <w:t>Destitución del cargo cuando incurra en desobediencia, así como suspensión temporal de sus derechos sindicales de un año.</w:t>
            </w:r>
          </w:p>
          <w:p w14:paraId="5DEB4050" w14:textId="33CEA2DD" w:rsidR="007F3A38" w:rsidRDefault="007F3A38" w:rsidP="00705E87">
            <w:pPr>
              <w:tabs>
                <w:tab w:val="left" w:pos="993"/>
              </w:tabs>
              <w:ind w:left="709" w:hanging="567"/>
              <w:contextualSpacing/>
              <w:jc w:val="both"/>
              <w:rPr>
                <w:rFonts w:ascii="Arial" w:eastAsia="Calibri" w:hAnsi="Arial" w:cs="Arial"/>
              </w:rPr>
            </w:pPr>
          </w:p>
          <w:p w14:paraId="194AC8B0" w14:textId="6501B797" w:rsidR="007F5B24" w:rsidRDefault="007F5B24" w:rsidP="00705E87">
            <w:pPr>
              <w:tabs>
                <w:tab w:val="left" w:pos="993"/>
              </w:tabs>
              <w:ind w:left="709" w:hanging="567"/>
              <w:contextualSpacing/>
              <w:jc w:val="both"/>
              <w:rPr>
                <w:rFonts w:ascii="Arial" w:eastAsia="Calibri" w:hAnsi="Arial" w:cs="Arial"/>
              </w:rPr>
            </w:pPr>
          </w:p>
          <w:p w14:paraId="0DED09C7" w14:textId="77777777" w:rsidR="007F5B24" w:rsidRPr="007F3A38" w:rsidRDefault="007F5B24" w:rsidP="00705E87">
            <w:pPr>
              <w:tabs>
                <w:tab w:val="left" w:pos="993"/>
              </w:tabs>
              <w:ind w:left="709" w:hanging="567"/>
              <w:contextualSpacing/>
              <w:jc w:val="both"/>
              <w:rPr>
                <w:rFonts w:ascii="Arial" w:eastAsia="Calibri" w:hAnsi="Arial" w:cs="Arial"/>
              </w:rPr>
            </w:pPr>
          </w:p>
          <w:p w14:paraId="250F224B" w14:textId="77777777" w:rsidR="007F3A38" w:rsidRPr="007F3A38" w:rsidRDefault="007F3A38">
            <w:pPr>
              <w:numPr>
                <w:ilvl w:val="1"/>
                <w:numId w:val="69"/>
              </w:numPr>
              <w:tabs>
                <w:tab w:val="left" w:pos="993"/>
              </w:tabs>
              <w:ind w:left="709" w:hanging="567"/>
              <w:contextualSpacing/>
              <w:jc w:val="both"/>
              <w:rPr>
                <w:rFonts w:ascii="Arial" w:eastAsia="Calibri" w:hAnsi="Arial" w:cs="Arial"/>
              </w:rPr>
            </w:pPr>
            <w:r w:rsidRPr="007F3A38">
              <w:rPr>
                <w:rFonts w:ascii="Arial" w:eastAsia="Calibri" w:hAnsi="Arial" w:cs="Arial"/>
              </w:rPr>
              <w:t>Destitución del cargo cuando incurra en desorientación Sindical, así como la suspensión de sus derechos por un periodo de dos años.</w:t>
            </w:r>
          </w:p>
          <w:p w14:paraId="50A359EE" w14:textId="77777777" w:rsidR="007F3A38" w:rsidRPr="007F3A38" w:rsidRDefault="007F3A38" w:rsidP="00705E87">
            <w:pPr>
              <w:tabs>
                <w:tab w:val="left" w:pos="993"/>
              </w:tabs>
              <w:ind w:left="709" w:hanging="567"/>
              <w:contextualSpacing/>
              <w:jc w:val="both"/>
              <w:rPr>
                <w:rFonts w:ascii="Arial" w:eastAsia="Calibri" w:hAnsi="Arial" w:cs="Arial"/>
              </w:rPr>
            </w:pPr>
          </w:p>
          <w:p w14:paraId="25BDF2A1" w14:textId="77777777" w:rsidR="007F3A38" w:rsidRPr="007F3A38" w:rsidRDefault="007F3A38">
            <w:pPr>
              <w:numPr>
                <w:ilvl w:val="1"/>
                <w:numId w:val="69"/>
              </w:numPr>
              <w:tabs>
                <w:tab w:val="left" w:pos="993"/>
              </w:tabs>
              <w:ind w:left="709" w:hanging="567"/>
              <w:contextualSpacing/>
              <w:jc w:val="both"/>
              <w:rPr>
                <w:rFonts w:ascii="Arial" w:eastAsia="Calibri" w:hAnsi="Arial" w:cs="Arial"/>
              </w:rPr>
            </w:pPr>
            <w:r w:rsidRPr="007F3A38">
              <w:rPr>
                <w:rFonts w:ascii="Arial" w:eastAsia="Calibri" w:hAnsi="Arial" w:cs="Arial"/>
              </w:rPr>
              <w:t>Destitución del cargo y suspensión de sus derechos Sindicales en un término de tres años, cuando exista claudicación Sindical.</w:t>
            </w:r>
          </w:p>
          <w:p w14:paraId="0311C4F0" w14:textId="77777777" w:rsidR="007F3A38" w:rsidRPr="007F3A38" w:rsidRDefault="007F3A38" w:rsidP="00705E87">
            <w:pPr>
              <w:tabs>
                <w:tab w:val="left" w:pos="993"/>
              </w:tabs>
              <w:ind w:left="709" w:hanging="567"/>
              <w:contextualSpacing/>
              <w:jc w:val="both"/>
              <w:rPr>
                <w:rFonts w:ascii="Arial" w:eastAsia="Calibri" w:hAnsi="Arial" w:cs="Arial"/>
              </w:rPr>
            </w:pPr>
          </w:p>
          <w:p w14:paraId="5BBCD260" w14:textId="77777777" w:rsidR="007F3A38" w:rsidRPr="007F3A38" w:rsidRDefault="007F3A38">
            <w:pPr>
              <w:numPr>
                <w:ilvl w:val="1"/>
                <w:numId w:val="69"/>
              </w:numPr>
              <w:ind w:left="709" w:hanging="567"/>
              <w:contextualSpacing/>
              <w:jc w:val="both"/>
              <w:rPr>
                <w:rFonts w:ascii="Arial" w:eastAsia="Calibri" w:hAnsi="Arial" w:cs="Arial"/>
              </w:rPr>
            </w:pPr>
            <w:r w:rsidRPr="007F3A38">
              <w:rPr>
                <w:rFonts w:ascii="Arial" w:eastAsia="Calibri" w:hAnsi="Arial" w:cs="Arial"/>
              </w:rPr>
              <w:t>Expulsión definitiva del seno de nuestra organización sindical en caso de que exista traición sindical.</w:t>
            </w:r>
          </w:p>
          <w:p w14:paraId="75DF86A3" w14:textId="77777777" w:rsidR="007F3A38" w:rsidRPr="007F3A38" w:rsidRDefault="007F3A38" w:rsidP="00705E87">
            <w:pPr>
              <w:spacing w:line="276" w:lineRule="auto"/>
              <w:ind w:left="709" w:hanging="567"/>
              <w:contextualSpacing/>
              <w:jc w:val="both"/>
              <w:rPr>
                <w:rFonts w:ascii="Arial" w:eastAsia="Calibri" w:hAnsi="Arial" w:cs="Arial"/>
              </w:rPr>
            </w:pPr>
          </w:p>
          <w:p w14:paraId="1B3D234A" w14:textId="77777777" w:rsidR="007F3A38" w:rsidRPr="007F3A38" w:rsidRDefault="007F3A38">
            <w:pPr>
              <w:numPr>
                <w:ilvl w:val="1"/>
                <w:numId w:val="69"/>
              </w:numPr>
              <w:spacing w:line="360" w:lineRule="auto"/>
              <w:ind w:left="709" w:hanging="567"/>
              <w:contextualSpacing/>
              <w:jc w:val="both"/>
              <w:rPr>
                <w:rFonts w:ascii="Arial" w:eastAsia="Calibri" w:hAnsi="Arial" w:cs="Arial"/>
              </w:rPr>
            </w:pPr>
            <w:r w:rsidRPr="007F3A38">
              <w:rPr>
                <w:rFonts w:ascii="Arial" w:eastAsia="Calibri" w:hAnsi="Arial" w:cs="Arial"/>
              </w:rPr>
              <w:t>Destitución del cargo por las faltas previstas en el artículo 97, así como la aplicación de las sanciones previstas en el artículo 98 del Estatuto.</w:t>
            </w:r>
          </w:p>
          <w:p w14:paraId="0D1B91ED" w14:textId="77777777" w:rsidR="001E3410" w:rsidRPr="005E462C" w:rsidRDefault="001E3410" w:rsidP="00705E87">
            <w:pPr>
              <w:rPr>
                <w:rFonts w:ascii="Arial" w:eastAsia="Calibri" w:hAnsi="Arial" w:cs="Arial"/>
              </w:rPr>
            </w:pPr>
          </w:p>
        </w:tc>
        <w:tc>
          <w:tcPr>
            <w:tcW w:w="6216" w:type="dxa"/>
          </w:tcPr>
          <w:p w14:paraId="75B9F7C1" w14:textId="094FCDDD" w:rsidR="001E3410" w:rsidRPr="005E462C" w:rsidRDefault="001E3410" w:rsidP="00705E87">
            <w:pPr>
              <w:jc w:val="both"/>
              <w:rPr>
                <w:rFonts w:ascii="Arial" w:eastAsia="Calibri" w:hAnsi="Arial" w:cs="Arial"/>
              </w:rPr>
            </w:pPr>
            <w:r w:rsidRPr="005E462C">
              <w:rPr>
                <w:rFonts w:ascii="Arial" w:eastAsia="Times New Roman" w:hAnsi="Arial" w:cs="Arial"/>
                <w:color w:val="FF0000"/>
                <w:lang w:eastAsia="es-ES"/>
              </w:rPr>
              <w:t>.</w:t>
            </w:r>
          </w:p>
        </w:tc>
        <w:tc>
          <w:tcPr>
            <w:tcW w:w="4415" w:type="dxa"/>
          </w:tcPr>
          <w:p w14:paraId="31A06F74" w14:textId="77777777" w:rsidR="001E3410" w:rsidRPr="005E462C" w:rsidRDefault="001E3410" w:rsidP="00705E87">
            <w:pPr>
              <w:rPr>
                <w:rFonts w:ascii="Arial" w:eastAsia="Calibri" w:hAnsi="Arial" w:cs="Arial"/>
              </w:rPr>
            </w:pPr>
          </w:p>
        </w:tc>
      </w:tr>
      <w:tr w:rsidR="001E3410" w:rsidRPr="005E462C" w14:paraId="23BCDC7E" w14:textId="77777777" w:rsidTr="00705E87">
        <w:tc>
          <w:tcPr>
            <w:tcW w:w="6941" w:type="dxa"/>
          </w:tcPr>
          <w:p w14:paraId="67E93238" w14:textId="77777777" w:rsidR="00886A28" w:rsidRPr="005E462C" w:rsidRDefault="00886A28" w:rsidP="00705E87">
            <w:pPr>
              <w:pStyle w:val="Sinespaciado"/>
              <w:jc w:val="both"/>
              <w:rPr>
                <w:rFonts w:ascii="Arial" w:hAnsi="Arial" w:cs="Arial"/>
              </w:rPr>
            </w:pPr>
            <w:r w:rsidRPr="005E462C">
              <w:rPr>
                <w:rFonts w:ascii="Arial" w:hAnsi="Arial" w:cs="Arial"/>
                <w:b/>
              </w:rPr>
              <w:t>Artículo 101.</w:t>
            </w:r>
            <w:r w:rsidRPr="005E462C">
              <w:rPr>
                <w:rFonts w:ascii="Arial" w:hAnsi="Arial" w:cs="Arial"/>
              </w:rPr>
              <w:t xml:space="preserve">  El análisis y aplicación de las sanciones a que se refieren los artículos anteriores estará a cargo de la Comisión Nacional de Honor y Justicia, de las Asambleas y Congresos Nacionales en la forma establecida por este Estatuto.</w:t>
            </w:r>
          </w:p>
          <w:p w14:paraId="71CABA54" w14:textId="77777777" w:rsidR="001E3410" w:rsidRDefault="001E3410" w:rsidP="00705E87">
            <w:pPr>
              <w:spacing w:line="256" w:lineRule="auto"/>
              <w:jc w:val="both"/>
              <w:rPr>
                <w:rFonts w:ascii="Arial" w:eastAsia="Calibri" w:hAnsi="Arial" w:cs="Arial"/>
              </w:rPr>
            </w:pPr>
          </w:p>
          <w:p w14:paraId="46DB675F" w14:textId="599CDCAD" w:rsidR="007F5B24" w:rsidRPr="005E462C" w:rsidRDefault="007F5B24" w:rsidP="00705E87">
            <w:pPr>
              <w:spacing w:line="256" w:lineRule="auto"/>
              <w:jc w:val="both"/>
              <w:rPr>
                <w:rFonts w:ascii="Arial" w:eastAsia="Calibri" w:hAnsi="Arial" w:cs="Arial"/>
              </w:rPr>
            </w:pPr>
          </w:p>
        </w:tc>
        <w:tc>
          <w:tcPr>
            <w:tcW w:w="6216" w:type="dxa"/>
          </w:tcPr>
          <w:p w14:paraId="6A198D0A" w14:textId="6CB2E031" w:rsidR="001E3410" w:rsidRPr="005E462C" w:rsidRDefault="001E3410" w:rsidP="00705E87">
            <w:pPr>
              <w:jc w:val="both"/>
              <w:rPr>
                <w:rFonts w:ascii="Arial" w:eastAsia="Calibri" w:hAnsi="Arial" w:cs="Arial"/>
              </w:rPr>
            </w:pPr>
          </w:p>
        </w:tc>
        <w:tc>
          <w:tcPr>
            <w:tcW w:w="4415" w:type="dxa"/>
          </w:tcPr>
          <w:p w14:paraId="6F69157B" w14:textId="77777777" w:rsidR="001E3410" w:rsidRPr="005E462C" w:rsidRDefault="001E3410" w:rsidP="00705E87">
            <w:pPr>
              <w:rPr>
                <w:rFonts w:ascii="Arial" w:eastAsia="Calibri" w:hAnsi="Arial" w:cs="Arial"/>
              </w:rPr>
            </w:pPr>
          </w:p>
        </w:tc>
      </w:tr>
      <w:tr w:rsidR="001E3410" w:rsidRPr="005E462C" w14:paraId="4E6FDB41" w14:textId="77777777" w:rsidTr="00705E87">
        <w:tc>
          <w:tcPr>
            <w:tcW w:w="6941" w:type="dxa"/>
          </w:tcPr>
          <w:p w14:paraId="21E8043E" w14:textId="77777777" w:rsidR="00886A28" w:rsidRPr="00886A28" w:rsidRDefault="00886A28" w:rsidP="00705E87">
            <w:pPr>
              <w:autoSpaceDE w:val="0"/>
              <w:autoSpaceDN w:val="0"/>
              <w:adjustRightInd w:val="0"/>
              <w:spacing w:line="276" w:lineRule="auto"/>
              <w:jc w:val="both"/>
              <w:rPr>
                <w:rFonts w:ascii="Arial" w:eastAsia="Calibri" w:hAnsi="Arial" w:cs="Arial"/>
                <w:color w:val="000000"/>
              </w:rPr>
            </w:pPr>
            <w:r w:rsidRPr="00886A28">
              <w:rPr>
                <w:rFonts w:ascii="Arial" w:eastAsia="Calibri" w:hAnsi="Arial" w:cs="Arial"/>
                <w:b/>
                <w:color w:val="000000"/>
              </w:rPr>
              <w:t>Artículo 102</w:t>
            </w:r>
            <w:r w:rsidRPr="00886A28">
              <w:rPr>
                <w:rFonts w:ascii="Arial" w:eastAsia="Calibri" w:hAnsi="Arial" w:cs="Arial"/>
                <w:color w:val="000000"/>
              </w:rPr>
              <w:t xml:space="preserve">. Siempre que se trate de una falta que amerite la expulsión, se observaran las normas contenidas en el artículo 371, fracción VII incisos del a) al g) de la ley Federal del Trabajo, cuyo texto dice lo siguiente: </w:t>
            </w:r>
          </w:p>
          <w:p w14:paraId="5CF77718" w14:textId="77777777" w:rsidR="00886A28" w:rsidRPr="00886A28" w:rsidRDefault="00886A28">
            <w:pPr>
              <w:numPr>
                <w:ilvl w:val="0"/>
                <w:numId w:val="39"/>
              </w:numPr>
              <w:autoSpaceDE w:val="0"/>
              <w:autoSpaceDN w:val="0"/>
              <w:adjustRightInd w:val="0"/>
              <w:spacing w:line="276" w:lineRule="auto"/>
              <w:ind w:left="993" w:hanging="426"/>
              <w:contextualSpacing/>
              <w:jc w:val="both"/>
              <w:rPr>
                <w:rFonts w:ascii="Arial" w:eastAsia="Calibri" w:hAnsi="Arial" w:cs="Arial"/>
                <w:color w:val="000000"/>
              </w:rPr>
            </w:pPr>
            <w:r w:rsidRPr="00886A28">
              <w:rPr>
                <w:rFonts w:ascii="Arial" w:eastAsia="Calibri" w:hAnsi="Arial" w:cs="Arial"/>
                <w:color w:val="000000"/>
              </w:rPr>
              <w:t>La asamblea de trabajadores se reunirá para el solo efecto de conocer la expulsión.</w:t>
            </w:r>
          </w:p>
          <w:p w14:paraId="1CA0B2E1" w14:textId="77777777" w:rsidR="00886A28" w:rsidRPr="00886A28" w:rsidRDefault="00886A28" w:rsidP="00705E87">
            <w:pPr>
              <w:autoSpaceDE w:val="0"/>
              <w:autoSpaceDN w:val="0"/>
              <w:adjustRightInd w:val="0"/>
              <w:spacing w:line="276" w:lineRule="auto"/>
              <w:ind w:left="993"/>
              <w:contextualSpacing/>
              <w:jc w:val="both"/>
              <w:rPr>
                <w:rFonts w:ascii="Arial" w:eastAsia="Calibri" w:hAnsi="Arial" w:cs="Arial"/>
                <w:color w:val="000000"/>
              </w:rPr>
            </w:pPr>
          </w:p>
          <w:p w14:paraId="5BFB2F70" w14:textId="77777777" w:rsidR="00886A28" w:rsidRPr="00886A28" w:rsidRDefault="00886A28">
            <w:pPr>
              <w:numPr>
                <w:ilvl w:val="0"/>
                <w:numId w:val="39"/>
              </w:numPr>
              <w:autoSpaceDE w:val="0"/>
              <w:autoSpaceDN w:val="0"/>
              <w:adjustRightInd w:val="0"/>
              <w:spacing w:line="276" w:lineRule="auto"/>
              <w:ind w:left="993" w:hanging="426"/>
              <w:contextualSpacing/>
              <w:jc w:val="both"/>
              <w:rPr>
                <w:rFonts w:ascii="Arial" w:eastAsia="Calibri" w:hAnsi="Arial" w:cs="Arial"/>
                <w:color w:val="000000"/>
              </w:rPr>
            </w:pPr>
            <w:r w:rsidRPr="00886A28">
              <w:rPr>
                <w:rFonts w:ascii="Arial" w:eastAsia="Calibri" w:hAnsi="Arial" w:cs="Arial"/>
                <w:color w:val="000000"/>
              </w:rPr>
              <w:t xml:space="preserve">Cuando se trate de sindicatos integrados por secciones, el procedimiento de expulsión se llevará a cabo ante la Asamblea de la sección correspondiente pero el acuerdo de expulsión deberá someterse a la decisión de los trabajadores de cada una de las secciones que integran el sindicato; </w:t>
            </w:r>
          </w:p>
          <w:p w14:paraId="4E57C363" w14:textId="77777777" w:rsidR="00886A28" w:rsidRPr="00886A28" w:rsidRDefault="00886A28" w:rsidP="00705E87">
            <w:pPr>
              <w:autoSpaceDE w:val="0"/>
              <w:autoSpaceDN w:val="0"/>
              <w:adjustRightInd w:val="0"/>
              <w:spacing w:line="276" w:lineRule="auto"/>
              <w:ind w:left="993"/>
              <w:contextualSpacing/>
              <w:jc w:val="both"/>
              <w:rPr>
                <w:rFonts w:ascii="Arial" w:eastAsia="Calibri" w:hAnsi="Arial" w:cs="Arial"/>
                <w:color w:val="000000"/>
              </w:rPr>
            </w:pPr>
          </w:p>
          <w:p w14:paraId="17EF95CB" w14:textId="77777777" w:rsidR="00886A28" w:rsidRPr="00886A28" w:rsidRDefault="00886A28">
            <w:pPr>
              <w:numPr>
                <w:ilvl w:val="0"/>
                <w:numId w:val="39"/>
              </w:numPr>
              <w:autoSpaceDE w:val="0"/>
              <w:autoSpaceDN w:val="0"/>
              <w:adjustRightInd w:val="0"/>
              <w:spacing w:line="276" w:lineRule="auto"/>
              <w:ind w:left="993" w:hanging="426"/>
              <w:contextualSpacing/>
              <w:jc w:val="both"/>
              <w:rPr>
                <w:rFonts w:ascii="Arial" w:eastAsia="Calibri" w:hAnsi="Arial" w:cs="Arial"/>
                <w:color w:val="000000"/>
              </w:rPr>
            </w:pPr>
            <w:r w:rsidRPr="00886A28">
              <w:rPr>
                <w:rFonts w:ascii="Arial" w:eastAsia="Calibri" w:hAnsi="Arial" w:cs="Arial"/>
                <w:color w:val="000000"/>
              </w:rPr>
              <w:t xml:space="preserve">El trabajador afectado será oído en defensa, de conformidad con las disposiciones contenidas en los estatutos; </w:t>
            </w:r>
          </w:p>
          <w:p w14:paraId="5D5244A4" w14:textId="77777777" w:rsidR="00886A28" w:rsidRPr="00886A28" w:rsidRDefault="00886A28" w:rsidP="00705E87">
            <w:pPr>
              <w:autoSpaceDE w:val="0"/>
              <w:autoSpaceDN w:val="0"/>
              <w:adjustRightInd w:val="0"/>
              <w:spacing w:line="276" w:lineRule="auto"/>
              <w:ind w:left="993"/>
              <w:contextualSpacing/>
              <w:jc w:val="both"/>
              <w:rPr>
                <w:rFonts w:ascii="Arial" w:eastAsia="Calibri" w:hAnsi="Arial" w:cs="Arial"/>
                <w:color w:val="000000"/>
              </w:rPr>
            </w:pPr>
          </w:p>
          <w:p w14:paraId="382034C0" w14:textId="77777777" w:rsidR="00886A28" w:rsidRPr="00886A28" w:rsidRDefault="00886A28">
            <w:pPr>
              <w:numPr>
                <w:ilvl w:val="0"/>
                <w:numId w:val="39"/>
              </w:numPr>
              <w:autoSpaceDE w:val="0"/>
              <w:autoSpaceDN w:val="0"/>
              <w:adjustRightInd w:val="0"/>
              <w:spacing w:line="276" w:lineRule="auto"/>
              <w:ind w:left="993" w:hanging="426"/>
              <w:contextualSpacing/>
              <w:jc w:val="both"/>
              <w:rPr>
                <w:rFonts w:ascii="Arial" w:eastAsia="Calibri" w:hAnsi="Arial" w:cs="Arial"/>
                <w:color w:val="000000"/>
              </w:rPr>
            </w:pPr>
            <w:r w:rsidRPr="00886A28">
              <w:rPr>
                <w:rFonts w:ascii="Arial" w:eastAsia="Calibri" w:hAnsi="Arial" w:cs="Arial"/>
                <w:color w:val="000000"/>
              </w:rPr>
              <w:t xml:space="preserve">La Asamblea conocerá de las pruebas que sirvan de base al procedimiento de las que ofrezca el afectado; </w:t>
            </w:r>
          </w:p>
          <w:p w14:paraId="4694762D" w14:textId="77777777" w:rsidR="00886A28" w:rsidRPr="00886A28" w:rsidRDefault="00886A28" w:rsidP="00705E87">
            <w:pPr>
              <w:autoSpaceDE w:val="0"/>
              <w:autoSpaceDN w:val="0"/>
              <w:adjustRightInd w:val="0"/>
              <w:spacing w:line="276" w:lineRule="auto"/>
              <w:ind w:left="993"/>
              <w:contextualSpacing/>
              <w:jc w:val="both"/>
              <w:rPr>
                <w:rFonts w:ascii="Arial" w:eastAsia="Calibri" w:hAnsi="Arial" w:cs="Arial"/>
                <w:color w:val="000000"/>
              </w:rPr>
            </w:pPr>
          </w:p>
          <w:p w14:paraId="488680AD" w14:textId="77777777" w:rsidR="00886A28" w:rsidRPr="00886A28" w:rsidRDefault="00886A28">
            <w:pPr>
              <w:numPr>
                <w:ilvl w:val="0"/>
                <w:numId w:val="39"/>
              </w:numPr>
              <w:autoSpaceDE w:val="0"/>
              <w:autoSpaceDN w:val="0"/>
              <w:adjustRightInd w:val="0"/>
              <w:spacing w:line="276" w:lineRule="auto"/>
              <w:ind w:left="993" w:hanging="426"/>
              <w:contextualSpacing/>
              <w:jc w:val="both"/>
              <w:rPr>
                <w:rFonts w:ascii="Arial" w:eastAsia="Calibri" w:hAnsi="Arial" w:cs="Arial"/>
                <w:color w:val="000000"/>
              </w:rPr>
            </w:pPr>
            <w:r w:rsidRPr="00886A28">
              <w:rPr>
                <w:rFonts w:ascii="Arial" w:eastAsia="Calibri" w:hAnsi="Arial" w:cs="Arial"/>
                <w:color w:val="000000"/>
              </w:rPr>
              <w:t xml:space="preserve">Los trabajadores no podrán hacerse representar ni emitir su voto por escrito; </w:t>
            </w:r>
          </w:p>
          <w:p w14:paraId="6B034F00" w14:textId="77777777" w:rsidR="00886A28" w:rsidRPr="00886A28" w:rsidRDefault="00886A28" w:rsidP="00705E87">
            <w:pPr>
              <w:autoSpaceDE w:val="0"/>
              <w:autoSpaceDN w:val="0"/>
              <w:adjustRightInd w:val="0"/>
              <w:spacing w:line="276" w:lineRule="auto"/>
              <w:ind w:left="993"/>
              <w:contextualSpacing/>
              <w:jc w:val="both"/>
              <w:rPr>
                <w:rFonts w:ascii="Arial" w:eastAsia="Calibri" w:hAnsi="Arial" w:cs="Arial"/>
                <w:color w:val="000000"/>
              </w:rPr>
            </w:pPr>
          </w:p>
          <w:p w14:paraId="78FAB140" w14:textId="77777777" w:rsidR="00886A28" w:rsidRPr="00886A28" w:rsidRDefault="00886A28">
            <w:pPr>
              <w:numPr>
                <w:ilvl w:val="0"/>
                <w:numId w:val="39"/>
              </w:numPr>
              <w:autoSpaceDE w:val="0"/>
              <w:autoSpaceDN w:val="0"/>
              <w:adjustRightInd w:val="0"/>
              <w:spacing w:line="276" w:lineRule="auto"/>
              <w:ind w:left="993" w:hanging="426"/>
              <w:contextualSpacing/>
              <w:jc w:val="both"/>
              <w:rPr>
                <w:rFonts w:ascii="Arial" w:eastAsia="Calibri" w:hAnsi="Arial" w:cs="Arial"/>
                <w:color w:val="000000"/>
              </w:rPr>
            </w:pPr>
            <w:r w:rsidRPr="00886A28">
              <w:rPr>
                <w:rFonts w:ascii="Arial" w:eastAsia="Calibri" w:hAnsi="Arial" w:cs="Arial"/>
                <w:color w:val="000000"/>
              </w:rPr>
              <w:t xml:space="preserve">La expulsión deberá ser aprobada por mayoría de las dos terceras partes del total de los miembros del sindicato. </w:t>
            </w:r>
          </w:p>
          <w:p w14:paraId="446EE700" w14:textId="77777777" w:rsidR="00886A28" w:rsidRPr="00886A28" w:rsidRDefault="00886A28" w:rsidP="00705E87">
            <w:pPr>
              <w:autoSpaceDE w:val="0"/>
              <w:autoSpaceDN w:val="0"/>
              <w:adjustRightInd w:val="0"/>
              <w:spacing w:line="276" w:lineRule="auto"/>
              <w:ind w:left="993"/>
              <w:contextualSpacing/>
              <w:jc w:val="both"/>
              <w:rPr>
                <w:rFonts w:ascii="Arial" w:eastAsia="Calibri" w:hAnsi="Arial" w:cs="Arial"/>
                <w:color w:val="000000"/>
              </w:rPr>
            </w:pPr>
          </w:p>
          <w:p w14:paraId="6DA0C37D" w14:textId="77777777" w:rsidR="00886A28" w:rsidRPr="00886A28" w:rsidRDefault="00886A28">
            <w:pPr>
              <w:numPr>
                <w:ilvl w:val="0"/>
                <w:numId w:val="39"/>
              </w:numPr>
              <w:autoSpaceDE w:val="0"/>
              <w:autoSpaceDN w:val="0"/>
              <w:adjustRightInd w:val="0"/>
              <w:spacing w:line="276" w:lineRule="auto"/>
              <w:ind w:left="993" w:hanging="426"/>
              <w:contextualSpacing/>
              <w:jc w:val="both"/>
              <w:rPr>
                <w:rFonts w:ascii="Arial" w:eastAsia="Calibri" w:hAnsi="Arial" w:cs="Arial"/>
                <w:color w:val="000000"/>
              </w:rPr>
            </w:pPr>
            <w:r w:rsidRPr="00886A28">
              <w:rPr>
                <w:rFonts w:ascii="Arial" w:eastAsia="Calibri" w:hAnsi="Arial" w:cs="Arial"/>
                <w:color w:val="000000"/>
              </w:rPr>
              <w:t xml:space="preserve">La expulsión solo podrá decretarse por los casos expresamente consignados en el estatuto, debidamente comprobados y exactamente aplicables al caso.” </w:t>
            </w:r>
          </w:p>
          <w:p w14:paraId="6455A03B" w14:textId="68FF36D9" w:rsidR="001E3410" w:rsidRPr="005E462C" w:rsidRDefault="001E3410" w:rsidP="00705E87">
            <w:pPr>
              <w:jc w:val="both"/>
              <w:rPr>
                <w:rFonts w:ascii="Arial" w:eastAsia="Calibri" w:hAnsi="Arial" w:cs="Arial"/>
              </w:rPr>
            </w:pPr>
          </w:p>
        </w:tc>
        <w:tc>
          <w:tcPr>
            <w:tcW w:w="6216" w:type="dxa"/>
          </w:tcPr>
          <w:p w14:paraId="1E1F9DDB" w14:textId="6ABDE946" w:rsidR="001E3410" w:rsidRPr="005E462C" w:rsidRDefault="001E3410" w:rsidP="00705E87">
            <w:pPr>
              <w:jc w:val="both"/>
              <w:rPr>
                <w:rFonts w:ascii="Arial" w:eastAsia="Calibri" w:hAnsi="Arial" w:cs="Arial"/>
              </w:rPr>
            </w:pPr>
          </w:p>
        </w:tc>
        <w:tc>
          <w:tcPr>
            <w:tcW w:w="4415" w:type="dxa"/>
          </w:tcPr>
          <w:p w14:paraId="0E1B3546" w14:textId="7F4FA593" w:rsidR="001E3410" w:rsidRPr="005E462C" w:rsidRDefault="001E3410" w:rsidP="00705E87">
            <w:pPr>
              <w:rPr>
                <w:rFonts w:ascii="Arial" w:eastAsia="Calibri" w:hAnsi="Arial" w:cs="Arial"/>
              </w:rPr>
            </w:pPr>
          </w:p>
        </w:tc>
      </w:tr>
      <w:tr w:rsidR="001E3410" w:rsidRPr="005E462C" w14:paraId="6B691AAC" w14:textId="77777777" w:rsidTr="00705E87">
        <w:tc>
          <w:tcPr>
            <w:tcW w:w="6941" w:type="dxa"/>
          </w:tcPr>
          <w:p w14:paraId="0544F9EA" w14:textId="77777777" w:rsidR="001E3410" w:rsidRDefault="00886A28" w:rsidP="00705E87">
            <w:pPr>
              <w:jc w:val="both"/>
              <w:rPr>
                <w:rFonts w:ascii="Arial" w:eastAsia="Times New Roman" w:hAnsi="Arial" w:cs="Arial"/>
                <w:lang w:eastAsia="es-ES"/>
              </w:rPr>
            </w:pPr>
            <w:r w:rsidRPr="005E462C">
              <w:rPr>
                <w:rFonts w:ascii="Arial" w:eastAsia="Times New Roman" w:hAnsi="Arial" w:cs="Arial"/>
                <w:b/>
                <w:lang w:eastAsia="es-ES"/>
              </w:rPr>
              <w:t>Artículo 103</w:t>
            </w:r>
            <w:r w:rsidRPr="005E462C">
              <w:rPr>
                <w:rFonts w:ascii="Arial" w:eastAsia="Times New Roman" w:hAnsi="Arial" w:cs="Arial"/>
                <w:lang w:eastAsia="es-ES"/>
              </w:rPr>
              <w:t>. Cuando se trate de faltas cometidas por un Representante Sindical del Comité Ejecutivo Nacional, si la consignación del caso proviniera de un órgano sindical jerárquicamente superior, será conocido por la Comisión Nacional de Vigilancia y por la Comisión Nacional de Honor y Justicia en la forma establecida por este Estatuto</w:t>
            </w:r>
          </w:p>
          <w:p w14:paraId="5F6C7D36" w14:textId="095B0E6C" w:rsidR="007F5B24" w:rsidRPr="005E462C" w:rsidRDefault="007F5B24" w:rsidP="00705E87">
            <w:pPr>
              <w:jc w:val="both"/>
              <w:rPr>
                <w:rFonts w:ascii="Arial" w:eastAsia="Calibri" w:hAnsi="Arial" w:cs="Arial"/>
              </w:rPr>
            </w:pPr>
          </w:p>
        </w:tc>
        <w:tc>
          <w:tcPr>
            <w:tcW w:w="6216" w:type="dxa"/>
          </w:tcPr>
          <w:p w14:paraId="5858453F" w14:textId="77777777" w:rsidR="001E3410" w:rsidRPr="005E462C" w:rsidRDefault="001E3410" w:rsidP="00705E87">
            <w:pPr>
              <w:jc w:val="both"/>
              <w:rPr>
                <w:rFonts w:ascii="Arial" w:eastAsia="Calibri" w:hAnsi="Arial" w:cs="Arial"/>
              </w:rPr>
            </w:pPr>
          </w:p>
        </w:tc>
        <w:tc>
          <w:tcPr>
            <w:tcW w:w="4415" w:type="dxa"/>
          </w:tcPr>
          <w:p w14:paraId="43CC05DC" w14:textId="63775C83" w:rsidR="001E3410" w:rsidRPr="005E462C" w:rsidRDefault="001E3410" w:rsidP="00705E87">
            <w:pPr>
              <w:rPr>
                <w:rFonts w:ascii="Arial" w:eastAsia="Calibri" w:hAnsi="Arial" w:cs="Arial"/>
              </w:rPr>
            </w:pPr>
          </w:p>
        </w:tc>
      </w:tr>
      <w:tr w:rsidR="001E3410" w:rsidRPr="005E462C" w14:paraId="76EBE516" w14:textId="77777777" w:rsidTr="00705E87">
        <w:tc>
          <w:tcPr>
            <w:tcW w:w="6941" w:type="dxa"/>
          </w:tcPr>
          <w:p w14:paraId="5686CF2E" w14:textId="77777777" w:rsidR="00886A28" w:rsidRPr="00886A28" w:rsidRDefault="00886A28" w:rsidP="00705E87">
            <w:pPr>
              <w:widowControl w:val="0"/>
              <w:spacing w:line="276" w:lineRule="auto"/>
              <w:jc w:val="both"/>
              <w:rPr>
                <w:rFonts w:ascii="Arial" w:eastAsia="Times New Roman" w:hAnsi="Arial" w:cs="Arial"/>
                <w:lang w:eastAsia="es-ES"/>
              </w:rPr>
            </w:pPr>
            <w:r w:rsidRPr="00886A28">
              <w:rPr>
                <w:rFonts w:ascii="Arial" w:eastAsia="Times New Roman" w:hAnsi="Arial" w:cs="Arial"/>
                <w:b/>
                <w:lang w:eastAsia="es-ES"/>
              </w:rPr>
              <w:t>Artículo 104.</w:t>
            </w:r>
            <w:r w:rsidRPr="00886A28">
              <w:rPr>
                <w:rFonts w:ascii="Arial" w:eastAsia="Times New Roman" w:hAnsi="Arial" w:cs="Arial"/>
                <w:lang w:eastAsia="es-ES"/>
              </w:rPr>
              <w:t xml:space="preserve"> El Comité Ejecutivo Seccional hará amonestaciones preventivas por faltas leves, como sigue:</w:t>
            </w:r>
          </w:p>
          <w:p w14:paraId="0CC6EB7C" w14:textId="77777777" w:rsidR="00886A28" w:rsidRPr="00886A28" w:rsidRDefault="00886A28">
            <w:pPr>
              <w:widowControl w:val="0"/>
              <w:numPr>
                <w:ilvl w:val="0"/>
                <w:numId w:val="40"/>
              </w:numPr>
              <w:ind w:left="709" w:hanging="709"/>
              <w:contextualSpacing/>
              <w:jc w:val="both"/>
              <w:rPr>
                <w:rFonts w:ascii="Arial" w:eastAsia="Times New Roman" w:hAnsi="Arial" w:cs="Arial"/>
                <w:lang w:eastAsia="es-ES"/>
              </w:rPr>
            </w:pPr>
            <w:r w:rsidRPr="00886A28">
              <w:rPr>
                <w:rFonts w:ascii="Arial" w:eastAsia="Times New Roman" w:hAnsi="Arial" w:cs="Arial"/>
                <w:lang w:eastAsia="es-ES"/>
              </w:rPr>
              <w:t>Es causa de amonestación verbal por:</w:t>
            </w:r>
          </w:p>
          <w:p w14:paraId="4644AA5F" w14:textId="77777777" w:rsidR="00886A28" w:rsidRPr="00886A28" w:rsidRDefault="00886A28" w:rsidP="00705E87">
            <w:pPr>
              <w:widowControl w:val="0"/>
              <w:contextualSpacing/>
              <w:jc w:val="both"/>
              <w:rPr>
                <w:rFonts w:ascii="Arial" w:eastAsia="Times New Roman" w:hAnsi="Arial" w:cs="Arial"/>
                <w:lang w:eastAsia="es-ES"/>
              </w:rPr>
            </w:pPr>
          </w:p>
          <w:p w14:paraId="5348CC70" w14:textId="77777777" w:rsidR="00886A28" w:rsidRPr="00886A28" w:rsidRDefault="00886A28">
            <w:pPr>
              <w:widowControl w:val="0"/>
              <w:numPr>
                <w:ilvl w:val="0"/>
                <w:numId w:val="41"/>
              </w:numPr>
              <w:contextualSpacing/>
              <w:jc w:val="both"/>
              <w:rPr>
                <w:rFonts w:ascii="Arial" w:eastAsia="Times New Roman" w:hAnsi="Arial" w:cs="Arial"/>
                <w:lang w:eastAsia="es-ES"/>
              </w:rPr>
            </w:pPr>
            <w:r w:rsidRPr="00886A28">
              <w:rPr>
                <w:rFonts w:ascii="Arial" w:eastAsia="Times New Roman" w:hAnsi="Arial" w:cs="Arial"/>
                <w:lang w:eastAsia="es-ES"/>
              </w:rPr>
              <w:t>Impuntualidad para asistir a las Asambleas Seccionales y actos convocados por el Comité Ejecutivo Seccional conforme al Estatuto.</w:t>
            </w:r>
          </w:p>
          <w:p w14:paraId="2AD7BAEE" w14:textId="77777777" w:rsidR="00886A28" w:rsidRPr="00886A28" w:rsidRDefault="00886A28" w:rsidP="00705E87">
            <w:pPr>
              <w:widowControl w:val="0"/>
              <w:contextualSpacing/>
              <w:jc w:val="both"/>
              <w:rPr>
                <w:rFonts w:ascii="Arial" w:eastAsia="Times New Roman" w:hAnsi="Arial" w:cs="Arial"/>
                <w:lang w:eastAsia="es-ES"/>
              </w:rPr>
            </w:pPr>
          </w:p>
          <w:p w14:paraId="312B18EC" w14:textId="77777777" w:rsidR="00886A28" w:rsidRPr="00886A28" w:rsidRDefault="00886A28">
            <w:pPr>
              <w:widowControl w:val="0"/>
              <w:numPr>
                <w:ilvl w:val="0"/>
                <w:numId w:val="41"/>
              </w:numPr>
              <w:ind w:left="993" w:hanging="283"/>
              <w:contextualSpacing/>
              <w:jc w:val="both"/>
              <w:rPr>
                <w:rFonts w:ascii="Arial" w:eastAsia="Times New Roman" w:hAnsi="Arial" w:cs="Arial"/>
                <w:lang w:eastAsia="es-ES"/>
              </w:rPr>
            </w:pPr>
            <w:r w:rsidRPr="00886A28">
              <w:rPr>
                <w:rFonts w:ascii="Arial" w:eastAsia="Times New Roman" w:hAnsi="Arial" w:cs="Arial"/>
                <w:lang w:eastAsia="es-ES"/>
              </w:rPr>
              <w:t>Provocar desorden en las Asambleas Seccionales.</w:t>
            </w:r>
          </w:p>
          <w:p w14:paraId="5D67F51E" w14:textId="77777777" w:rsidR="00886A28" w:rsidRPr="00886A28" w:rsidRDefault="00886A28" w:rsidP="00705E87">
            <w:pPr>
              <w:spacing w:line="276" w:lineRule="auto"/>
              <w:jc w:val="both"/>
              <w:rPr>
                <w:rFonts w:ascii="Arial" w:eastAsia="Times New Roman" w:hAnsi="Arial" w:cs="Arial"/>
                <w:lang w:eastAsia="es-ES"/>
              </w:rPr>
            </w:pPr>
          </w:p>
          <w:p w14:paraId="78336280" w14:textId="77777777" w:rsidR="00886A28" w:rsidRPr="00886A28" w:rsidRDefault="00886A28" w:rsidP="00705E87">
            <w:pPr>
              <w:widowControl w:val="0"/>
              <w:ind w:left="709" w:hanging="709"/>
              <w:jc w:val="both"/>
              <w:rPr>
                <w:rFonts w:ascii="Arial" w:eastAsia="Times New Roman" w:hAnsi="Arial" w:cs="Arial"/>
                <w:lang w:eastAsia="es-ES"/>
              </w:rPr>
            </w:pPr>
            <w:r w:rsidRPr="00886A28">
              <w:rPr>
                <w:rFonts w:ascii="Arial" w:eastAsia="Times New Roman" w:hAnsi="Arial" w:cs="Arial"/>
                <w:b/>
                <w:lang w:eastAsia="es-ES"/>
              </w:rPr>
              <w:t>II</w:t>
            </w:r>
            <w:r w:rsidRPr="00886A28">
              <w:rPr>
                <w:rFonts w:ascii="Arial" w:eastAsia="Times New Roman" w:hAnsi="Arial" w:cs="Arial"/>
                <w:lang w:eastAsia="es-ES"/>
              </w:rPr>
              <w:t xml:space="preserve">.   </w:t>
            </w:r>
            <w:r w:rsidRPr="00886A28">
              <w:rPr>
                <w:rFonts w:ascii="Arial" w:eastAsia="Times New Roman" w:hAnsi="Arial" w:cs="Arial"/>
                <w:lang w:eastAsia="es-ES"/>
              </w:rPr>
              <w:tab/>
              <w:t xml:space="preserve">Es causa de amonestación escrita ante la Asamblea: </w:t>
            </w:r>
          </w:p>
          <w:p w14:paraId="6656CA33" w14:textId="77777777" w:rsidR="00886A28" w:rsidRPr="00886A28" w:rsidRDefault="00886A28">
            <w:pPr>
              <w:widowControl w:val="0"/>
              <w:numPr>
                <w:ilvl w:val="0"/>
                <w:numId w:val="42"/>
              </w:numPr>
              <w:ind w:left="1134" w:hanging="425"/>
              <w:contextualSpacing/>
              <w:jc w:val="both"/>
              <w:rPr>
                <w:rFonts w:ascii="Arial" w:eastAsia="Times New Roman" w:hAnsi="Arial" w:cs="Arial"/>
                <w:lang w:eastAsia="es-ES"/>
              </w:rPr>
            </w:pPr>
            <w:r w:rsidRPr="00886A28">
              <w:rPr>
                <w:rFonts w:ascii="Arial" w:eastAsia="Times New Roman" w:hAnsi="Arial" w:cs="Arial"/>
                <w:lang w:eastAsia="es-ES"/>
              </w:rPr>
              <w:t>Preferir cumplir comisiones de trabajo en los días programados para Asambleas Seccionales, si reincide será turnado a la comisión nacional de vigilancia.</w:t>
            </w:r>
          </w:p>
          <w:p w14:paraId="2A97F08D" w14:textId="77777777" w:rsidR="00886A28" w:rsidRPr="00886A28" w:rsidRDefault="00886A28" w:rsidP="00705E87">
            <w:pPr>
              <w:widowControl w:val="0"/>
              <w:ind w:left="1134"/>
              <w:contextualSpacing/>
              <w:jc w:val="both"/>
              <w:rPr>
                <w:rFonts w:ascii="Arial" w:eastAsia="Times New Roman" w:hAnsi="Arial" w:cs="Arial"/>
                <w:lang w:eastAsia="es-ES"/>
              </w:rPr>
            </w:pPr>
          </w:p>
          <w:p w14:paraId="21F42BE3" w14:textId="77777777" w:rsidR="00886A28" w:rsidRPr="00886A28" w:rsidRDefault="00886A28">
            <w:pPr>
              <w:widowControl w:val="0"/>
              <w:numPr>
                <w:ilvl w:val="0"/>
                <w:numId w:val="42"/>
              </w:numPr>
              <w:ind w:left="1134" w:hanging="425"/>
              <w:contextualSpacing/>
              <w:jc w:val="both"/>
              <w:rPr>
                <w:rFonts w:ascii="Arial" w:eastAsia="Times New Roman" w:hAnsi="Arial" w:cs="Arial"/>
                <w:lang w:eastAsia="es-ES"/>
              </w:rPr>
            </w:pPr>
            <w:r w:rsidRPr="00886A28">
              <w:rPr>
                <w:rFonts w:ascii="Arial" w:eastAsia="Times New Roman" w:hAnsi="Arial" w:cs="Arial"/>
                <w:lang w:eastAsia="es-ES"/>
              </w:rPr>
              <w:t xml:space="preserve">Incurrir dos veces en un periodo de tres meses en las faltas señaladas en cualquiera de los incisos de la fracción "I" de este artículo. </w:t>
            </w:r>
          </w:p>
          <w:p w14:paraId="2F447510" w14:textId="77777777" w:rsidR="00886A28" w:rsidRPr="00886A28" w:rsidRDefault="00886A28" w:rsidP="00705E87">
            <w:pPr>
              <w:widowControl w:val="0"/>
              <w:ind w:left="1134" w:hanging="425"/>
              <w:contextualSpacing/>
              <w:jc w:val="both"/>
              <w:rPr>
                <w:rFonts w:ascii="Arial" w:eastAsia="Times New Roman" w:hAnsi="Arial" w:cs="Arial"/>
                <w:lang w:eastAsia="es-ES"/>
              </w:rPr>
            </w:pPr>
          </w:p>
          <w:p w14:paraId="704BB93B" w14:textId="77777777" w:rsidR="00886A28" w:rsidRPr="00886A28" w:rsidRDefault="00886A28">
            <w:pPr>
              <w:widowControl w:val="0"/>
              <w:numPr>
                <w:ilvl w:val="0"/>
                <w:numId w:val="42"/>
              </w:numPr>
              <w:ind w:left="1134" w:hanging="425"/>
              <w:contextualSpacing/>
              <w:jc w:val="both"/>
              <w:rPr>
                <w:rFonts w:ascii="Arial" w:eastAsia="Times New Roman" w:hAnsi="Arial" w:cs="Arial"/>
                <w:lang w:eastAsia="es-ES"/>
              </w:rPr>
            </w:pPr>
            <w:r w:rsidRPr="00886A28">
              <w:rPr>
                <w:rFonts w:ascii="Arial" w:eastAsia="Times New Roman" w:hAnsi="Arial" w:cs="Arial"/>
                <w:lang w:eastAsia="es-ES"/>
              </w:rPr>
              <w:t>Faltar sin causa justificada por dos veces en Asambleas que se convoquen con toda oportunidad en un periodo de seis meses.</w:t>
            </w:r>
          </w:p>
          <w:p w14:paraId="240E0525" w14:textId="77777777" w:rsidR="00886A28" w:rsidRPr="00886A28" w:rsidRDefault="00886A28" w:rsidP="00705E87">
            <w:pPr>
              <w:ind w:left="1134" w:hanging="425"/>
              <w:contextualSpacing/>
              <w:jc w:val="both"/>
              <w:rPr>
                <w:rFonts w:ascii="Arial" w:eastAsia="Times New Roman" w:hAnsi="Arial" w:cs="Arial"/>
                <w:lang w:eastAsia="es-ES"/>
              </w:rPr>
            </w:pPr>
          </w:p>
          <w:p w14:paraId="48E827E5" w14:textId="77777777" w:rsidR="00886A28" w:rsidRPr="00886A28" w:rsidRDefault="00886A28">
            <w:pPr>
              <w:widowControl w:val="0"/>
              <w:numPr>
                <w:ilvl w:val="0"/>
                <w:numId w:val="42"/>
              </w:numPr>
              <w:ind w:left="1134" w:hanging="425"/>
              <w:contextualSpacing/>
              <w:jc w:val="both"/>
              <w:rPr>
                <w:rFonts w:ascii="Arial" w:eastAsia="Times New Roman" w:hAnsi="Arial" w:cs="Arial"/>
                <w:lang w:eastAsia="es-ES"/>
              </w:rPr>
            </w:pPr>
            <w:r w:rsidRPr="00886A28">
              <w:rPr>
                <w:rFonts w:ascii="Arial" w:eastAsia="Times New Roman" w:hAnsi="Arial" w:cs="Arial"/>
                <w:lang w:eastAsia="es-ES"/>
              </w:rPr>
              <w:t>Faltar sin causa justificada por una vez a actos que se organicen por conducto del Comité Ejecutivo Seccional o a través de éste a los convocados por el Comité Ejecutivo Nacional y la FSTSE.</w:t>
            </w:r>
          </w:p>
          <w:p w14:paraId="6D0EF015" w14:textId="63914166" w:rsidR="001E3410" w:rsidRPr="005E462C" w:rsidRDefault="001E3410" w:rsidP="00705E87">
            <w:pPr>
              <w:widowControl w:val="0"/>
              <w:ind w:left="596"/>
              <w:contextualSpacing/>
              <w:jc w:val="both"/>
              <w:rPr>
                <w:rFonts w:ascii="Arial" w:eastAsia="Calibri" w:hAnsi="Arial" w:cs="Arial"/>
              </w:rPr>
            </w:pPr>
          </w:p>
        </w:tc>
        <w:tc>
          <w:tcPr>
            <w:tcW w:w="6216" w:type="dxa"/>
          </w:tcPr>
          <w:p w14:paraId="71331E2B" w14:textId="7B4A2E2F" w:rsidR="001E3410" w:rsidRPr="005E462C" w:rsidRDefault="001E3410" w:rsidP="00705E87">
            <w:pPr>
              <w:widowControl w:val="0"/>
              <w:contextualSpacing/>
              <w:jc w:val="both"/>
              <w:rPr>
                <w:rFonts w:ascii="Arial" w:eastAsia="Calibri" w:hAnsi="Arial" w:cs="Arial"/>
              </w:rPr>
            </w:pPr>
          </w:p>
        </w:tc>
        <w:tc>
          <w:tcPr>
            <w:tcW w:w="4415" w:type="dxa"/>
          </w:tcPr>
          <w:p w14:paraId="550BA2CF" w14:textId="77777777" w:rsidR="001E3410" w:rsidRPr="005E462C" w:rsidRDefault="001E3410" w:rsidP="00705E87">
            <w:pPr>
              <w:rPr>
                <w:rFonts w:ascii="Arial" w:eastAsia="Calibri" w:hAnsi="Arial" w:cs="Arial"/>
              </w:rPr>
            </w:pPr>
          </w:p>
        </w:tc>
      </w:tr>
      <w:tr w:rsidR="001E3410" w:rsidRPr="005E462C" w14:paraId="5FC9E593" w14:textId="77777777" w:rsidTr="00705E87">
        <w:tc>
          <w:tcPr>
            <w:tcW w:w="6941" w:type="dxa"/>
          </w:tcPr>
          <w:p w14:paraId="1F998EBA" w14:textId="1226A77A" w:rsidR="00886A28" w:rsidRPr="00886A28" w:rsidRDefault="00886A28" w:rsidP="00705E87">
            <w:pPr>
              <w:spacing w:line="276" w:lineRule="auto"/>
              <w:jc w:val="both"/>
              <w:rPr>
                <w:rFonts w:ascii="Arial" w:eastAsia="Times New Roman" w:hAnsi="Arial" w:cs="Arial"/>
                <w:lang w:eastAsia="es-ES"/>
              </w:rPr>
            </w:pPr>
            <w:r w:rsidRPr="00886A28">
              <w:rPr>
                <w:rFonts w:ascii="Arial" w:eastAsia="Calibri" w:hAnsi="Arial" w:cs="Arial"/>
                <w:b/>
              </w:rPr>
              <w:t>Artículo 105.</w:t>
            </w:r>
            <w:r w:rsidRPr="00886A28">
              <w:rPr>
                <w:rFonts w:ascii="Arial" w:eastAsia="Calibri" w:hAnsi="Arial" w:cs="Arial"/>
              </w:rPr>
              <w:t xml:space="preserve"> En caso de que cualquier Integrante de las Comisiones Nacionales se aparte de sus obligaciones contenidas o derivadas del Estatuto, o se niegue a colaborar en cualquier proceso estatutario, a petición de parte, el Comité Ejecutivo Nacional lo sustituirá por el suplente y si el caso pone en riesgo a la Organización Sindical, pondrá a disposición de la Asamblea Nacional más próxima todo lo relativo al caso para su resolución definitiva</w:t>
            </w:r>
          </w:p>
          <w:p w14:paraId="3A81DC17" w14:textId="77777777" w:rsidR="001E3410" w:rsidRPr="005E462C" w:rsidRDefault="001E3410" w:rsidP="00705E87">
            <w:pPr>
              <w:rPr>
                <w:rFonts w:ascii="Arial" w:eastAsia="Calibri" w:hAnsi="Arial" w:cs="Arial"/>
              </w:rPr>
            </w:pPr>
          </w:p>
        </w:tc>
        <w:tc>
          <w:tcPr>
            <w:tcW w:w="6216" w:type="dxa"/>
          </w:tcPr>
          <w:p w14:paraId="22E520BE" w14:textId="43E2DAE0" w:rsidR="001E3410" w:rsidRPr="005E462C" w:rsidRDefault="001E3410" w:rsidP="00705E87">
            <w:pPr>
              <w:jc w:val="both"/>
              <w:rPr>
                <w:rFonts w:ascii="Arial" w:eastAsia="Calibri" w:hAnsi="Arial" w:cs="Arial"/>
              </w:rPr>
            </w:pPr>
          </w:p>
        </w:tc>
        <w:tc>
          <w:tcPr>
            <w:tcW w:w="4415" w:type="dxa"/>
          </w:tcPr>
          <w:p w14:paraId="09811E5C" w14:textId="77777777" w:rsidR="001E3410" w:rsidRPr="005E462C" w:rsidRDefault="001E3410" w:rsidP="00705E87">
            <w:pPr>
              <w:rPr>
                <w:rFonts w:ascii="Arial" w:eastAsia="Calibri" w:hAnsi="Arial" w:cs="Arial"/>
              </w:rPr>
            </w:pPr>
          </w:p>
        </w:tc>
      </w:tr>
      <w:tr w:rsidR="008B2E50" w:rsidRPr="005E462C" w14:paraId="7BC96CCA" w14:textId="77777777" w:rsidTr="00705E87">
        <w:tc>
          <w:tcPr>
            <w:tcW w:w="17572" w:type="dxa"/>
            <w:gridSpan w:val="3"/>
            <w:shd w:val="clear" w:color="auto" w:fill="95DCF7" w:themeFill="accent4" w:themeFillTint="66"/>
          </w:tcPr>
          <w:p w14:paraId="0797420C" w14:textId="77777777" w:rsidR="008B2E50" w:rsidRPr="005E462C" w:rsidRDefault="008B2E50" w:rsidP="00705E87">
            <w:pPr>
              <w:widowControl w:val="0"/>
              <w:spacing w:line="256" w:lineRule="auto"/>
              <w:jc w:val="center"/>
              <w:rPr>
                <w:rFonts w:ascii="Arial" w:eastAsia="Times New Roman" w:hAnsi="Arial" w:cs="Arial"/>
                <w:b/>
                <w:lang w:eastAsia="es-ES"/>
              </w:rPr>
            </w:pPr>
            <w:r w:rsidRPr="005E462C">
              <w:rPr>
                <w:rFonts w:ascii="Arial" w:eastAsia="Times New Roman" w:hAnsi="Arial" w:cs="Arial"/>
                <w:b/>
                <w:lang w:eastAsia="es-ES"/>
              </w:rPr>
              <w:t>CAPÍTULO VIGÉSIMO SEGUNDO</w:t>
            </w:r>
          </w:p>
          <w:p w14:paraId="69D7183B" w14:textId="50CD6860" w:rsidR="008B2E50" w:rsidRPr="005E462C" w:rsidRDefault="008B2E50" w:rsidP="00705E87">
            <w:pPr>
              <w:jc w:val="center"/>
              <w:rPr>
                <w:rFonts w:ascii="Arial" w:eastAsia="Calibri" w:hAnsi="Arial" w:cs="Arial"/>
              </w:rPr>
            </w:pPr>
            <w:r w:rsidRPr="005E462C">
              <w:rPr>
                <w:rFonts w:ascii="Arial" w:eastAsia="Times New Roman" w:hAnsi="Arial" w:cs="Arial"/>
                <w:b/>
                <w:lang w:eastAsia="es-ES"/>
              </w:rPr>
              <w:t>DEL PATRIMONIO, CUOTAS SINDICALES Y SOSTENIMIENTO DEL SINDICATO</w:t>
            </w:r>
          </w:p>
        </w:tc>
      </w:tr>
      <w:tr w:rsidR="001E3410" w:rsidRPr="005E462C" w14:paraId="67C80BA2" w14:textId="77777777" w:rsidTr="00705E87">
        <w:tc>
          <w:tcPr>
            <w:tcW w:w="6941" w:type="dxa"/>
          </w:tcPr>
          <w:p w14:paraId="457C0260" w14:textId="4D297708" w:rsidR="00886A28" w:rsidRDefault="00886A28" w:rsidP="00705E87">
            <w:pPr>
              <w:widowControl w:val="0"/>
              <w:jc w:val="both"/>
              <w:rPr>
                <w:rFonts w:ascii="Arial" w:eastAsia="Times New Roman" w:hAnsi="Arial" w:cs="Arial"/>
                <w:lang w:eastAsia="es-ES"/>
              </w:rPr>
            </w:pPr>
            <w:r w:rsidRPr="00886A28">
              <w:rPr>
                <w:rFonts w:ascii="Arial" w:eastAsia="Times New Roman" w:hAnsi="Arial" w:cs="Arial"/>
                <w:b/>
                <w:lang w:eastAsia="es-ES"/>
              </w:rPr>
              <w:t>Artículo 106.</w:t>
            </w:r>
            <w:r w:rsidRPr="00886A28">
              <w:rPr>
                <w:rFonts w:ascii="Arial" w:eastAsia="Times New Roman" w:hAnsi="Arial" w:cs="Arial"/>
                <w:lang w:eastAsia="es-ES"/>
              </w:rPr>
              <w:t xml:space="preserve"> El patrimonio del SNTI se integra con los conceptos siguientes:</w:t>
            </w:r>
          </w:p>
          <w:p w14:paraId="4AC84C2A" w14:textId="77777777" w:rsidR="007F5B24" w:rsidRPr="00886A28" w:rsidRDefault="007F5B24" w:rsidP="00705E87">
            <w:pPr>
              <w:widowControl w:val="0"/>
              <w:jc w:val="both"/>
              <w:rPr>
                <w:rFonts w:ascii="Arial" w:eastAsia="Times New Roman" w:hAnsi="Arial" w:cs="Arial"/>
                <w:lang w:eastAsia="es-ES"/>
              </w:rPr>
            </w:pPr>
          </w:p>
          <w:p w14:paraId="417402B4" w14:textId="77777777" w:rsidR="00886A28" w:rsidRPr="00886A28" w:rsidRDefault="00886A28">
            <w:pPr>
              <w:widowControl w:val="0"/>
              <w:numPr>
                <w:ilvl w:val="0"/>
                <w:numId w:val="43"/>
              </w:numPr>
              <w:ind w:left="709" w:hanging="709"/>
              <w:contextualSpacing/>
              <w:jc w:val="both"/>
              <w:rPr>
                <w:rFonts w:ascii="Arial" w:eastAsia="Times New Roman" w:hAnsi="Arial" w:cs="Arial"/>
                <w:lang w:eastAsia="es-ES"/>
              </w:rPr>
            </w:pPr>
            <w:r w:rsidRPr="00886A28">
              <w:rPr>
                <w:rFonts w:ascii="Arial" w:eastAsia="Times New Roman" w:hAnsi="Arial" w:cs="Arial"/>
                <w:lang w:eastAsia="es-ES"/>
              </w:rPr>
              <w:t xml:space="preserve">Los fondos recaudados por concepto de cuotas sindicales de carácter ordinario y extraordinario, conforme lo señala el Estatuto. </w:t>
            </w:r>
          </w:p>
          <w:p w14:paraId="1A988776" w14:textId="77777777" w:rsidR="00886A28" w:rsidRPr="00886A28" w:rsidRDefault="00886A28" w:rsidP="00705E87">
            <w:pPr>
              <w:widowControl w:val="0"/>
              <w:ind w:left="709"/>
              <w:contextualSpacing/>
              <w:jc w:val="both"/>
              <w:rPr>
                <w:rFonts w:ascii="Arial" w:eastAsia="Times New Roman" w:hAnsi="Arial" w:cs="Arial"/>
                <w:lang w:eastAsia="es-ES"/>
              </w:rPr>
            </w:pPr>
          </w:p>
          <w:p w14:paraId="68918C10" w14:textId="77777777" w:rsidR="00886A28" w:rsidRPr="00886A28" w:rsidRDefault="00886A28">
            <w:pPr>
              <w:widowControl w:val="0"/>
              <w:numPr>
                <w:ilvl w:val="0"/>
                <w:numId w:val="43"/>
              </w:numPr>
              <w:ind w:left="709" w:hanging="709"/>
              <w:contextualSpacing/>
              <w:jc w:val="both"/>
              <w:rPr>
                <w:rFonts w:ascii="Arial" w:eastAsia="Times New Roman" w:hAnsi="Arial" w:cs="Arial"/>
                <w:lang w:eastAsia="es-ES"/>
              </w:rPr>
            </w:pPr>
            <w:r w:rsidRPr="00886A28">
              <w:rPr>
                <w:rFonts w:ascii="Arial" w:eastAsia="Times New Roman" w:hAnsi="Arial" w:cs="Arial"/>
                <w:lang w:eastAsia="es-ES"/>
              </w:rPr>
              <w:t>Los bienes muebles e inmuebles propiedad del SNTI y los que en el futuro se adquieran.</w:t>
            </w:r>
          </w:p>
          <w:p w14:paraId="32B7259E" w14:textId="77777777" w:rsidR="00886A28" w:rsidRPr="00886A28" w:rsidRDefault="00886A28" w:rsidP="00705E87">
            <w:pPr>
              <w:widowControl w:val="0"/>
              <w:ind w:left="709"/>
              <w:contextualSpacing/>
              <w:jc w:val="both"/>
              <w:rPr>
                <w:rFonts w:ascii="Arial" w:eastAsia="Times New Roman" w:hAnsi="Arial" w:cs="Arial"/>
                <w:lang w:eastAsia="es-ES"/>
              </w:rPr>
            </w:pPr>
          </w:p>
          <w:p w14:paraId="372AF624" w14:textId="77777777" w:rsidR="00886A28" w:rsidRPr="00886A28" w:rsidRDefault="00886A28">
            <w:pPr>
              <w:widowControl w:val="0"/>
              <w:numPr>
                <w:ilvl w:val="0"/>
                <w:numId w:val="43"/>
              </w:numPr>
              <w:ind w:left="709" w:hanging="709"/>
              <w:contextualSpacing/>
              <w:jc w:val="both"/>
              <w:rPr>
                <w:rFonts w:ascii="Arial" w:eastAsia="Times New Roman" w:hAnsi="Arial" w:cs="Arial"/>
                <w:lang w:eastAsia="es-ES"/>
              </w:rPr>
            </w:pPr>
            <w:r w:rsidRPr="00886A28">
              <w:rPr>
                <w:rFonts w:ascii="Arial" w:eastAsia="Times New Roman" w:hAnsi="Arial" w:cs="Arial"/>
                <w:lang w:eastAsia="es-ES"/>
              </w:rPr>
              <w:t xml:space="preserve">Toda clase de valores pertenecientes al Sindicato y los que en el futuro se adquieran (Fondo de Previsión Social) previo análisis financiero y autorizado por Asamblea Nacional. </w:t>
            </w:r>
          </w:p>
          <w:p w14:paraId="06319175" w14:textId="77777777" w:rsidR="00886A28" w:rsidRPr="00886A28" w:rsidRDefault="00886A28" w:rsidP="00705E87">
            <w:pPr>
              <w:widowControl w:val="0"/>
              <w:contextualSpacing/>
              <w:jc w:val="both"/>
              <w:rPr>
                <w:rFonts w:ascii="Arial" w:eastAsia="Times New Roman" w:hAnsi="Arial" w:cs="Arial"/>
                <w:lang w:eastAsia="es-ES"/>
              </w:rPr>
            </w:pPr>
          </w:p>
          <w:p w14:paraId="36A5E8D5" w14:textId="77777777" w:rsidR="00886A28" w:rsidRPr="00886A28" w:rsidRDefault="00886A28">
            <w:pPr>
              <w:widowControl w:val="0"/>
              <w:numPr>
                <w:ilvl w:val="0"/>
                <w:numId w:val="43"/>
              </w:numPr>
              <w:ind w:left="709" w:hanging="709"/>
              <w:contextualSpacing/>
              <w:jc w:val="both"/>
              <w:rPr>
                <w:rFonts w:ascii="Arial" w:eastAsia="Times New Roman" w:hAnsi="Arial" w:cs="Arial"/>
                <w:lang w:eastAsia="es-ES"/>
              </w:rPr>
            </w:pPr>
            <w:r w:rsidRPr="00886A28">
              <w:rPr>
                <w:rFonts w:ascii="Arial" w:eastAsia="Times New Roman" w:hAnsi="Arial" w:cs="Arial"/>
                <w:lang w:eastAsia="es-ES"/>
              </w:rPr>
              <w:t>Las donaciones o legados que a favor del Sindicato realicen entidades públicas o privadas, así como particulares expresamente señalados con ese carácter.</w:t>
            </w:r>
          </w:p>
          <w:p w14:paraId="15E1F71E" w14:textId="77777777" w:rsidR="00886A28" w:rsidRPr="00886A28" w:rsidRDefault="00886A28" w:rsidP="00705E87">
            <w:pPr>
              <w:widowControl w:val="0"/>
              <w:ind w:left="709"/>
              <w:contextualSpacing/>
              <w:jc w:val="both"/>
              <w:rPr>
                <w:rFonts w:ascii="Arial" w:eastAsia="Times New Roman" w:hAnsi="Arial" w:cs="Arial"/>
                <w:lang w:eastAsia="es-ES"/>
              </w:rPr>
            </w:pPr>
          </w:p>
          <w:p w14:paraId="18D1F52B" w14:textId="77777777" w:rsidR="00886A28" w:rsidRPr="00886A28" w:rsidRDefault="00886A28">
            <w:pPr>
              <w:widowControl w:val="0"/>
              <w:numPr>
                <w:ilvl w:val="0"/>
                <w:numId w:val="43"/>
              </w:numPr>
              <w:ind w:left="709" w:hanging="709"/>
              <w:contextualSpacing/>
              <w:jc w:val="both"/>
              <w:rPr>
                <w:rFonts w:ascii="Arial" w:eastAsia="Times New Roman" w:hAnsi="Arial" w:cs="Arial"/>
                <w:lang w:eastAsia="es-ES"/>
              </w:rPr>
            </w:pPr>
            <w:r w:rsidRPr="00886A28">
              <w:rPr>
                <w:rFonts w:ascii="Arial" w:eastAsia="Calibri" w:hAnsi="Arial" w:cs="Arial"/>
              </w:rPr>
              <w:t>El Comité Ejecutivo Nacional deberá presentar un programa de inversión anual a la Asamblea Nacional para su revisión y aprobación.</w:t>
            </w:r>
          </w:p>
          <w:p w14:paraId="49B74019" w14:textId="77777777" w:rsidR="00886A28" w:rsidRPr="00886A28" w:rsidRDefault="00886A28" w:rsidP="00705E87">
            <w:pPr>
              <w:widowControl w:val="0"/>
              <w:ind w:left="709"/>
              <w:jc w:val="both"/>
              <w:rPr>
                <w:rFonts w:ascii="Arial" w:eastAsia="Times New Roman" w:hAnsi="Arial" w:cs="Arial"/>
                <w:lang w:eastAsia="es-ES"/>
              </w:rPr>
            </w:pPr>
          </w:p>
          <w:p w14:paraId="17E4425C" w14:textId="77777777" w:rsidR="001E3410" w:rsidRPr="005E462C" w:rsidRDefault="001E3410" w:rsidP="00705E87">
            <w:pPr>
              <w:rPr>
                <w:rFonts w:ascii="Arial" w:eastAsia="Calibri" w:hAnsi="Arial" w:cs="Arial"/>
              </w:rPr>
            </w:pPr>
          </w:p>
        </w:tc>
        <w:tc>
          <w:tcPr>
            <w:tcW w:w="6216" w:type="dxa"/>
          </w:tcPr>
          <w:p w14:paraId="0E7CF670" w14:textId="51A65D49" w:rsidR="001E3410" w:rsidRPr="005E462C" w:rsidRDefault="001E3410" w:rsidP="00705E87">
            <w:pPr>
              <w:widowControl w:val="0"/>
              <w:contextualSpacing/>
              <w:jc w:val="both"/>
              <w:rPr>
                <w:rFonts w:ascii="Arial" w:eastAsia="Calibri" w:hAnsi="Arial" w:cs="Arial"/>
              </w:rPr>
            </w:pPr>
          </w:p>
        </w:tc>
        <w:tc>
          <w:tcPr>
            <w:tcW w:w="4415" w:type="dxa"/>
          </w:tcPr>
          <w:p w14:paraId="018A67D2" w14:textId="7655A32A" w:rsidR="001E3410" w:rsidRPr="005E462C" w:rsidRDefault="001E3410" w:rsidP="00705E87">
            <w:pPr>
              <w:rPr>
                <w:rFonts w:ascii="Arial" w:eastAsia="Calibri" w:hAnsi="Arial" w:cs="Arial"/>
              </w:rPr>
            </w:pPr>
          </w:p>
        </w:tc>
      </w:tr>
      <w:tr w:rsidR="001E3410" w:rsidRPr="005E462C" w14:paraId="4F2AB149" w14:textId="77777777" w:rsidTr="00705E87">
        <w:tc>
          <w:tcPr>
            <w:tcW w:w="6941" w:type="dxa"/>
          </w:tcPr>
          <w:p w14:paraId="611EB861" w14:textId="77777777" w:rsidR="007F5B24" w:rsidRDefault="00886A28" w:rsidP="00705E87">
            <w:pPr>
              <w:widowControl w:val="0"/>
              <w:spacing w:line="276" w:lineRule="auto"/>
              <w:jc w:val="both"/>
              <w:rPr>
                <w:rFonts w:ascii="Arial" w:eastAsia="Times New Roman" w:hAnsi="Arial" w:cs="Arial"/>
                <w:lang w:eastAsia="es-ES"/>
              </w:rPr>
            </w:pPr>
            <w:r w:rsidRPr="00886A28">
              <w:rPr>
                <w:rFonts w:ascii="Arial" w:eastAsia="Times New Roman" w:hAnsi="Arial" w:cs="Arial"/>
                <w:b/>
                <w:lang w:eastAsia="es-ES"/>
              </w:rPr>
              <w:t>Artículo 107</w:t>
            </w:r>
            <w:r w:rsidRPr="00886A28">
              <w:rPr>
                <w:rFonts w:ascii="Arial" w:eastAsia="Times New Roman" w:hAnsi="Arial" w:cs="Arial"/>
                <w:lang w:eastAsia="es-ES"/>
              </w:rPr>
              <w:t>. El patrimonio en muebles e inmuebles propiedad del SNTI, estará bajo custodia y administración del Comité Ejecutivo Nacional y de los Comités Ejecutivos Seccionales según sea el caso.</w:t>
            </w:r>
          </w:p>
          <w:p w14:paraId="3DB45402" w14:textId="677726F7" w:rsidR="00886A28" w:rsidRPr="00886A28" w:rsidRDefault="00886A28" w:rsidP="00705E87">
            <w:pPr>
              <w:widowControl w:val="0"/>
              <w:spacing w:line="276" w:lineRule="auto"/>
              <w:jc w:val="both"/>
              <w:rPr>
                <w:rFonts w:ascii="Arial" w:eastAsia="Times New Roman" w:hAnsi="Arial" w:cs="Arial"/>
                <w:lang w:eastAsia="es-ES"/>
              </w:rPr>
            </w:pPr>
            <w:r w:rsidRPr="00886A28">
              <w:rPr>
                <w:rFonts w:ascii="Arial" w:eastAsia="Times New Roman" w:hAnsi="Arial" w:cs="Arial"/>
                <w:lang w:eastAsia="es-ES"/>
              </w:rPr>
              <w:t xml:space="preserve"> </w:t>
            </w:r>
          </w:p>
          <w:p w14:paraId="4A079A61" w14:textId="77777777" w:rsidR="00886A28" w:rsidRPr="00886A28" w:rsidRDefault="00886A28">
            <w:pPr>
              <w:widowControl w:val="0"/>
              <w:numPr>
                <w:ilvl w:val="0"/>
                <w:numId w:val="70"/>
              </w:numPr>
              <w:spacing w:line="276" w:lineRule="auto"/>
              <w:ind w:left="709" w:hanging="709"/>
              <w:contextualSpacing/>
              <w:jc w:val="both"/>
              <w:rPr>
                <w:rFonts w:ascii="Arial" w:eastAsia="Times New Roman" w:hAnsi="Arial" w:cs="Arial"/>
                <w:lang w:eastAsia="es-ES"/>
              </w:rPr>
            </w:pPr>
            <w:r w:rsidRPr="00886A28">
              <w:rPr>
                <w:rFonts w:ascii="Arial" w:eastAsia="Times New Roman" w:hAnsi="Arial" w:cs="Arial"/>
                <w:lang w:eastAsia="es-ES"/>
              </w:rPr>
              <w:t>El Comité Ejecutivo Nacional, Comités Ejecutivos Seccionales (CES) y los Representantes Estatales tendrán inventariados los bienes que integran el patrimonio del SNTI y que tiene bajo custodia y administración. Los Comités Ejecutivos Seccionales enviarán al Comité Ejecutivo Nacional copia de sus respectivos inventarios y reportarán por escrito los cambios existentes en bienes, en un término no mayor de treinta días contados a la fecha en que se haga el movimiento.</w:t>
            </w:r>
          </w:p>
          <w:p w14:paraId="20BA6A49" w14:textId="77777777" w:rsidR="00886A28" w:rsidRPr="00886A28" w:rsidRDefault="00886A28" w:rsidP="00705E87">
            <w:pPr>
              <w:widowControl w:val="0"/>
              <w:spacing w:line="276" w:lineRule="auto"/>
              <w:ind w:left="709"/>
              <w:contextualSpacing/>
              <w:jc w:val="both"/>
              <w:rPr>
                <w:rFonts w:ascii="Arial" w:eastAsia="Times New Roman" w:hAnsi="Arial" w:cs="Arial"/>
                <w:lang w:eastAsia="es-ES"/>
              </w:rPr>
            </w:pPr>
          </w:p>
          <w:p w14:paraId="2A8C2D57" w14:textId="77777777" w:rsidR="00886A28" w:rsidRPr="00886A28" w:rsidRDefault="00886A28">
            <w:pPr>
              <w:widowControl w:val="0"/>
              <w:numPr>
                <w:ilvl w:val="0"/>
                <w:numId w:val="70"/>
              </w:numPr>
              <w:spacing w:line="276" w:lineRule="auto"/>
              <w:ind w:left="709" w:hanging="709"/>
              <w:contextualSpacing/>
              <w:jc w:val="both"/>
              <w:rPr>
                <w:rFonts w:ascii="Arial" w:eastAsia="Times New Roman" w:hAnsi="Arial" w:cs="Arial"/>
                <w:lang w:eastAsia="es-ES"/>
              </w:rPr>
            </w:pPr>
            <w:r w:rsidRPr="00886A28">
              <w:rPr>
                <w:rFonts w:ascii="Arial" w:eastAsia="Times New Roman" w:hAnsi="Arial" w:cs="Arial"/>
                <w:lang w:eastAsia="es-ES"/>
              </w:rPr>
              <w:t>En los cambios del Comité Ejecutivo Nacional y Comités Ejecutivos Seccionales, los Representantes salientes entregarán a los entrantes los bienes inventariados que recibieron o hayan adquirido durante su gestión; interviniendo en esta entrega la Comisión Nacional de Vigilancia al nivel que corresponda cada caso.</w:t>
            </w:r>
          </w:p>
          <w:p w14:paraId="5EB42CA2" w14:textId="77777777" w:rsidR="00886A28" w:rsidRPr="00886A28" w:rsidRDefault="00886A28" w:rsidP="00705E87">
            <w:pPr>
              <w:widowControl w:val="0"/>
              <w:spacing w:line="276" w:lineRule="auto"/>
              <w:contextualSpacing/>
              <w:jc w:val="both"/>
              <w:rPr>
                <w:rFonts w:ascii="Arial" w:eastAsia="Times New Roman" w:hAnsi="Arial" w:cs="Arial"/>
                <w:lang w:eastAsia="es-ES"/>
              </w:rPr>
            </w:pPr>
          </w:p>
          <w:p w14:paraId="41212E60" w14:textId="16DED03C" w:rsidR="00886A28" w:rsidRDefault="00886A28">
            <w:pPr>
              <w:widowControl w:val="0"/>
              <w:numPr>
                <w:ilvl w:val="0"/>
                <w:numId w:val="70"/>
              </w:numPr>
              <w:spacing w:line="276" w:lineRule="auto"/>
              <w:ind w:left="709" w:hanging="709"/>
              <w:jc w:val="both"/>
              <w:rPr>
                <w:rFonts w:ascii="Arial" w:eastAsia="Times New Roman" w:hAnsi="Arial" w:cs="Arial"/>
                <w:lang w:eastAsia="es-ES"/>
              </w:rPr>
            </w:pPr>
            <w:r w:rsidRPr="00886A28">
              <w:rPr>
                <w:rFonts w:ascii="Arial" w:eastAsia="Times New Roman" w:hAnsi="Arial" w:cs="Arial"/>
                <w:lang w:eastAsia="es-ES"/>
              </w:rPr>
              <w:t xml:space="preserve">El Comité Ejecutivo Nacional del Sindicato tiene facultades para efectuar la adquisición de bienes muebles e inmuebles que las necesidades y oportunidad determinen, haciendo en toda operación la adquisición a nombre del SNTI, siempre y cuando dicha operación no rebase los doscientos salarios mínimos vigentes en la Ciudad de México, en caso contrario, deberá ser autorizado por la Asamblea Nacional. </w:t>
            </w:r>
          </w:p>
          <w:p w14:paraId="7CE75AAB" w14:textId="3B0FB3D8" w:rsidR="007F5B24" w:rsidRPr="00886A28" w:rsidRDefault="007F5B24" w:rsidP="007F5B24">
            <w:pPr>
              <w:widowControl w:val="0"/>
              <w:spacing w:line="276" w:lineRule="auto"/>
              <w:jc w:val="both"/>
              <w:rPr>
                <w:rFonts w:ascii="Arial" w:eastAsia="Times New Roman" w:hAnsi="Arial" w:cs="Arial"/>
                <w:lang w:eastAsia="es-ES"/>
              </w:rPr>
            </w:pPr>
          </w:p>
          <w:p w14:paraId="30FCE574" w14:textId="77777777" w:rsidR="00886A28" w:rsidRPr="00886A28" w:rsidRDefault="00886A28">
            <w:pPr>
              <w:widowControl w:val="0"/>
              <w:numPr>
                <w:ilvl w:val="0"/>
                <w:numId w:val="70"/>
              </w:numPr>
              <w:spacing w:line="276" w:lineRule="auto"/>
              <w:ind w:left="709" w:hanging="709"/>
              <w:jc w:val="both"/>
              <w:rPr>
                <w:rFonts w:ascii="Arial" w:eastAsia="Times New Roman" w:hAnsi="Arial" w:cs="Arial"/>
                <w:lang w:eastAsia="es-ES"/>
              </w:rPr>
            </w:pPr>
            <w:r w:rsidRPr="00886A28">
              <w:rPr>
                <w:rFonts w:ascii="Arial" w:eastAsia="Calibri" w:hAnsi="Arial" w:cs="Arial"/>
              </w:rPr>
              <w:t>El Comité Ejecutivo Nacional del SNTI informará a la Asamblea Nacional la baja de bienes muebles e inmuebles con su debida justificación, señalando su destino final.</w:t>
            </w:r>
          </w:p>
          <w:p w14:paraId="4E5CA9F9" w14:textId="5D025644" w:rsidR="001E3410" w:rsidRPr="005E462C" w:rsidRDefault="001E3410" w:rsidP="00705E87">
            <w:pPr>
              <w:widowControl w:val="0"/>
              <w:spacing w:line="256" w:lineRule="auto"/>
              <w:ind w:left="709"/>
              <w:jc w:val="both"/>
              <w:rPr>
                <w:rFonts w:ascii="Arial" w:eastAsia="Calibri" w:hAnsi="Arial" w:cs="Arial"/>
              </w:rPr>
            </w:pPr>
          </w:p>
        </w:tc>
        <w:tc>
          <w:tcPr>
            <w:tcW w:w="6216" w:type="dxa"/>
          </w:tcPr>
          <w:p w14:paraId="4BC50CC8" w14:textId="7DE30445" w:rsidR="001E3410" w:rsidRPr="005E462C" w:rsidRDefault="001E3410" w:rsidP="00705E87">
            <w:pPr>
              <w:widowControl w:val="0"/>
              <w:contextualSpacing/>
              <w:jc w:val="both"/>
              <w:rPr>
                <w:rFonts w:ascii="Arial" w:eastAsia="Calibri" w:hAnsi="Arial" w:cs="Arial"/>
              </w:rPr>
            </w:pPr>
          </w:p>
        </w:tc>
        <w:tc>
          <w:tcPr>
            <w:tcW w:w="4415" w:type="dxa"/>
          </w:tcPr>
          <w:p w14:paraId="509A8E00" w14:textId="77777777" w:rsidR="001E3410" w:rsidRPr="005E462C" w:rsidRDefault="001E3410" w:rsidP="00705E87">
            <w:pPr>
              <w:rPr>
                <w:rFonts w:ascii="Arial" w:eastAsia="Calibri" w:hAnsi="Arial" w:cs="Arial"/>
              </w:rPr>
            </w:pPr>
          </w:p>
          <w:p w14:paraId="544673F6" w14:textId="77777777" w:rsidR="001E3410" w:rsidRPr="005E462C" w:rsidRDefault="001E3410" w:rsidP="00705E87">
            <w:pPr>
              <w:rPr>
                <w:rFonts w:ascii="Arial" w:eastAsia="Calibri" w:hAnsi="Arial" w:cs="Arial"/>
              </w:rPr>
            </w:pPr>
          </w:p>
          <w:p w14:paraId="2DDB75AA" w14:textId="77777777" w:rsidR="001E3410" w:rsidRPr="005E462C" w:rsidRDefault="001E3410" w:rsidP="00705E87">
            <w:pPr>
              <w:rPr>
                <w:rFonts w:ascii="Arial" w:eastAsia="Calibri" w:hAnsi="Arial" w:cs="Arial"/>
              </w:rPr>
            </w:pPr>
          </w:p>
          <w:p w14:paraId="573DD7AB" w14:textId="77777777" w:rsidR="001E3410" w:rsidRPr="005E462C" w:rsidRDefault="001E3410" w:rsidP="00705E87">
            <w:pPr>
              <w:rPr>
                <w:rFonts w:ascii="Arial" w:eastAsia="Calibri" w:hAnsi="Arial" w:cs="Arial"/>
              </w:rPr>
            </w:pPr>
          </w:p>
          <w:p w14:paraId="7A879DF3" w14:textId="77777777" w:rsidR="001E3410" w:rsidRPr="005E462C" w:rsidRDefault="001E3410" w:rsidP="00705E87">
            <w:pPr>
              <w:rPr>
                <w:rFonts w:ascii="Arial" w:eastAsia="Calibri" w:hAnsi="Arial" w:cs="Arial"/>
              </w:rPr>
            </w:pPr>
          </w:p>
          <w:p w14:paraId="3FC36385" w14:textId="77777777" w:rsidR="001E3410" w:rsidRPr="005E462C" w:rsidRDefault="001E3410" w:rsidP="00705E87">
            <w:pPr>
              <w:rPr>
                <w:rFonts w:ascii="Arial" w:eastAsia="Calibri" w:hAnsi="Arial" w:cs="Arial"/>
              </w:rPr>
            </w:pPr>
          </w:p>
          <w:p w14:paraId="45CDC30D" w14:textId="77777777" w:rsidR="001E3410" w:rsidRPr="005E462C" w:rsidRDefault="001E3410" w:rsidP="00705E87">
            <w:pPr>
              <w:rPr>
                <w:rFonts w:ascii="Arial" w:eastAsia="Calibri" w:hAnsi="Arial" w:cs="Arial"/>
              </w:rPr>
            </w:pPr>
          </w:p>
          <w:p w14:paraId="01C0AC7B" w14:textId="77777777" w:rsidR="001E3410" w:rsidRPr="005E462C" w:rsidRDefault="001E3410" w:rsidP="00705E87">
            <w:pPr>
              <w:rPr>
                <w:rFonts w:ascii="Arial" w:eastAsia="Calibri" w:hAnsi="Arial" w:cs="Arial"/>
              </w:rPr>
            </w:pPr>
          </w:p>
          <w:p w14:paraId="57A5AD98" w14:textId="77777777" w:rsidR="001E3410" w:rsidRPr="005E462C" w:rsidRDefault="001E3410" w:rsidP="00705E87">
            <w:pPr>
              <w:rPr>
                <w:rFonts w:ascii="Arial" w:eastAsia="Calibri" w:hAnsi="Arial" w:cs="Arial"/>
              </w:rPr>
            </w:pPr>
          </w:p>
          <w:p w14:paraId="0A0181EE" w14:textId="77777777" w:rsidR="001E3410" w:rsidRPr="005E462C" w:rsidRDefault="001E3410" w:rsidP="00705E87">
            <w:pPr>
              <w:rPr>
                <w:rFonts w:ascii="Arial" w:eastAsia="Calibri" w:hAnsi="Arial" w:cs="Arial"/>
              </w:rPr>
            </w:pPr>
          </w:p>
          <w:p w14:paraId="76E24C8B" w14:textId="77777777" w:rsidR="001E3410" w:rsidRPr="005E462C" w:rsidRDefault="001E3410" w:rsidP="00705E87">
            <w:pPr>
              <w:rPr>
                <w:rFonts w:ascii="Arial" w:eastAsia="Calibri" w:hAnsi="Arial" w:cs="Arial"/>
              </w:rPr>
            </w:pPr>
          </w:p>
          <w:p w14:paraId="629F5C77" w14:textId="77777777" w:rsidR="001E3410" w:rsidRPr="005E462C" w:rsidRDefault="001E3410" w:rsidP="00705E87">
            <w:pPr>
              <w:rPr>
                <w:rFonts w:ascii="Arial" w:eastAsia="Calibri" w:hAnsi="Arial" w:cs="Arial"/>
              </w:rPr>
            </w:pPr>
          </w:p>
          <w:p w14:paraId="16AB37B2" w14:textId="77777777" w:rsidR="001E3410" w:rsidRPr="005E462C" w:rsidRDefault="001E3410" w:rsidP="00705E87">
            <w:pPr>
              <w:rPr>
                <w:rFonts w:ascii="Arial" w:eastAsia="Calibri" w:hAnsi="Arial" w:cs="Arial"/>
              </w:rPr>
            </w:pPr>
          </w:p>
          <w:p w14:paraId="418461CF" w14:textId="77777777" w:rsidR="001E3410" w:rsidRPr="005E462C" w:rsidRDefault="001E3410" w:rsidP="00705E87">
            <w:pPr>
              <w:rPr>
                <w:rFonts w:ascii="Arial" w:eastAsia="Calibri" w:hAnsi="Arial" w:cs="Arial"/>
              </w:rPr>
            </w:pPr>
          </w:p>
          <w:p w14:paraId="0EA91A3E" w14:textId="77777777" w:rsidR="001E3410" w:rsidRPr="005E462C" w:rsidRDefault="001E3410" w:rsidP="00705E87">
            <w:pPr>
              <w:rPr>
                <w:rFonts w:ascii="Arial" w:eastAsia="Calibri" w:hAnsi="Arial" w:cs="Arial"/>
              </w:rPr>
            </w:pPr>
          </w:p>
          <w:p w14:paraId="0860806A" w14:textId="77777777" w:rsidR="001E3410" w:rsidRPr="005E462C" w:rsidRDefault="001E3410" w:rsidP="00705E87">
            <w:pPr>
              <w:rPr>
                <w:rFonts w:ascii="Arial" w:eastAsia="Calibri" w:hAnsi="Arial" w:cs="Arial"/>
              </w:rPr>
            </w:pPr>
          </w:p>
          <w:p w14:paraId="792B0559" w14:textId="77777777" w:rsidR="001E3410" w:rsidRPr="005E462C" w:rsidRDefault="001E3410" w:rsidP="00705E87">
            <w:pPr>
              <w:rPr>
                <w:rFonts w:ascii="Arial" w:eastAsia="Calibri" w:hAnsi="Arial" w:cs="Arial"/>
              </w:rPr>
            </w:pPr>
          </w:p>
          <w:p w14:paraId="027912EF" w14:textId="77777777" w:rsidR="001E3410" w:rsidRPr="005E462C" w:rsidRDefault="001E3410" w:rsidP="00705E87">
            <w:pPr>
              <w:rPr>
                <w:rFonts w:ascii="Arial" w:eastAsia="Calibri" w:hAnsi="Arial" w:cs="Arial"/>
              </w:rPr>
            </w:pPr>
          </w:p>
          <w:p w14:paraId="79D80801" w14:textId="77777777" w:rsidR="001E3410" w:rsidRPr="005E462C" w:rsidRDefault="001E3410" w:rsidP="00705E87">
            <w:pPr>
              <w:rPr>
                <w:rFonts w:ascii="Arial" w:eastAsia="Calibri" w:hAnsi="Arial" w:cs="Arial"/>
              </w:rPr>
            </w:pPr>
          </w:p>
          <w:p w14:paraId="6FB7FC82" w14:textId="77777777" w:rsidR="001E3410" w:rsidRPr="005E462C" w:rsidRDefault="001E3410" w:rsidP="00705E87">
            <w:pPr>
              <w:rPr>
                <w:rFonts w:ascii="Arial" w:eastAsia="Calibri" w:hAnsi="Arial" w:cs="Arial"/>
              </w:rPr>
            </w:pPr>
          </w:p>
          <w:p w14:paraId="005EF899" w14:textId="77777777" w:rsidR="001E3410" w:rsidRPr="005E462C" w:rsidRDefault="001E3410" w:rsidP="00705E87">
            <w:pPr>
              <w:rPr>
                <w:rFonts w:ascii="Arial" w:eastAsia="Calibri" w:hAnsi="Arial" w:cs="Arial"/>
              </w:rPr>
            </w:pPr>
          </w:p>
          <w:p w14:paraId="6F9D43A7" w14:textId="77777777" w:rsidR="001E3410" w:rsidRPr="005E462C" w:rsidRDefault="001E3410" w:rsidP="00705E87">
            <w:pPr>
              <w:rPr>
                <w:rFonts w:ascii="Arial" w:eastAsia="Calibri" w:hAnsi="Arial" w:cs="Arial"/>
              </w:rPr>
            </w:pPr>
          </w:p>
        </w:tc>
      </w:tr>
      <w:tr w:rsidR="001E3410" w:rsidRPr="005E462C" w14:paraId="4E255BCA" w14:textId="77777777" w:rsidTr="00705E87">
        <w:tc>
          <w:tcPr>
            <w:tcW w:w="6941" w:type="dxa"/>
          </w:tcPr>
          <w:p w14:paraId="072AF122" w14:textId="77777777" w:rsidR="00886A28" w:rsidRPr="00886A28" w:rsidRDefault="00886A28" w:rsidP="00705E87">
            <w:pPr>
              <w:spacing w:line="276" w:lineRule="auto"/>
              <w:contextualSpacing/>
              <w:jc w:val="both"/>
              <w:rPr>
                <w:rFonts w:ascii="Arial" w:eastAsia="Times New Roman" w:hAnsi="Arial" w:cs="Arial"/>
                <w:lang w:eastAsia="es-ES"/>
              </w:rPr>
            </w:pPr>
            <w:r w:rsidRPr="00886A28">
              <w:rPr>
                <w:rFonts w:ascii="Arial" w:eastAsia="Times New Roman" w:hAnsi="Arial" w:cs="Arial"/>
                <w:b/>
                <w:lang w:eastAsia="es-ES"/>
              </w:rPr>
              <w:t>Artículo 108.</w:t>
            </w:r>
            <w:r w:rsidRPr="00886A28">
              <w:rPr>
                <w:rFonts w:ascii="Arial" w:eastAsia="Times New Roman" w:hAnsi="Arial" w:cs="Arial"/>
                <w:lang w:eastAsia="es-ES"/>
              </w:rPr>
              <w:t xml:space="preserve"> En las operaciones de venta de inmuebles propiedad del Sindicato o para imponerles algún gravamen, se requiere de la autorización previa del Congreso Nacional. </w:t>
            </w:r>
          </w:p>
          <w:p w14:paraId="15715CE0" w14:textId="77777777" w:rsidR="00886A28" w:rsidRPr="00886A28" w:rsidRDefault="00886A28" w:rsidP="00705E87">
            <w:pPr>
              <w:spacing w:line="276" w:lineRule="auto"/>
              <w:contextualSpacing/>
              <w:jc w:val="both"/>
              <w:rPr>
                <w:rFonts w:ascii="Arial" w:eastAsia="Times New Roman" w:hAnsi="Arial" w:cs="Arial"/>
                <w:lang w:eastAsia="es-ES"/>
              </w:rPr>
            </w:pPr>
          </w:p>
          <w:p w14:paraId="3904C7B4" w14:textId="77777777" w:rsidR="00886A28" w:rsidRPr="00886A28" w:rsidRDefault="00886A28">
            <w:pPr>
              <w:widowControl w:val="0"/>
              <w:numPr>
                <w:ilvl w:val="0"/>
                <w:numId w:val="44"/>
              </w:numPr>
              <w:spacing w:line="276" w:lineRule="auto"/>
              <w:ind w:left="709" w:hanging="709"/>
              <w:contextualSpacing/>
              <w:jc w:val="both"/>
              <w:rPr>
                <w:rFonts w:ascii="Arial" w:eastAsia="Times New Roman" w:hAnsi="Arial" w:cs="Arial"/>
                <w:lang w:eastAsia="es-ES"/>
              </w:rPr>
            </w:pPr>
            <w:r w:rsidRPr="00886A28">
              <w:rPr>
                <w:rFonts w:ascii="Arial" w:eastAsia="Times New Roman" w:hAnsi="Arial" w:cs="Arial"/>
                <w:lang w:eastAsia="es-ES"/>
              </w:rPr>
              <w:t xml:space="preserve">En caso de extrema urgencia, se obtendrá la autorización previa de las dos terceras partes de las Secciones como mínimo. Siendo necesario asentar en Acta el acuerdo de la Asamblea Seccional respectiva. </w:t>
            </w:r>
          </w:p>
          <w:p w14:paraId="076E256D" w14:textId="77777777" w:rsidR="00886A28" w:rsidRPr="00886A28" w:rsidRDefault="00886A28" w:rsidP="00705E87">
            <w:pPr>
              <w:widowControl w:val="0"/>
              <w:spacing w:line="276" w:lineRule="auto"/>
              <w:ind w:left="709"/>
              <w:contextualSpacing/>
              <w:jc w:val="both"/>
              <w:rPr>
                <w:rFonts w:ascii="Arial" w:eastAsia="Times New Roman" w:hAnsi="Arial" w:cs="Arial"/>
                <w:lang w:eastAsia="es-ES"/>
              </w:rPr>
            </w:pPr>
          </w:p>
          <w:p w14:paraId="279E82B1" w14:textId="77777777" w:rsidR="00886A28" w:rsidRPr="00886A28" w:rsidRDefault="00886A28">
            <w:pPr>
              <w:widowControl w:val="0"/>
              <w:numPr>
                <w:ilvl w:val="0"/>
                <w:numId w:val="44"/>
              </w:numPr>
              <w:spacing w:line="276" w:lineRule="auto"/>
              <w:ind w:left="709" w:hanging="709"/>
              <w:contextualSpacing/>
              <w:jc w:val="both"/>
              <w:rPr>
                <w:rFonts w:ascii="Arial" w:eastAsia="Times New Roman" w:hAnsi="Arial" w:cs="Arial"/>
                <w:lang w:eastAsia="es-ES"/>
              </w:rPr>
            </w:pPr>
            <w:r w:rsidRPr="00886A28">
              <w:rPr>
                <w:rFonts w:ascii="Arial" w:eastAsia="Times New Roman" w:hAnsi="Arial" w:cs="Arial"/>
                <w:lang w:eastAsia="es-ES"/>
              </w:rPr>
              <w:t xml:space="preserve">La venta de inmuebles o la constitución de gravámenes sobre éstos, que se mencionan, es facultad del Comité Ejecutivo Nacional conforme al acuerdo expreso del Congreso Nacional o el procedimiento señalado en la fracción 1 del presente artículo. </w:t>
            </w:r>
          </w:p>
          <w:p w14:paraId="33BA50C5" w14:textId="77777777" w:rsidR="001E3410" w:rsidRPr="005E462C" w:rsidRDefault="001E3410" w:rsidP="00705E87">
            <w:pPr>
              <w:rPr>
                <w:rFonts w:ascii="Arial" w:eastAsia="Calibri" w:hAnsi="Arial" w:cs="Arial"/>
              </w:rPr>
            </w:pPr>
          </w:p>
        </w:tc>
        <w:tc>
          <w:tcPr>
            <w:tcW w:w="6216" w:type="dxa"/>
          </w:tcPr>
          <w:p w14:paraId="0439D2D4" w14:textId="77777777" w:rsidR="001E3410" w:rsidRPr="005E462C" w:rsidRDefault="001E3410" w:rsidP="00705E87">
            <w:pPr>
              <w:rPr>
                <w:rFonts w:ascii="Arial" w:eastAsia="Calibri" w:hAnsi="Arial" w:cs="Arial"/>
              </w:rPr>
            </w:pPr>
          </w:p>
        </w:tc>
        <w:tc>
          <w:tcPr>
            <w:tcW w:w="4415" w:type="dxa"/>
          </w:tcPr>
          <w:p w14:paraId="67B56375" w14:textId="77777777" w:rsidR="001E3410" w:rsidRPr="005E462C" w:rsidRDefault="001E3410" w:rsidP="00705E87">
            <w:pPr>
              <w:rPr>
                <w:rFonts w:ascii="Arial" w:eastAsia="Calibri" w:hAnsi="Arial" w:cs="Arial"/>
              </w:rPr>
            </w:pPr>
          </w:p>
        </w:tc>
      </w:tr>
      <w:tr w:rsidR="001E3410" w:rsidRPr="005E462C" w14:paraId="72625DBF" w14:textId="77777777" w:rsidTr="00705E87">
        <w:tc>
          <w:tcPr>
            <w:tcW w:w="6941" w:type="dxa"/>
          </w:tcPr>
          <w:p w14:paraId="64788EAE" w14:textId="00EC6DF0" w:rsidR="00886A28" w:rsidRDefault="00886A28" w:rsidP="00705E87">
            <w:pPr>
              <w:spacing w:line="276" w:lineRule="auto"/>
              <w:contextualSpacing/>
              <w:jc w:val="both"/>
              <w:rPr>
                <w:rFonts w:ascii="Arial" w:eastAsia="Times New Roman" w:hAnsi="Arial" w:cs="Arial"/>
                <w:lang w:eastAsia="es-ES"/>
              </w:rPr>
            </w:pPr>
            <w:r w:rsidRPr="00886A28">
              <w:rPr>
                <w:rFonts w:ascii="Arial" w:eastAsia="Times New Roman" w:hAnsi="Arial" w:cs="Arial"/>
                <w:b/>
                <w:lang w:eastAsia="es-ES"/>
              </w:rPr>
              <w:t>Artículo 109.</w:t>
            </w:r>
            <w:r w:rsidRPr="00886A28">
              <w:rPr>
                <w:rFonts w:ascii="Arial" w:eastAsia="Times New Roman" w:hAnsi="Arial" w:cs="Arial"/>
                <w:lang w:eastAsia="es-ES"/>
              </w:rPr>
              <w:t xml:space="preserve"> Para las erogaciones que requiera el sostenimiento de la acción del SNTI, el cumplimiento de los servicios sociales emprendidos por el mismo, y mantener vigentes los deberes solidarios de la Organización; se establece la obligación para todos sus agremiados de aportar las cuotas sindicales en los términos siguientes. </w:t>
            </w:r>
          </w:p>
          <w:p w14:paraId="094253ED" w14:textId="77777777" w:rsidR="007F5B24" w:rsidRPr="00886A28" w:rsidRDefault="007F5B24" w:rsidP="00705E87">
            <w:pPr>
              <w:spacing w:line="276" w:lineRule="auto"/>
              <w:contextualSpacing/>
              <w:jc w:val="both"/>
              <w:rPr>
                <w:rFonts w:ascii="Arial" w:eastAsia="Times New Roman" w:hAnsi="Arial" w:cs="Arial"/>
                <w:lang w:eastAsia="es-ES"/>
              </w:rPr>
            </w:pPr>
          </w:p>
          <w:p w14:paraId="4E55FD20" w14:textId="189B223D" w:rsidR="007F5B24" w:rsidRPr="00886A28" w:rsidRDefault="00886A28" w:rsidP="00705E87">
            <w:pPr>
              <w:widowControl w:val="0"/>
              <w:spacing w:line="276" w:lineRule="auto"/>
              <w:jc w:val="both"/>
              <w:rPr>
                <w:rFonts w:ascii="Arial" w:eastAsia="Times New Roman" w:hAnsi="Arial" w:cs="Arial"/>
                <w:lang w:eastAsia="es-ES"/>
              </w:rPr>
            </w:pPr>
            <w:r w:rsidRPr="00886A28">
              <w:rPr>
                <w:rFonts w:ascii="Arial" w:eastAsia="Times New Roman" w:hAnsi="Arial" w:cs="Arial"/>
                <w:lang w:eastAsia="es-ES"/>
              </w:rPr>
              <w:t xml:space="preserve">Las cuotas sindicales son ordinarias y extraordinarias. </w:t>
            </w:r>
          </w:p>
          <w:p w14:paraId="16E3C41E" w14:textId="74C4D1EA" w:rsidR="00886A28" w:rsidRDefault="00886A28">
            <w:pPr>
              <w:widowControl w:val="0"/>
              <w:numPr>
                <w:ilvl w:val="0"/>
                <w:numId w:val="45"/>
              </w:numPr>
              <w:ind w:left="993" w:hanging="426"/>
              <w:contextualSpacing/>
              <w:jc w:val="both"/>
              <w:rPr>
                <w:rFonts w:ascii="Arial" w:eastAsia="Times New Roman" w:hAnsi="Arial" w:cs="Arial"/>
                <w:lang w:eastAsia="es-ES"/>
              </w:rPr>
            </w:pPr>
            <w:r w:rsidRPr="00886A28">
              <w:rPr>
                <w:rFonts w:ascii="Arial" w:eastAsia="Times New Roman" w:hAnsi="Arial" w:cs="Arial"/>
                <w:lang w:eastAsia="es-ES"/>
              </w:rPr>
              <w:t>Las cuotas ordinarias se constituyen con el 2.8% calculado sobre el sueldo base mensual de los Trabajadores sindicalizados.</w:t>
            </w:r>
          </w:p>
          <w:p w14:paraId="3DB60448" w14:textId="77777777" w:rsidR="007F5B24" w:rsidRPr="00886A28" w:rsidRDefault="007F5B24" w:rsidP="007F5B24">
            <w:pPr>
              <w:widowControl w:val="0"/>
              <w:ind w:left="993"/>
              <w:contextualSpacing/>
              <w:jc w:val="both"/>
              <w:rPr>
                <w:rFonts w:ascii="Arial" w:eastAsia="Times New Roman" w:hAnsi="Arial" w:cs="Arial"/>
                <w:lang w:eastAsia="es-ES"/>
              </w:rPr>
            </w:pPr>
          </w:p>
          <w:p w14:paraId="3AE77F67" w14:textId="77777777" w:rsidR="00886A28" w:rsidRPr="00886A28" w:rsidRDefault="00886A28">
            <w:pPr>
              <w:widowControl w:val="0"/>
              <w:numPr>
                <w:ilvl w:val="0"/>
                <w:numId w:val="45"/>
              </w:numPr>
              <w:contextualSpacing/>
              <w:jc w:val="both"/>
              <w:rPr>
                <w:rFonts w:ascii="Arial" w:eastAsia="Times New Roman" w:hAnsi="Arial" w:cs="Arial"/>
                <w:lang w:eastAsia="es-ES"/>
              </w:rPr>
            </w:pPr>
            <w:r w:rsidRPr="00886A28">
              <w:rPr>
                <w:rFonts w:ascii="Arial" w:eastAsia="Times New Roman" w:hAnsi="Arial" w:cs="Arial"/>
                <w:lang w:eastAsia="es-ES"/>
              </w:rPr>
              <w:t xml:space="preserve">Independientemente de las cuotas ordinarias calculadas y aplicadas el inciso 1) se establece como una obligación de los Trabajadores sindicalizados la aportación del 1% calculado sobre su sueldo base mensual para la creación de un fondo de contingencia para el proceso de revisión del Contrato Colectivo de Trabajo y/o sostenimiento de huelga que será por única vez al año y se aplicará el descuento dentro del mes de diciembre. </w:t>
            </w:r>
          </w:p>
          <w:p w14:paraId="5E0F6502" w14:textId="77777777" w:rsidR="00886A28" w:rsidRPr="00886A28" w:rsidRDefault="00886A28" w:rsidP="00705E87">
            <w:pPr>
              <w:widowControl w:val="0"/>
              <w:ind w:left="395"/>
              <w:contextualSpacing/>
              <w:jc w:val="both"/>
              <w:rPr>
                <w:rFonts w:ascii="Arial" w:eastAsia="Times New Roman" w:hAnsi="Arial" w:cs="Arial"/>
                <w:lang w:eastAsia="es-ES"/>
              </w:rPr>
            </w:pPr>
          </w:p>
          <w:p w14:paraId="0FA2D625" w14:textId="77777777" w:rsidR="00886A28" w:rsidRPr="00886A28" w:rsidRDefault="00886A28">
            <w:pPr>
              <w:widowControl w:val="0"/>
              <w:numPr>
                <w:ilvl w:val="0"/>
                <w:numId w:val="45"/>
              </w:numPr>
              <w:contextualSpacing/>
              <w:jc w:val="both"/>
              <w:rPr>
                <w:rFonts w:ascii="Arial" w:eastAsia="Times New Roman" w:hAnsi="Arial" w:cs="Arial"/>
                <w:lang w:eastAsia="es-ES"/>
              </w:rPr>
            </w:pPr>
            <w:r w:rsidRPr="00886A28">
              <w:rPr>
                <w:rFonts w:ascii="Arial" w:eastAsia="Times New Roman" w:hAnsi="Arial" w:cs="Arial"/>
                <w:lang w:eastAsia="es-ES"/>
              </w:rPr>
              <w:t>Las cuotas extraordinarias se establecen por acuerdo del Congreso Nacional o Asamblea Nacional serán destinadas a un fin determinado y debidamente justificado y en ningún caso excederán del 1% calculado sobre sus ingresos mensuales.</w:t>
            </w:r>
          </w:p>
          <w:p w14:paraId="74FE09CD" w14:textId="77777777" w:rsidR="00886A28" w:rsidRPr="00886A28" w:rsidRDefault="00886A28" w:rsidP="00705E87">
            <w:pPr>
              <w:ind w:left="720"/>
              <w:contextualSpacing/>
              <w:jc w:val="both"/>
              <w:rPr>
                <w:rFonts w:ascii="Arial" w:eastAsia="Times New Roman" w:hAnsi="Arial" w:cs="Arial"/>
                <w:lang w:eastAsia="es-ES"/>
              </w:rPr>
            </w:pPr>
          </w:p>
          <w:p w14:paraId="50CAFECC" w14:textId="77777777" w:rsidR="00886A28" w:rsidRPr="00886A28" w:rsidRDefault="00886A28">
            <w:pPr>
              <w:widowControl w:val="0"/>
              <w:numPr>
                <w:ilvl w:val="0"/>
                <w:numId w:val="45"/>
              </w:numPr>
              <w:contextualSpacing/>
              <w:jc w:val="both"/>
              <w:rPr>
                <w:rFonts w:ascii="Arial" w:eastAsia="Times New Roman" w:hAnsi="Arial" w:cs="Arial"/>
                <w:lang w:eastAsia="es-ES"/>
              </w:rPr>
            </w:pPr>
            <w:r w:rsidRPr="00886A28">
              <w:rPr>
                <w:rFonts w:ascii="Arial" w:eastAsia="Times New Roman" w:hAnsi="Arial" w:cs="Arial"/>
                <w:lang w:eastAsia="es-ES"/>
              </w:rPr>
              <w:t>En cualquier caso, se exceptuarán de descuento, los ingresos por concepto de prima vacacional y aguinaldo.</w:t>
            </w:r>
          </w:p>
          <w:p w14:paraId="169DC5BB" w14:textId="77777777" w:rsidR="00886A28" w:rsidRPr="00886A28" w:rsidRDefault="00886A28" w:rsidP="00705E87">
            <w:pPr>
              <w:ind w:left="720"/>
              <w:contextualSpacing/>
              <w:jc w:val="both"/>
              <w:rPr>
                <w:rFonts w:ascii="Arial" w:eastAsia="Times New Roman" w:hAnsi="Arial" w:cs="Arial"/>
                <w:lang w:eastAsia="es-ES"/>
              </w:rPr>
            </w:pPr>
          </w:p>
          <w:p w14:paraId="3DB766CF" w14:textId="35DF3034" w:rsidR="00886A28" w:rsidRDefault="00886A28">
            <w:pPr>
              <w:numPr>
                <w:ilvl w:val="0"/>
                <w:numId w:val="45"/>
              </w:numPr>
              <w:contextualSpacing/>
              <w:jc w:val="both"/>
              <w:rPr>
                <w:rFonts w:ascii="Arial" w:eastAsia="Times New Roman" w:hAnsi="Arial" w:cs="Arial"/>
                <w:lang w:eastAsia="es-ES"/>
              </w:rPr>
            </w:pPr>
            <w:r w:rsidRPr="00886A28">
              <w:rPr>
                <w:rFonts w:ascii="Arial" w:eastAsia="Times New Roman" w:hAnsi="Arial" w:cs="Arial"/>
                <w:lang w:eastAsia="es-ES"/>
              </w:rPr>
              <w:t>La suspensión de derechos Sindicales no dará lugar para suspender las cuotas sindicales.</w:t>
            </w:r>
          </w:p>
          <w:p w14:paraId="4E491913" w14:textId="5BFCE05B" w:rsidR="007F5B24" w:rsidRPr="00886A28" w:rsidRDefault="007F5B24" w:rsidP="007F5B24">
            <w:pPr>
              <w:contextualSpacing/>
              <w:jc w:val="both"/>
              <w:rPr>
                <w:rFonts w:ascii="Arial" w:eastAsia="Times New Roman" w:hAnsi="Arial" w:cs="Arial"/>
                <w:lang w:eastAsia="es-ES"/>
              </w:rPr>
            </w:pPr>
          </w:p>
          <w:p w14:paraId="3FEFDECD" w14:textId="7B82A2B2" w:rsidR="00886A28" w:rsidRPr="007F5B24" w:rsidRDefault="00886A28" w:rsidP="007F5B24">
            <w:pPr>
              <w:pStyle w:val="Prrafodelista"/>
              <w:widowControl w:val="0"/>
              <w:numPr>
                <w:ilvl w:val="0"/>
                <w:numId w:val="45"/>
              </w:numPr>
              <w:jc w:val="both"/>
              <w:rPr>
                <w:rFonts w:ascii="Arial" w:eastAsia="Times New Roman" w:hAnsi="Arial" w:cs="Arial"/>
                <w:lang w:eastAsia="es-ES"/>
              </w:rPr>
            </w:pPr>
            <w:r w:rsidRPr="007F5B24">
              <w:rPr>
                <w:rFonts w:ascii="Arial" w:eastAsia="Times New Roman" w:hAnsi="Arial" w:cs="Arial"/>
                <w:lang w:eastAsia="es-ES"/>
              </w:rPr>
              <w:t xml:space="preserve">La devolución de cuotas aportadas al SNTI, no procederá en ninguno de los casos señalados en este artículo, excepto en lo referente al inciso tres de esta fracción. </w:t>
            </w:r>
          </w:p>
          <w:p w14:paraId="6EA643C4" w14:textId="0A2DC2E9" w:rsidR="007F5B24" w:rsidRPr="007F5B24" w:rsidRDefault="007F5B24" w:rsidP="007F5B24">
            <w:pPr>
              <w:widowControl w:val="0"/>
              <w:jc w:val="both"/>
              <w:rPr>
                <w:rFonts w:ascii="Arial" w:eastAsia="Times New Roman" w:hAnsi="Arial" w:cs="Arial"/>
                <w:lang w:eastAsia="es-ES"/>
              </w:rPr>
            </w:pPr>
          </w:p>
          <w:p w14:paraId="740C4E92" w14:textId="127D3D7A" w:rsidR="001E3410" w:rsidRPr="005E462C" w:rsidRDefault="00886A28" w:rsidP="007F5B24">
            <w:pPr>
              <w:widowControl w:val="0"/>
              <w:ind w:left="851" w:hanging="284"/>
              <w:jc w:val="both"/>
              <w:rPr>
                <w:rFonts w:ascii="Arial" w:eastAsia="Calibri" w:hAnsi="Arial" w:cs="Arial"/>
              </w:rPr>
            </w:pPr>
            <w:r w:rsidRPr="00886A28">
              <w:rPr>
                <w:rFonts w:ascii="Arial" w:eastAsia="Times New Roman" w:hAnsi="Arial" w:cs="Arial"/>
                <w:lang w:eastAsia="es-ES"/>
              </w:rPr>
              <w:t>7)</w:t>
            </w:r>
            <w:r w:rsidRPr="00886A28">
              <w:rPr>
                <w:rFonts w:ascii="Arial" w:eastAsia="Times New Roman" w:hAnsi="Arial" w:cs="Arial"/>
                <w:lang w:eastAsia="es-ES"/>
              </w:rPr>
              <w:tab/>
              <w:t>Ningún Representante Sindical tiene facultad para conceder prórrogas o dispensas de pago de las cuotas sindicales que deben ingresar al patrimonio sindical.</w:t>
            </w:r>
          </w:p>
        </w:tc>
        <w:tc>
          <w:tcPr>
            <w:tcW w:w="6216" w:type="dxa"/>
          </w:tcPr>
          <w:p w14:paraId="44BB718A" w14:textId="320FFAF0" w:rsidR="001E3410" w:rsidRPr="005E462C" w:rsidRDefault="001E3410" w:rsidP="00705E87">
            <w:pPr>
              <w:widowControl w:val="0"/>
              <w:spacing w:line="256" w:lineRule="auto"/>
              <w:contextualSpacing/>
              <w:jc w:val="both"/>
              <w:rPr>
                <w:rFonts w:ascii="Arial" w:eastAsia="Calibri" w:hAnsi="Arial" w:cs="Arial"/>
              </w:rPr>
            </w:pPr>
          </w:p>
        </w:tc>
        <w:tc>
          <w:tcPr>
            <w:tcW w:w="4415" w:type="dxa"/>
          </w:tcPr>
          <w:p w14:paraId="51E26A64" w14:textId="1BF6B357" w:rsidR="001E3410" w:rsidRPr="005E462C" w:rsidRDefault="001E3410" w:rsidP="00705E87">
            <w:pPr>
              <w:rPr>
                <w:rFonts w:ascii="Arial" w:eastAsia="Calibri" w:hAnsi="Arial" w:cs="Arial"/>
              </w:rPr>
            </w:pPr>
          </w:p>
        </w:tc>
      </w:tr>
      <w:tr w:rsidR="001E3410" w:rsidRPr="005E462C" w14:paraId="3BC5860A" w14:textId="77777777" w:rsidTr="00705E87">
        <w:tc>
          <w:tcPr>
            <w:tcW w:w="6941" w:type="dxa"/>
          </w:tcPr>
          <w:p w14:paraId="004CC736" w14:textId="77777777" w:rsidR="007F5B24" w:rsidRDefault="00886A28" w:rsidP="007F5B24">
            <w:pPr>
              <w:widowControl w:val="0"/>
              <w:spacing w:line="276" w:lineRule="auto"/>
              <w:jc w:val="both"/>
              <w:rPr>
                <w:rFonts w:ascii="Arial" w:eastAsia="Times New Roman" w:hAnsi="Arial" w:cs="Arial"/>
                <w:lang w:eastAsia="es-ES"/>
              </w:rPr>
            </w:pPr>
            <w:r w:rsidRPr="00886A28">
              <w:rPr>
                <w:rFonts w:ascii="Arial" w:eastAsia="Times New Roman" w:hAnsi="Arial" w:cs="Arial"/>
                <w:b/>
                <w:lang w:eastAsia="es-ES"/>
              </w:rPr>
              <w:t>Artículo 110.</w:t>
            </w:r>
            <w:r w:rsidRPr="00886A28">
              <w:rPr>
                <w:rFonts w:ascii="Arial" w:eastAsia="Times New Roman" w:hAnsi="Arial" w:cs="Arial"/>
                <w:lang w:eastAsia="es-ES"/>
              </w:rPr>
              <w:t xml:space="preserve"> En las cuotas sindicales ordinarias y extraordinarias, se efectuará el descuento quincenal por nómina de la institución por conducto de los funcionarios autorizados para ello, correspondiendo al Comité Ejecutivo Nacional y al Comité Ejecutivo Seccional solicitar y según el caso exigir que estos descuentos se efectúen. </w:t>
            </w:r>
          </w:p>
          <w:p w14:paraId="6B9D2C45" w14:textId="77777777" w:rsidR="007F5B24" w:rsidRDefault="007F5B24" w:rsidP="007F5B24">
            <w:pPr>
              <w:widowControl w:val="0"/>
              <w:spacing w:line="276" w:lineRule="auto"/>
              <w:jc w:val="both"/>
              <w:rPr>
                <w:rFonts w:ascii="Arial" w:eastAsia="Times New Roman" w:hAnsi="Arial" w:cs="Arial"/>
                <w:lang w:eastAsia="es-ES"/>
              </w:rPr>
            </w:pPr>
          </w:p>
          <w:p w14:paraId="42EBC011" w14:textId="1C8313D9" w:rsidR="001E3410" w:rsidRPr="005E462C" w:rsidRDefault="00886A28" w:rsidP="007F5B24">
            <w:pPr>
              <w:widowControl w:val="0"/>
              <w:spacing w:line="276" w:lineRule="auto"/>
              <w:jc w:val="both"/>
              <w:rPr>
                <w:rFonts w:ascii="Arial" w:eastAsia="Times New Roman" w:hAnsi="Arial" w:cs="Arial"/>
                <w:b/>
                <w:lang w:eastAsia="es-ES"/>
              </w:rPr>
            </w:pPr>
            <w:r w:rsidRPr="005E462C">
              <w:rPr>
                <w:rFonts w:ascii="Arial" w:eastAsia="Times New Roman" w:hAnsi="Arial" w:cs="Arial"/>
                <w:lang w:eastAsia="es-ES"/>
              </w:rPr>
              <w:t>El monto global por concepto de cuotas será recaudado por la Secretaría de Finanzas del Comité Ejecutivo Nacional</w:t>
            </w:r>
          </w:p>
        </w:tc>
        <w:tc>
          <w:tcPr>
            <w:tcW w:w="6216" w:type="dxa"/>
          </w:tcPr>
          <w:p w14:paraId="693421F7" w14:textId="7109AB0E" w:rsidR="001E3410" w:rsidRPr="005E462C" w:rsidRDefault="001E3410" w:rsidP="00705E87">
            <w:pPr>
              <w:widowControl w:val="0"/>
              <w:spacing w:line="256" w:lineRule="auto"/>
              <w:jc w:val="both"/>
              <w:rPr>
                <w:rFonts w:ascii="Arial" w:eastAsia="Times New Roman" w:hAnsi="Arial" w:cs="Arial"/>
                <w:b/>
                <w:lang w:eastAsia="es-ES"/>
              </w:rPr>
            </w:pPr>
          </w:p>
        </w:tc>
        <w:tc>
          <w:tcPr>
            <w:tcW w:w="4415" w:type="dxa"/>
          </w:tcPr>
          <w:p w14:paraId="1008001D" w14:textId="77777777" w:rsidR="001E3410" w:rsidRPr="005E462C" w:rsidRDefault="001E3410" w:rsidP="00705E87">
            <w:pPr>
              <w:rPr>
                <w:rFonts w:ascii="Arial" w:eastAsia="Calibri" w:hAnsi="Arial" w:cs="Arial"/>
              </w:rPr>
            </w:pPr>
          </w:p>
        </w:tc>
      </w:tr>
      <w:tr w:rsidR="001E3410" w:rsidRPr="005E462C" w14:paraId="33D3AD62" w14:textId="77777777" w:rsidTr="00705E87">
        <w:tc>
          <w:tcPr>
            <w:tcW w:w="6941" w:type="dxa"/>
          </w:tcPr>
          <w:p w14:paraId="67C149D1" w14:textId="77777777" w:rsidR="00886A28" w:rsidRPr="00886A28" w:rsidRDefault="00886A28" w:rsidP="00705E87">
            <w:pPr>
              <w:widowControl w:val="0"/>
              <w:spacing w:line="276" w:lineRule="auto"/>
              <w:jc w:val="both"/>
              <w:rPr>
                <w:rFonts w:ascii="Arial" w:eastAsia="Times New Roman" w:hAnsi="Arial" w:cs="Arial"/>
                <w:lang w:eastAsia="es-ES"/>
              </w:rPr>
            </w:pPr>
            <w:r w:rsidRPr="00886A28">
              <w:rPr>
                <w:rFonts w:ascii="Arial" w:eastAsia="Times New Roman" w:hAnsi="Arial" w:cs="Arial"/>
                <w:b/>
                <w:lang w:eastAsia="es-ES"/>
              </w:rPr>
              <w:t>Artículo 111.</w:t>
            </w:r>
            <w:r w:rsidRPr="00886A28">
              <w:rPr>
                <w:rFonts w:ascii="Arial" w:eastAsia="Times New Roman" w:hAnsi="Arial" w:cs="Arial"/>
                <w:lang w:eastAsia="es-ES"/>
              </w:rPr>
              <w:t xml:space="preserve"> La aplicación de los ingresos recabados por concepto de cuotas sindicales se realiza a través de la autorización del Comité Ejecutivo Nacional y Comisión Nacional de Vigilancia. </w:t>
            </w:r>
          </w:p>
          <w:p w14:paraId="79D78D3B" w14:textId="77777777" w:rsidR="001E3410" w:rsidRPr="005E462C" w:rsidRDefault="001E3410" w:rsidP="00705E87">
            <w:pPr>
              <w:rPr>
                <w:rFonts w:ascii="Arial" w:eastAsia="Calibri" w:hAnsi="Arial" w:cs="Arial"/>
              </w:rPr>
            </w:pPr>
          </w:p>
        </w:tc>
        <w:tc>
          <w:tcPr>
            <w:tcW w:w="6216" w:type="dxa"/>
          </w:tcPr>
          <w:p w14:paraId="5D52088B" w14:textId="4187230F" w:rsidR="001E3410" w:rsidRPr="005E462C" w:rsidRDefault="001E3410" w:rsidP="00705E87">
            <w:pPr>
              <w:rPr>
                <w:rFonts w:ascii="Arial" w:eastAsia="Calibri" w:hAnsi="Arial" w:cs="Arial"/>
                <w:highlight w:val="cyan"/>
              </w:rPr>
            </w:pPr>
          </w:p>
        </w:tc>
        <w:tc>
          <w:tcPr>
            <w:tcW w:w="4415" w:type="dxa"/>
          </w:tcPr>
          <w:p w14:paraId="44772789" w14:textId="77777777" w:rsidR="001E3410" w:rsidRPr="005E462C" w:rsidRDefault="001E3410" w:rsidP="00705E87">
            <w:pPr>
              <w:rPr>
                <w:rFonts w:ascii="Arial" w:eastAsia="Calibri" w:hAnsi="Arial" w:cs="Arial"/>
              </w:rPr>
            </w:pPr>
          </w:p>
        </w:tc>
      </w:tr>
      <w:tr w:rsidR="001E3410" w:rsidRPr="005E462C" w14:paraId="11F3D81C" w14:textId="77777777" w:rsidTr="00705E87">
        <w:tc>
          <w:tcPr>
            <w:tcW w:w="6941" w:type="dxa"/>
          </w:tcPr>
          <w:p w14:paraId="25568719" w14:textId="14E3F880" w:rsidR="00886A28" w:rsidRDefault="00886A28" w:rsidP="00705E87">
            <w:pPr>
              <w:widowControl w:val="0"/>
              <w:spacing w:line="276" w:lineRule="auto"/>
              <w:jc w:val="both"/>
              <w:rPr>
                <w:rFonts w:ascii="Arial" w:eastAsia="Times New Roman" w:hAnsi="Arial" w:cs="Arial"/>
                <w:lang w:eastAsia="es-ES"/>
              </w:rPr>
            </w:pPr>
            <w:r w:rsidRPr="00886A28">
              <w:rPr>
                <w:rFonts w:ascii="Arial" w:eastAsia="Times New Roman" w:hAnsi="Arial" w:cs="Arial"/>
                <w:b/>
                <w:lang w:eastAsia="es-ES"/>
              </w:rPr>
              <w:t>Artículo 112</w:t>
            </w:r>
            <w:r w:rsidRPr="00886A28">
              <w:rPr>
                <w:rFonts w:ascii="Arial" w:eastAsia="Times New Roman" w:hAnsi="Arial" w:cs="Arial"/>
                <w:lang w:eastAsia="es-ES"/>
              </w:rPr>
              <w:t>. La distribución global de los ingresos por cuotas sindicales se aplica de la siguiente forma:</w:t>
            </w:r>
          </w:p>
          <w:p w14:paraId="08C0FB07" w14:textId="77777777" w:rsidR="007F5B24" w:rsidRPr="00886A28" w:rsidRDefault="007F5B24" w:rsidP="00705E87">
            <w:pPr>
              <w:widowControl w:val="0"/>
              <w:spacing w:line="276" w:lineRule="auto"/>
              <w:jc w:val="both"/>
              <w:rPr>
                <w:rFonts w:ascii="Arial" w:eastAsia="Times New Roman" w:hAnsi="Arial" w:cs="Arial"/>
                <w:lang w:eastAsia="es-ES"/>
              </w:rPr>
            </w:pPr>
          </w:p>
          <w:p w14:paraId="03899098" w14:textId="77777777" w:rsidR="00886A28" w:rsidRPr="00886A28" w:rsidRDefault="00886A28">
            <w:pPr>
              <w:widowControl w:val="0"/>
              <w:numPr>
                <w:ilvl w:val="0"/>
                <w:numId w:val="46"/>
              </w:numPr>
              <w:spacing w:line="276" w:lineRule="auto"/>
              <w:ind w:left="709"/>
              <w:contextualSpacing/>
              <w:jc w:val="both"/>
              <w:rPr>
                <w:rFonts w:ascii="Arial" w:eastAsia="Times New Roman" w:hAnsi="Arial" w:cs="Arial"/>
                <w:lang w:eastAsia="es-ES"/>
              </w:rPr>
            </w:pPr>
            <w:r w:rsidRPr="00886A28">
              <w:rPr>
                <w:rFonts w:ascii="Arial" w:eastAsia="Times New Roman" w:hAnsi="Arial" w:cs="Arial"/>
                <w:lang w:eastAsia="es-ES"/>
              </w:rPr>
              <w:t>4% del ingreso total como aportación a la FSTSE.</w:t>
            </w:r>
          </w:p>
          <w:p w14:paraId="4F7CC7C6" w14:textId="77777777" w:rsidR="00886A28" w:rsidRPr="00886A28" w:rsidRDefault="00886A28" w:rsidP="00705E87">
            <w:pPr>
              <w:widowControl w:val="0"/>
              <w:spacing w:line="276" w:lineRule="auto"/>
              <w:ind w:left="709"/>
              <w:contextualSpacing/>
              <w:jc w:val="both"/>
              <w:rPr>
                <w:rFonts w:ascii="Arial" w:eastAsia="Times New Roman" w:hAnsi="Arial" w:cs="Arial"/>
                <w:lang w:eastAsia="es-ES"/>
              </w:rPr>
            </w:pPr>
          </w:p>
          <w:p w14:paraId="0108C562" w14:textId="77777777" w:rsidR="00886A28" w:rsidRPr="00886A28" w:rsidRDefault="00886A28">
            <w:pPr>
              <w:widowControl w:val="0"/>
              <w:numPr>
                <w:ilvl w:val="0"/>
                <w:numId w:val="46"/>
              </w:numPr>
              <w:spacing w:line="276" w:lineRule="auto"/>
              <w:ind w:left="709"/>
              <w:contextualSpacing/>
              <w:jc w:val="both"/>
              <w:rPr>
                <w:rFonts w:ascii="Arial" w:eastAsia="Times New Roman" w:hAnsi="Arial" w:cs="Arial"/>
                <w:lang w:eastAsia="es-ES"/>
              </w:rPr>
            </w:pPr>
            <w:r w:rsidRPr="00886A28">
              <w:rPr>
                <w:rFonts w:ascii="Arial" w:eastAsia="Times New Roman" w:hAnsi="Arial" w:cs="Arial"/>
                <w:lang w:eastAsia="es-ES"/>
              </w:rPr>
              <w:t>El 25% como aportación al FONAC.</w:t>
            </w:r>
          </w:p>
          <w:p w14:paraId="4888FAE5" w14:textId="77777777" w:rsidR="00886A28" w:rsidRPr="00886A28" w:rsidRDefault="00886A28" w:rsidP="00705E87">
            <w:pPr>
              <w:widowControl w:val="0"/>
              <w:spacing w:line="276" w:lineRule="auto"/>
              <w:ind w:left="709"/>
              <w:contextualSpacing/>
              <w:jc w:val="both"/>
              <w:rPr>
                <w:rFonts w:ascii="Arial" w:eastAsia="Times New Roman" w:hAnsi="Arial" w:cs="Arial"/>
                <w:lang w:eastAsia="es-ES"/>
              </w:rPr>
            </w:pPr>
          </w:p>
          <w:p w14:paraId="4A0E092B" w14:textId="77777777" w:rsidR="00886A28" w:rsidRPr="00886A28" w:rsidRDefault="00886A28">
            <w:pPr>
              <w:widowControl w:val="0"/>
              <w:numPr>
                <w:ilvl w:val="0"/>
                <w:numId w:val="46"/>
              </w:numPr>
              <w:spacing w:line="276" w:lineRule="auto"/>
              <w:ind w:left="709"/>
              <w:contextualSpacing/>
              <w:jc w:val="both"/>
              <w:rPr>
                <w:rFonts w:ascii="Arial" w:eastAsia="Times New Roman" w:hAnsi="Arial" w:cs="Arial"/>
                <w:lang w:eastAsia="es-ES"/>
              </w:rPr>
            </w:pPr>
            <w:r w:rsidRPr="00886A28">
              <w:rPr>
                <w:rFonts w:ascii="Arial" w:eastAsia="Times New Roman" w:hAnsi="Arial" w:cs="Arial"/>
                <w:lang w:eastAsia="es-ES"/>
              </w:rPr>
              <w:t>6% del total de ingresos, destinado al incremento del patrimonio sindical en renglón de muebles e inmuebles y celebración de Congresos y bajo el rubro de previsión social.</w:t>
            </w:r>
          </w:p>
          <w:p w14:paraId="1782A418" w14:textId="6E6AFBAE" w:rsidR="00886A28" w:rsidRDefault="00886A28">
            <w:pPr>
              <w:widowControl w:val="0"/>
              <w:numPr>
                <w:ilvl w:val="0"/>
                <w:numId w:val="46"/>
              </w:numPr>
              <w:spacing w:line="276" w:lineRule="auto"/>
              <w:ind w:left="709"/>
              <w:contextualSpacing/>
              <w:jc w:val="both"/>
              <w:rPr>
                <w:rFonts w:ascii="Arial" w:eastAsia="Times New Roman" w:hAnsi="Arial" w:cs="Arial"/>
                <w:lang w:eastAsia="es-ES"/>
              </w:rPr>
            </w:pPr>
            <w:r w:rsidRPr="00886A28">
              <w:rPr>
                <w:rFonts w:ascii="Arial" w:eastAsia="Times New Roman" w:hAnsi="Arial" w:cs="Arial"/>
                <w:lang w:eastAsia="es-ES"/>
              </w:rPr>
              <w:t>35% del ingreso total de cuotas, destinado como participación a las Secciones Sindicales.</w:t>
            </w:r>
          </w:p>
          <w:p w14:paraId="19462EA3" w14:textId="77777777" w:rsidR="007F5B24" w:rsidRPr="00886A28" w:rsidRDefault="007F5B24" w:rsidP="007F5B24">
            <w:pPr>
              <w:widowControl w:val="0"/>
              <w:spacing w:line="276" w:lineRule="auto"/>
              <w:ind w:left="709"/>
              <w:contextualSpacing/>
              <w:jc w:val="both"/>
              <w:rPr>
                <w:rFonts w:ascii="Arial" w:eastAsia="Times New Roman" w:hAnsi="Arial" w:cs="Arial"/>
                <w:lang w:eastAsia="es-ES"/>
              </w:rPr>
            </w:pPr>
          </w:p>
          <w:p w14:paraId="09DDEEA9" w14:textId="77777777" w:rsidR="00886A28" w:rsidRPr="00886A28" w:rsidRDefault="00886A28">
            <w:pPr>
              <w:numPr>
                <w:ilvl w:val="0"/>
                <w:numId w:val="46"/>
              </w:numPr>
              <w:spacing w:line="276" w:lineRule="auto"/>
              <w:ind w:left="709"/>
              <w:contextualSpacing/>
              <w:jc w:val="both"/>
              <w:rPr>
                <w:rFonts w:ascii="Arial" w:eastAsia="Times New Roman" w:hAnsi="Arial" w:cs="Arial"/>
                <w:lang w:eastAsia="es-ES"/>
              </w:rPr>
            </w:pPr>
            <w:r w:rsidRPr="00886A28">
              <w:rPr>
                <w:rFonts w:ascii="Arial" w:eastAsia="Times New Roman" w:hAnsi="Arial" w:cs="Arial"/>
                <w:lang w:eastAsia="es-ES"/>
              </w:rPr>
              <w:t>30% captado para gastos de operación y sostenimiento de la acción sindical del Comité Ejecutivo Nacional.</w:t>
            </w:r>
          </w:p>
          <w:p w14:paraId="3324392C" w14:textId="77777777" w:rsidR="001E3410" w:rsidRPr="005E462C" w:rsidRDefault="001E3410" w:rsidP="00705E87">
            <w:pPr>
              <w:rPr>
                <w:rFonts w:ascii="Arial" w:eastAsia="Calibri" w:hAnsi="Arial" w:cs="Arial"/>
              </w:rPr>
            </w:pPr>
          </w:p>
        </w:tc>
        <w:tc>
          <w:tcPr>
            <w:tcW w:w="6216" w:type="dxa"/>
          </w:tcPr>
          <w:p w14:paraId="5071DEC9" w14:textId="29B2E4DA" w:rsidR="001E3410" w:rsidRPr="005E462C" w:rsidRDefault="001E3410" w:rsidP="00705E87">
            <w:pPr>
              <w:widowControl w:val="0"/>
              <w:spacing w:line="256" w:lineRule="auto"/>
              <w:contextualSpacing/>
              <w:jc w:val="both"/>
              <w:rPr>
                <w:rFonts w:ascii="Arial" w:eastAsia="Calibri" w:hAnsi="Arial" w:cs="Arial"/>
                <w:highlight w:val="cyan"/>
              </w:rPr>
            </w:pPr>
          </w:p>
        </w:tc>
        <w:tc>
          <w:tcPr>
            <w:tcW w:w="4415" w:type="dxa"/>
          </w:tcPr>
          <w:p w14:paraId="2B525D26" w14:textId="39577634" w:rsidR="001E3410" w:rsidRPr="005E462C" w:rsidRDefault="001E3410" w:rsidP="00705E87">
            <w:pPr>
              <w:rPr>
                <w:rFonts w:ascii="Arial" w:eastAsia="Calibri" w:hAnsi="Arial" w:cs="Arial"/>
              </w:rPr>
            </w:pPr>
          </w:p>
        </w:tc>
      </w:tr>
      <w:tr w:rsidR="001E3410" w:rsidRPr="005E462C" w14:paraId="49F37DBF" w14:textId="77777777" w:rsidTr="00705E87">
        <w:tc>
          <w:tcPr>
            <w:tcW w:w="6941" w:type="dxa"/>
          </w:tcPr>
          <w:p w14:paraId="28A6B532" w14:textId="77777777" w:rsidR="00886A28" w:rsidRPr="00886A28" w:rsidRDefault="00886A28" w:rsidP="00705E87">
            <w:pPr>
              <w:spacing w:line="276" w:lineRule="auto"/>
              <w:contextualSpacing/>
              <w:jc w:val="both"/>
              <w:rPr>
                <w:rFonts w:ascii="Arial" w:eastAsia="Times New Roman" w:hAnsi="Arial" w:cs="Arial"/>
                <w:lang w:eastAsia="es-ES"/>
              </w:rPr>
            </w:pPr>
            <w:r w:rsidRPr="00886A28">
              <w:rPr>
                <w:rFonts w:ascii="Arial" w:eastAsia="Times New Roman" w:hAnsi="Arial" w:cs="Arial"/>
                <w:b/>
                <w:lang w:eastAsia="es-ES"/>
              </w:rPr>
              <w:t>Artículo 113.</w:t>
            </w:r>
            <w:r w:rsidRPr="00886A28">
              <w:rPr>
                <w:rFonts w:ascii="Arial" w:eastAsia="Times New Roman" w:hAnsi="Arial" w:cs="Arial"/>
                <w:lang w:eastAsia="es-ES"/>
              </w:rPr>
              <w:t xml:space="preserve"> El control y la administración de las cuotas sindicales por conducto de los representantes responsables (Secretaría General, Secretaría de Finanzas y Presidencia de la Comisión Nacional de Vigilancia del Comité Ejecutivo Nacional) se hacen conforme a Estatuto lo siguiente: </w:t>
            </w:r>
          </w:p>
          <w:p w14:paraId="1E81FA23" w14:textId="77777777" w:rsidR="00886A28" w:rsidRPr="00886A28" w:rsidRDefault="00886A28" w:rsidP="00705E87">
            <w:pPr>
              <w:spacing w:line="276" w:lineRule="auto"/>
              <w:contextualSpacing/>
              <w:jc w:val="both"/>
              <w:rPr>
                <w:rFonts w:ascii="Arial" w:eastAsia="Times New Roman" w:hAnsi="Arial" w:cs="Arial"/>
                <w:lang w:eastAsia="es-ES"/>
              </w:rPr>
            </w:pPr>
          </w:p>
          <w:p w14:paraId="7B65C250" w14:textId="77777777" w:rsidR="00886A28" w:rsidRPr="00886A28" w:rsidRDefault="00886A28">
            <w:pPr>
              <w:widowControl w:val="0"/>
              <w:numPr>
                <w:ilvl w:val="0"/>
                <w:numId w:val="71"/>
              </w:numPr>
              <w:spacing w:line="276" w:lineRule="auto"/>
              <w:ind w:left="709" w:hanging="709"/>
              <w:contextualSpacing/>
              <w:jc w:val="both"/>
              <w:rPr>
                <w:rFonts w:ascii="Arial" w:eastAsia="Times New Roman" w:hAnsi="Arial" w:cs="Arial"/>
                <w:lang w:eastAsia="es-ES"/>
              </w:rPr>
            </w:pPr>
            <w:r w:rsidRPr="00886A28">
              <w:rPr>
                <w:rFonts w:ascii="Arial" w:eastAsia="Times New Roman" w:hAnsi="Arial" w:cs="Arial"/>
                <w:lang w:eastAsia="es-ES"/>
              </w:rPr>
              <w:t xml:space="preserve">La aportación del 4% a la FSTSE y se comprueba con los recibos correspondientes, expedidos por la Federación. </w:t>
            </w:r>
          </w:p>
          <w:p w14:paraId="09DC80B6" w14:textId="77777777" w:rsidR="00886A28" w:rsidRPr="00886A28" w:rsidRDefault="00886A28" w:rsidP="00705E87">
            <w:pPr>
              <w:widowControl w:val="0"/>
              <w:spacing w:line="276" w:lineRule="auto"/>
              <w:ind w:left="709"/>
              <w:contextualSpacing/>
              <w:jc w:val="both"/>
              <w:rPr>
                <w:rFonts w:ascii="Arial" w:eastAsia="Times New Roman" w:hAnsi="Arial" w:cs="Arial"/>
                <w:lang w:eastAsia="es-ES"/>
              </w:rPr>
            </w:pPr>
          </w:p>
          <w:p w14:paraId="6B426D27" w14:textId="543961B7" w:rsidR="00886A28" w:rsidRDefault="00886A28">
            <w:pPr>
              <w:widowControl w:val="0"/>
              <w:numPr>
                <w:ilvl w:val="0"/>
                <w:numId w:val="71"/>
              </w:numPr>
              <w:spacing w:line="276" w:lineRule="auto"/>
              <w:ind w:left="709" w:hanging="709"/>
              <w:jc w:val="both"/>
              <w:rPr>
                <w:rFonts w:ascii="Arial" w:eastAsia="Times New Roman" w:hAnsi="Arial" w:cs="Arial"/>
                <w:lang w:eastAsia="es-ES"/>
              </w:rPr>
            </w:pPr>
            <w:r w:rsidRPr="00886A28">
              <w:rPr>
                <w:rFonts w:ascii="Arial" w:eastAsia="Times New Roman" w:hAnsi="Arial" w:cs="Arial"/>
                <w:lang w:eastAsia="es-ES"/>
              </w:rPr>
              <w:t>El 25% como aportación al FONAC, retenido por la Institución</w:t>
            </w:r>
          </w:p>
          <w:p w14:paraId="38668B7D" w14:textId="556E4857" w:rsidR="007F5B24" w:rsidRPr="00886A28" w:rsidRDefault="007F5B24" w:rsidP="007F5B24">
            <w:pPr>
              <w:widowControl w:val="0"/>
              <w:spacing w:line="276" w:lineRule="auto"/>
              <w:jc w:val="both"/>
              <w:rPr>
                <w:rFonts w:ascii="Arial" w:eastAsia="Times New Roman" w:hAnsi="Arial" w:cs="Arial"/>
                <w:lang w:eastAsia="es-ES"/>
              </w:rPr>
            </w:pPr>
          </w:p>
          <w:p w14:paraId="6E62635B" w14:textId="02DA024F" w:rsidR="00886A28" w:rsidRDefault="00886A28">
            <w:pPr>
              <w:widowControl w:val="0"/>
              <w:numPr>
                <w:ilvl w:val="0"/>
                <w:numId w:val="71"/>
              </w:numPr>
              <w:spacing w:line="276" w:lineRule="auto"/>
              <w:ind w:left="709" w:hanging="709"/>
              <w:jc w:val="both"/>
              <w:rPr>
                <w:rFonts w:ascii="Arial" w:eastAsia="Times New Roman" w:hAnsi="Arial" w:cs="Arial"/>
                <w:lang w:eastAsia="es-ES"/>
              </w:rPr>
            </w:pPr>
            <w:r w:rsidRPr="00886A28">
              <w:rPr>
                <w:rFonts w:ascii="Arial" w:eastAsia="Times New Roman" w:hAnsi="Arial" w:cs="Arial"/>
                <w:lang w:eastAsia="es-ES"/>
              </w:rPr>
              <w:t xml:space="preserve">El 6% de Previsión Social, se deposita en cuentas bancarias del SNTI, conforme al procedimiento señalado en el Estatuto y por medio de los responsables que tienen la facultad en el Comité Ejecutivo Nacional. </w:t>
            </w:r>
          </w:p>
          <w:p w14:paraId="009735DE" w14:textId="71F86315" w:rsidR="007F5B24" w:rsidRPr="00886A28" w:rsidRDefault="007F5B24" w:rsidP="007F5B24">
            <w:pPr>
              <w:widowControl w:val="0"/>
              <w:spacing w:line="276" w:lineRule="auto"/>
              <w:jc w:val="both"/>
              <w:rPr>
                <w:rFonts w:ascii="Arial" w:eastAsia="Times New Roman" w:hAnsi="Arial" w:cs="Arial"/>
                <w:lang w:eastAsia="es-ES"/>
              </w:rPr>
            </w:pPr>
          </w:p>
          <w:p w14:paraId="4F8A935E" w14:textId="618954F3" w:rsidR="00886A28" w:rsidRDefault="00886A28">
            <w:pPr>
              <w:widowControl w:val="0"/>
              <w:numPr>
                <w:ilvl w:val="0"/>
                <w:numId w:val="71"/>
              </w:numPr>
              <w:spacing w:line="276" w:lineRule="auto"/>
              <w:ind w:left="709" w:hanging="709"/>
              <w:jc w:val="both"/>
              <w:rPr>
                <w:rFonts w:ascii="Arial" w:eastAsia="Times New Roman" w:hAnsi="Arial" w:cs="Arial"/>
                <w:lang w:eastAsia="es-ES"/>
              </w:rPr>
            </w:pPr>
            <w:r w:rsidRPr="00886A28">
              <w:rPr>
                <w:rFonts w:ascii="Arial" w:eastAsia="Times New Roman" w:hAnsi="Arial" w:cs="Arial"/>
                <w:lang w:eastAsia="es-ES"/>
              </w:rPr>
              <w:t xml:space="preserve">El 35% destinado a Secciones se remite por transferencia electrónica entregando la póliza correspondiente en Asambleas nacionales, anexando recibos donde aparecen el total aportado y su distribución; la remesa se hace a nombre de la Secretaría General Seccional que en coordinación con la Secretaría de Finanzas. </w:t>
            </w:r>
          </w:p>
          <w:p w14:paraId="6C8CE171" w14:textId="7D75A178" w:rsidR="007F5B24" w:rsidRPr="00886A28" w:rsidRDefault="007F5B24" w:rsidP="007F5B24">
            <w:pPr>
              <w:widowControl w:val="0"/>
              <w:spacing w:line="276" w:lineRule="auto"/>
              <w:jc w:val="both"/>
              <w:rPr>
                <w:rFonts w:ascii="Arial" w:eastAsia="Times New Roman" w:hAnsi="Arial" w:cs="Arial"/>
                <w:lang w:eastAsia="es-ES"/>
              </w:rPr>
            </w:pPr>
          </w:p>
          <w:p w14:paraId="124459FD" w14:textId="24C078CC" w:rsidR="00886A28" w:rsidRDefault="00886A28">
            <w:pPr>
              <w:widowControl w:val="0"/>
              <w:numPr>
                <w:ilvl w:val="0"/>
                <w:numId w:val="71"/>
              </w:numPr>
              <w:spacing w:line="276" w:lineRule="auto"/>
              <w:ind w:left="709" w:hanging="709"/>
              <w:jc w:val="both"/>
              <w:rPr>
                <w:rFonts w:ascii="Arial" w:eastAsia="Times New Roman" w:hAnsi="Arial" w:cs="Arial"/>
                <w:lang w:eastAsia="es-ES"/>
              </w:rPr>
            </w:pPr>
            <w:r w:rsidRPr="00886A28">
              <w:rPr>
                <w:rFonts w:ascii="Arial" w:eastAsia="Times New Roman" w:hAnsi="Arial" w:cs="Arial"/>
                <w:lang w:eastAsia="es-ES"/>
              </w:rPr>
              <w:t xml:space="preserve">El 30% destinado a gastos de operación del Comité Ejecutivo Nacional se ajusta al presupuesto anual autorizado en un pleno del mismo y ratificado en Asamblea Nacional correspondiente. </w:t>
            </w:r>
          </w:p>
          <w:p w14:paraId="06E6FBDC" w14:textId="7AB96179" w:rsidR="007F5B24" w:rsidRPr="00886A28" w:rsidRDefault="007F5B24" w:rsidP="007F5B24">
            <w:pPr>
              <w:widowControl w:val="0"/>
              <w:spacing w:line="276" w:lineRule="auto"/>
              <w:jc w:val="both"/>
              <w:rPr>
                <w:rFonts w:ascii="Arial" w:eastAsia="Times New Roman" w:hAnsi="Arial" w:cs="Arial"/>
                <w:lang w:eastAsia="es-ES"/>
              </w:rPr>
            </w:pPr>
          </w:p>
          <w:p w14:paraId="633CF468" w14:textId="34DD5173" w:rsidR="00886A28" w:rsidRDefault="00886A28">
            <w:pPr>
              <w:widowControl w:val="0"/>
              <w:numPr>
                <w:ilvl w:val="0"/>
                <w:numId w:val="71"/>
              </w:numPr>
              <w:spacing w:line="276" w:lineRule="auto"/>
              <w:ind w:left="709" w:hanging="709"/>
              <w:jc w:val="both"/>
              <w:rPr>
                <w:rFonts w:ascii="Arial" w:eastAsia="Times New Roman" w:hAnsi="Arial" w:cs="Arial"/>
                <w:lang w:eastAsia="es-ES"/>
              </w:rPr>
            </w:pPr>
            <w:r w:rsidRPr="00886A28">
              <w:rPr>
                <w:rFonts w:ascii="Arial" w:eastAsia="Times New Roman" w:hAnsi="Arial" w:cs="Arial"/>
                <w:lang w:eastAsia="es-ES"/>
              </w:rPr>
              <w:t>El 100% de la cuota ordinaria anual a la que se refiere el artículo 110 inciso 2), será aplicado únicamente para el fondo de contingencia en el proceso de revisión del Contrato Colectivo de Trabajo y/o en caso de sostenimiento de huelga y pago de asesoría.</w:t>
            </w:r>
          </w:p>
          <w:p w14:paraId="298A713C" w14:textId="5015CA4B" w:rsidR="007F5B24" w:rsidRPr="00886A28" w:rsidRDefault="007F5B24" w:rsidP="007F5B24">
            <w:pPr>
              <w:widowControl w:val="0"/>
              <w:spacing w:line="276" w:lineRule="auto"/>
              <w:jc w:val="both"/>
              <w:rPr>
                <w:rFonts w:ascii="Arial" w:eastAsia="Times New Roman" w:hAnsi="Arial" w:cs="Arial"/>
                <w:lang w:eastAsia="es-ES"/>
              </w:rPr>
            </w:pPr>
          </w:p>
          <w:p w14:paraId="0F7E4CCE" w14:textId="6EFE89A4" w:rsidR="001E3410" w:rsidRPr="005E462C" w:rsidRDefault="00886A28" w:rsidP="007F5B24">
            <w:pPr>
              <w:widowControl w:val="0"/>
              <w:numPr>
                <w:ilvl w:val="0"/>
                <w:numId w:val="71"/>
              </w:numPr>
              <w:spacing w:line="276" w:lineRule="auto"/>
              <w:ind w:left="709" w:hanging="709"/>
              <w:jc w:val="both"/>
              <w:rPr>
                <w:rFonts w:ascii="Arial" w:eastAsia="Calibri" w:hAnsi="Arial" w:cs="Arial"/>
              </w:rPr>
            </w:pPr>
            <w:r w:rsidRPr="00886A28">
              <w:rPr>
                <w:rFonts w:ascii="Arial" w:eastAsia="Times New Roman" w:hAnsi="Arial" w:cs="Arial"/>
                <w:lang w:eastAsia="es-ES"/>
              </w:rPr>
              <w:t xml:space="preserve">En lo relativo a la compensación quincenal del CEN esta podrá tener un incremento por trienio hasta del 3.5% tomando como base el monto el trienio anterior y será para las carteras de permanencia. </w:t>
            </w:r>
          </w:p>
        </w:tc>
        <w:tc>
          <w:tcPr>
            <w:tcW w:w="6216" w:type="dxa"/>
          </w:tcPr>
          <w:p w14:paraId="23891217" w14:textId="175C0225" w:rsidR="001E3410" w:rsidRPr="005E462C" w:rsidRDefault="001E3410" w:rsidP="00705E87">
            <w:pPr>
              <w:jc w:val="both"/>
              <w:rPr>
                <w:rFonts w:ascii="Arial" w:eastAsia="Calibri" w:hAnsi="Arial" w:cs="Arial"/>
              </w:rPr>
            </w:pPr>
          </w:p>
        </w:tc>
        <w:tc>
          <w:tcPr>
            <w:tcW w:w="4415" w:type="dxa"/>
          </w:tcPr>
          <w:p w14:paraId="5C87BFB7" w14:textId="7858BE01" w:rsidR="001E3410" w:rsidRPr="005E462C" w:rsidRDefault="001E3410" w:rsidP="00705E87">
            <w:pPr>
              <w:contextualSpacing/>
              <w:jc w:val="both"/>
              <w:rPr>
                <w:rFonts w:ascii="Arial" w:eastAsia="Calibri" w:hAnsi="Arial" w:cs="Arial"/>
              </w:rPr>
            </w:pPr>
          </w:p>
        </w:tc>
      </w:tr>
      <w:tr w:rsidR="006F512C" w:rsidRPr="005E462C" w14:paraId="79AC28FF" w14:textId="77777777" w:rsidTr="00705E87">
        <w:tc>
          <w:tcPr>
            <w:tcW w:w="17572" w:type="dxa"/>
            <w:gridSpan w:val="3"/>
            <w:shd w:val="clear" w:color="auto" w:fill="95DCF7" w:themeFill="accent4" w:themeFillTint="66"/>
          </w:tcPr>
          <w:p w14:paraId="0D400A83" w14:textId="77777777" w:rsidR="006F512C" w:rsidRPr="005E462C" w:rsidRDefault="006F512C" w:rsidP="00705E87">
            <w:pPr>
              <w:widowControl w:val="0"/>
              <w:spacing w:line="256" w:lineRule="auto"/>
              <w:jc w:val="center"/>
              <w:rPr>
                <w:rFonts w:ascii="Arial" w:eastAsia="Times New Roman" w:hAnsi="Arial" w:cs="Arial"/>
                <w:b/>
                <w:lang w:eastAsia="es-ES"/>
              </w:rPr>
            </w:pPr>
            <w:r w:rsidRPr="005E462C">
              <w:rPr>
                <w:rFonts w:ascii="Arial" w:eastAsia="Times New Roman" w:hAnsi="Arial" w:cs="Arial"/>
                <w:b/>
                <w:lang w:eastAsia="es-ES"/>
              </w:rPr>
              <w:t>CAPÍTULO VIGÉSIMO TERCERO</w:t>
            </w:r>
          </w:p>
          <w:p w14:paraId="24EB8077" w14:textId="6CDFF843" w:rsidR="006F512C" w:rsidRPr="005E462C" w:rsidRDefault="006F512C" w:rsidP="00705E87">
            <w:pPr>
              <w:contextualSpacing/>
              <w:jc w:val="center"/>
              <w:rPr>
                <w:rFonts w:ascii="Arial" w:eastAsia="Calibri" w:hAnsi="Arial" w:cs="Arial"/>
              </w:rPr>
            </w:pPr>
            <w:r w:rsidRPr="005E462C">
              <w:rPr>
                <w:rFonts w:ascii="Arial" w:eastAsia="Times New Roman" w:hAnsi="Arial" w:cs="Arial"/>
                <w:b/>
                <w:lang w:eastAsia="es-ES"/>
              </w:rPr>
              <w:t>DEL RECURSO Y PROCEDIMIENTO DE HUELGA</w:t>
            </w:r>
          </w:p>
        </w:tc>
      </w:tr>
      <w:tr w:rsidR="001E3410" w:rsidRPr="005E462C" w14:paraId="5535A8DC" w14:textId="77777777" w:rsidTr="00705E87">
        <w:tc>
          <w:tcPr>
            <w:tcW w:w="6941" w:type="dxa"/>
          </w:tcPr>
          <w:p w14:paraId="16A21816" w14:textId="77777777" w:rsidR="00886A28" w:rsidRPr="00886A28" w:rsidRDefault="00886A28" w:rsidP="00705E87">
            <w:pPr>
              <w:widowControl w:val="0"/>
              <w:jc w:val="both"/>
              <w:rPr>
                <w:rFonts w:ascii="Arial" w:eastAsia="Times New Roman" w:hAnsi="Arial" w:cs="Arial"/>
                <w:lang w:eastAsia="es-ES"/>
              </w:rPr>
            </w:pPr>
            <w:r w:rsidRPr="00886A28">
              <w:rPr>
                <w:rFonts w:ascii="Arial" w:eastAsia="Times New Roman" w:hAnsi="Arial" w:cs="Arial"/>
                <w:b/>
                <w:lang w:eastAsia="es-ES"/>
              </w:rPr>
              <w:t>Artículo 114.</w:t>
            </w:r>
            <w:r w:rsidRPr="00886A28">
              <w:rPr>
                <w:rFonts w:ascii="Arial" w:eastAsia="Times New Roman" w:hAnsi="Arial" w:cs="Arial"/>
                <w:lang w:eastAsia="es-ES"/>
              </w:rPr>
              <w:t xml:space="preserve"> El Sindicato Nacional de Trabajadores Indigenistas ejercerá el derecho de huelga en los términos del artículo 123 apartado "A", Fracciones XVII y XVIII de la Constitución Política de los Estados Unidos Mexicanos, así como el contenido en el Título Octavo, Capítulo I y II; Título Catorce, Capitulo XX de la Ley Federal del Trabajo.</w:t>
            </w:r>
          </w:p>
          <w:p w14:paraId="7F764FA7" w14:textId="77777777" w:rsidR="001E3410" w:rsidRPr="005E462C" w:rsidRDefault="001E3410" w:rsidP="00705E87">
            <w:pPr>
              <w:rPr>
                <w:rFonts w:ascii="Arial" w:eastAsia="Calibri" w:hAnsi="Arial" w:cs="Arial"/>
              </w:rPr>
            </w:pPr>
          </w:p>
        </w:tc>
        <w:tc>
          <w:tcPr>
            <w:tcW w:w="6216" w:type="dxa"/>
          </w:tcPr>
          <w:p w14:paraId="78DAC721" w14:textId="12EA6B64" w:rsidR="001E3410" w:rsidRPr="005E462C" w:rsidRDefault="001E3410" w:rsidP="00705E87">
            <w:pPr>
              <w:widowControl w:val="0"/>
              <w:spacing w:line="256" w:lineRule="auto"/>
              <w:jc w:val="both"/>
              <w:rPr>
                <w:rFonts w:ascii="Arial" w:eastAsia="Times New Roman" w:hAnsi="Arial" w:cs="Arial"/>
                <w:lang w:eastAsia="es-ES"/>
              </w:rPr>
            </w:pPr>
          </w:p>
        </w:tc>
        <w:tc>
          <w:tcPr>
            <w:tcW w:w="4415" w:type="dxa"/>
          </w:tcPr>
          <w:p w14:paraId="7BDA56AF" w14:textId="7F7E181B" w:rsidR="001E3410" w:rsidRPr="005E462C" w:rsidRDefault="001E3410" w:rsidP="00705E87">
            <w:pPr>
              <w:rPr>
                <w:rFonts w:ascii="Arial" w:eastAsia="Calibri" w:hAnsi="Arial" w:cs="Arial"/>
              </w:rPr>
            </w:pPr>
          </w:p>
        </w:tc>
      </w:tr>
      <w:tr w:rsidR="001E3410" w:rsidRPr="005E462C" w14:paraId="456E5952" w14:textId="77777777" w:rsidTr="00705E87">
        <w:trPr>
          <w:trHeight w:val="890"/>
        </w:trPr>
        <w:tc>
          <w:tcPr>
            <w:tcW w:w="6941" w:type="dxa"/>
          </w:tcPr>
          <w:p w14:paraId="48463A26" w14:textId="77777777" w:rsidR="00886A28" w:rsidRDefault="00886A28" w:rsidP="00705E87">
            <w:pPr>
              <w:jc w:val="both"/>
              <w:rPr>
                <w:rFonts w:ascii="Arial" w:eastAsia="Calibri" w:hAnsi="Arial" w:cs="Arial"/>
              </w:rPr>
            </w:pPr>
            <w:r w:rsidRPr="00886A28">
              <w:rPr>
                <w:rFonts w:ascii="Arial" w:eastAsia="Times New Roman" w:hAnsi="Arial" w:cs="Arial"/>
                <w:b/>
                <w:lang w:eastAsia="es-ES"/>
              </w:rPr>
              <w:t>Artículo 115</w:t>
            </w:r>
            <w:r w:rsidRPr="00886A28">
              <w:rPr>
                <w:rFonts w:ascii="Arial" w:eastAsia="Times New Roman" w:hAnsi="Arial" w:cs="Arial"/>
                <w:lang w:eastAsia="es-ES"/>
              </w:rPr>
              <w:t xml:space="preserve">. </w:t>
            </w:r>
            <w:r w:rsidRPr="00886A28">
              <w:rPr>
                <w:rFonts w:ascii="Arial" w:eastAsia="Calibri" w:hAnsi="Arial" w:cs="Arial"/>
              </w:rPr>
              <w:t>El Comité Ejecutivo Nacional tendrá la obligación de emplazar a Huelga de acuerdo con lo establecido en la LFT y el presente Estatuto.</w:t>
            </w:r>
          </w:p>
          <w:p w14:paraId="2559AFDD" w14:textId="77777777" w:rsidR="001E3410" w:rsidRPr="005E462C" w:rsidRDefault="001E3410" w:rsidP="00705E87">
            <w:pPr>
              <w:rPr>
                <w:rFonts w:ascii="Arial" w:eastAsia="Calibri" w:hAnsi="Arial" w:cs="Arial"/>
              </w:rPr>
            </w:pPr>
          </w:p>
        </w:tc>
        <w:tc>
          <w:tcPr>
            <w:tcW w:w="6216" w:type="dxa"/>
          </w:tcPr>
          <w:p w14:paraId="7CBC8ABF" w14:textId="46268EBB" w:rsidR="001E3410" w:rsidRPr="005E462C" w:rsidRDefault="001E3410" w:rsidP="00705E87">
            <w:pPr>
              <w:tabs>
                <w:tab w:val="left" w:pos="1590"/>
              </w:tabs>
              <w:jc w:val="both"/>
              <w:rPr>
                <w:rFonts w:ascii="Arial" w:eastAsia="Calibri" w:hAnsi="Arial" w:cs="Arial"/>
                <w:highlight w:val="cyan"/>
              </w:rPr>
            </w:pPr>
          </w:p>
        </w:tc>
        <w:tc>
          <w:tcPr>
            <w:tcW w:w="4415" w:type="dxa"/>
          </w:tcPr>
          <w:p w14:paraId="2D724215" w14:textId="236FCBCE" w:rsidR="001E3410" w:rsidRPr="005E462C" w:rsidRDefault="001E3410" w:rsidP="00705E87">
            <w:pPr>
              <w:rPr>
                <w:rFonts w:ascii="Arial" w:eastAsia="Calibri" w:hAnsi="Arial" w:cs="Arial"/>
              </w:rPr>
            </w:pPr>
          </w:p>
        </w:tc>
      </w:tr>
      <w:tr w:rsidR="00CA2A38" w:rsidRPr="005E462C" w14:paraId="76E3EE9F" w14:textId="77777777" w:rsidTr="00705E87">
        <w:trPr>
          <w:trHeight w:val="1139"/>
        </w:trPr>
        <w:tc>
          <w:tcPr>
            <w:tcW w:w="6941" w:type="dxa"/>
          </w:tcPr>
          <w:p w14:paraId="203A1E5C" w14:textId="77777777" w:rsidR="00CA2A38" w:rsidRPr="00886A28" w:rsidRDefault="00CA2A38" w:rsidP="00705E87">
            <w:pPr>
              <w:jc w:val="both"/>
              <w:rPr>
                <w:rFonts w:ascii="Arial" w:eastAsia="Calibri" w:hAnsi="Arial" w:cs="Arial"/>
              </w:rPr>
            </w:pPr>
            <w:r w:rsidRPr="00886A28">
              <w:rPr>
                <w:rFonts w:ascii="Arial" w:eastAsia="Times New Roman" w:hAnsi="Arial" w:cs="Arial"/>
                <w:b/>
                <w:lang w:eastAsia="es-ES"/>
              </w:rPr>
              <w:t>Artículo 116.</w:t>
            </w:r>
            <w:r w:rsidRPr="00886A28">
              <w:rPr>
                <w:rFonts w:ascii="Arial" w:eastAsia="Times New Roman" w:hAnsi="Arial" w:cs="Arial"/>
                <w:lang w:eastAsia="es-ES"/>
              </w:rPr>
              <w:t xml:space="preserve"> </w:t>
            </w:r>
            <w:r w:rsidRPr="00886A28">
              <w:rPr>
                <w:rFonts w:ascii="Arial" w:eastAsia="Calibri" w:hAnsi="Arial" w:cs="Arial"/>
              </w:rPr>
              <w:t>Una vez realizado el emplazamiento a Huelga, se procederá a nombrar el Comité Nacional de Huelga y los Comités de Huelga Locales correspondientes.</w:t>
            </w:r>
          </w:p>
          <w:p w14:paraId="68DC3F88" w14:textId="77777777" w:rsidR="00CA2A38" w:rsidRPr="00886A28" w:rsidRDefault="00CA2A38" w:rsidP="00705E87">
            <w:pPr>
              <w:rPr>
                <w:rFonts w:ascii="Arial" w:eastAsia="Times New Roman" w:hAnsi="Arial" w:cs="Arial"/>
                <w:b/>
                <w:lang w:eastAsia="es-ES"/>
              </w:rPr>
            </w:pPr>
          </w:p>
        </w:tc>
        <w:tc>
          <w:tcPr>
            <w:tcW w:w="6216" w:type="dxa"/>
          </w:tcPr>
          <w:p w14:paraId="647E467B" w14:textId="77777777" w:rsidR="00CA2A38" w:rsidRPr="005E462C" w:rsidRDefault="00CA2A38" w:rsidP="00705E87">
            <w:pPr>
              <w:tabs>
                <w:tab w:val="left" w:pos="1590"/>
              </w:tabs>
              <w:jc w:val="both"/>
              <w:rPr>
                <w:rFonts w:ascii="Arial" w:eastAsia="Calibri" w:hAnsi="Arial" w:cs="Arial"/>
                <w:highlight w:val="cyan"/>
              </w:rPr>
            </w:pPr>
          </w:p>
        </w:tc>
        <w:tc>
          <w:tcPr>
            <w:tcW w:w="4415" w:type="dxa"/>
          </w:tcPr>
          <w:p w14:paraId="5B62C31C" w14:textId="77777777" w:rsidR="00CA2A38" w:rsidRPr="005E462C" w:rsidRDefault="00CA2A38" w:rsidP="00705E87">
            <w:pPr>
              <w:rPr>
                <w:rFonts w:ascii="Arial" w:eastAsia="Calibri" w:hAnsi="Arial" w:cs="Arial"/>
              </w:rPr>
            </w:pPr>
          </w:p>
        </w:tc>
      </w:tr>
      <w:tr w:rsidR="001E3410" w:rsidRPr="005E462C" w14:paraId="447FBF28" w14:textId="77777777" w:rsidTr="00705E87">
        <w:tc>
          <w:tcPr>
            <w:tcW w:w="6941" w:type="dxa"/>
          </w:tcPr>
          <w:p w14:paraId="663C0248" w14:textId="77777777" w:rsidR="0090695A" w:rsidRDefault="0090695A" w:rsidP="00705E87">
            <w:pPr>
              <w:jc w:val="both"/>
              <w:rPr>
                <w:rFonts w:ascii="Arial" w:eastAsia="Calibri" w:hAnsi="Arial" w:cs="Arial"/>
              </w:rPr>
            </w:pPr>
            <w:r w:rsidRPr="0090695A">
              <w:rPr>
                <w:rFonts w:ascii="Arial" w:eastAsia="Calibri" w:hAnsi="Arial" w:cs="Arial"/>
                <w:b/>
                <w:bCs/>
              </w:rPr>
              <w:t xml:space="preserve">Articulo. 117. </w:t>
            </w:r>
            <w:r w:rsidRPr="0090695A">
              <w:rPr>
                <w:rFonts w:ascii="Arial" w:eastAsia="Calibri" w:hAnsi="Arial" w:cs="Arial"/>
              </w:rPr>
              <w:t>El Comité Nacional de Huelga se integrará por la Secretaría General, la Secretaría de Trabajo, Conflictos y Acción Política del Comité Ejecutivo Nacional, la Presidencia de la Comisión Nacional de Vigilancia.</w:t>
            </w:r>
          </w:p>
          <w:p w14:paraId="7C3FA93B" w14:textId="77777777" w:rsidR="00CA2A38" w:rsidRPr="0090695A" w:rsidRDefault="00CA2A38" w:rsidP="00705E87">
            <w:pPr>
              <w:jc w:val="both"/>
              <w:rPr>
                <w:rFonts w:ascii="Arial" w:eastAsia="Calibri" w:hAnsi="Arial" w:cs="Arial"/>
              </w:rPr>
            </w:pPr>
          </w:p>
          <w:p w14:paraId="27308004" w14:textId="77777777" w:rsidR="0090695A" w:rsidRPr="0090695A" w:rsidRDefault="0090695A" w:rsidP="00705E87">
            <w:pPr>
              <w:jc w:val="both"/>
              <w:rPr>
                <w:rFonts w:ascii="Arial" w:eastAsia="Calibri" w:hAnsi="Arial" w:cs="Arial"/>
              </w:rPr>
            </w:pPr>
            <w:r w:rsidRPr="0090695A">
              <w:rPr>
                <w:rFonts w:ascii="Arial" w:eastAsia="Calibri" w:hAnsi="Arial" w:cs="Arial"/>
              </w:rPr>
              <w:t>El Comité Local de Huelga de cada sección se integrará por la Secretaría General, la Secretaría de Trabajo, Conflictos y Acción Política, y el Representante seccional ante Comisión Nacional de Vigilancia, en los que esto aplique.</w:t>
            </w:r>
          </w:p>
          <w:p w14:paraId="12EDF1DA" w14:textId="77777777" w:rsidR="001E3410" w:rsidRPr="005E462C" w:rsidRDefault="001E3410" w:rsidP="00705E87">
            <w:pPr>
              <w:rPr>
                <w:rFonts w:ascii="Arial" w:eastAsia="Calibri" w:hAnsi="Arial" w:cs="Arial"/>
              </w:rPr>
            </w:pPr>
          </w:p>
        </w:tc>
        <w:tc>
          <w:tcPr>
            <w:tcW w:w="6216" w:type="dxa"/>
          </w:tcPr>
          <w:p w14:paraId="4D63E3BA" w14:textId="503E66A3" w:rsidR="001E3410" w:rsidRPr="005E462C" w:rsidRDefault="001E3410" w:rsidP="00705E87">
            <w:pPr>
              <w:jc w:val="both"/>
              <w:rPr>
                <w:rFonts w:ascii="Arial" w:eastAsia="Calibri" w:hAnsi="Arial" w:cs="Arial"/>
                <w:highlight w:val="cyan"/>
              </w:rPr>
            </w:pPr>
          </w:p>
        </w:tc>
        <w:tc>
          <w:tcPr>
            <w:tcW w:w="4415" w:type="dxa"/>
          </w:tcPr>
          <w:p w14:paraId="6672BA82" w14:textId="77777777" w:rsidR="001E3410" w:rsidRPr="005E462C" w:rsidRDefault="001E3410" w:rsidP="00705E87">
            <w:pPr>
              <w:rPr>
                <w:rFonts w:ascii="Arial" w:eastAsia="Calibri" w:hAnsi="Arial" w:cs="Arial"/>
              </w:rPr>
            </w:pPr>
          </w:p>
        </w:tc>
      </w:tr>
      <w:tr w:rsidR="001E3410" w:rsidRPr="005E462C" w14:paraId="04B17A79" w14:textId="77777777" w:rsidTr="00705E87">
        <w:tc>
          <w:tcPr>
            <w:tcW w:w="6941" w:type="dxa"/>
          </w:tcPr>
          <w:p w14:paraId="41F6F60E" w14:textId="77777777" w:rsidR="00E04AD8" w:rsidRPr="00E04AD8" w:rsidRDefault="00E04AD8" w:rsidP="00705E87">
            <w:pPr>
              <w:widowControl w:val="0"/>
              <w:jc w:val="both"/>
              <w:rPr>
                <w:rFonts w:ascii="Arial" w:eastAsia="Times New Roman" w:hAnsi="Arial" w:cs="Arial"/>
                <w:lang w:eastAsia="es-ES"/>
              </w:rPr>
            </w:pPr>
            <w:r w:rsidRPr="00E04AD8">
              <w:rPr>
                <w:rFonts w:ascii="Arial" w:eastAsia="Times New Roman" w:hAnsi="Arial" w:cs="Arial"/>
                <w:b/>
                <w:lang w:eastAsia="es-ES"/>
              </w:rPr>
              <w:t>Artículo 118.</w:t>
            </w:r>
            <w:r w:rsidRPr="00E04AD8">
              <w:rPr>
                <w:rFonts w:ascii="Arial" w:eastAsia="Times New Roman" w:hAnsi="Arial" w:cs="Arial"/>
                <w:lang w:eastAsia="es-ES"/>
              </w:rPr>
              <w:t xml:space="preserve"> </w:t>
            </w:r>
            <w:bookmarkStart w:id="2" w:name="_Hlk32881541"/>
            <w:r w:rsidRPr="00E04AD8">
              <w:rPr>
                <w:rFonts w:ascii="Arial" w:eastAsia="Times New Roman" w:hAnsi="Arial" w:cs="Arial"/>
                <w:lang w:eastAsia="es-ES"/>
              </w:rPr>
              <w:t>El Comité Nacional de Huelga actuará en la solución del conflicto dentro del marco legal que asigne la Asamblea Nacional y sólo rendirá informe ante la misma</w:t>
            </w:r>
            <w:bookmarkEnd w:id="2"/>
            <w:r w:rsidRPr="00E04AD8">
              <w:rPr>
                <w:rFonts w:ascii="Arial" w:eastAsia="Times New Roman" w:hAnsi="Arial" w:cs="Arial"/>
                <w:lang w:eastAsia="es-ES"/>
              </w:rPr>
              <w:t xml:space="preserve">. </w:t>
            </w:r>
          </w:p>
          <w:p w14:paraId="565EFCAA" w14:textId="15964C39" w:rsidR="001E3410" w:rsidRPr="005E462C" w:rsidRDefault="001E3410" w:rsidP="00705E87">
            <w:pPr>
              <w:widowControl w:val="0"/>
              <w:spacing w:line="256" w:lineRule="auto"/>
              <w:jc w:val="both"/>
              <w:rPr>
                <w:rFonts w:ascii="Arial" w:eastAsia="Times New Roman" w:hAnsi="Arial" w:cs="Arial"/>
                <w:lang w:eastAsia="es-ES"/>
              </w:rPr>
            </w:pPr>
          </w:p>
        </w:tc>
        <w:tc>
          <w:tcPr>
            <w:tcW w:w="6216" w:type="dxa"/>
          </w:tcPr>
          <w:p w14:paraId="203D9D03" w14:textId="7DE93A21" w:rsidR="001E3410" w:rsidRPr="005E462C" w:rsidRDefault="001E3410" w:rsidP="00705E87">
            <w:pPr>
              <w:jc w:val="both"/>
              <w:rPr>
                <w:rFonts w:ascii="Arial" w:eastAsia="Calibri" w:hAnsi="Arial" w:cs="Arial"/>
                <w:highlight w:val="cyan"/>
              </w:rPr>
            </w:pPr>
          </w:p>
        </w:tc>
        <w:tc>
          <w:tcPr>
            <w:tcW w:w="4415" w:type="dxa"/>
          </w:tcPr>
          <w:p w14:paraId="1A3A634E" w14:textId="4E505E7A" w:rsidR="001E3410" w:rsidRPr="005E462C" w:rsidRDefault="001E3410" w:rsidP="00705E87">
            <w:pPr>
              <w:rPr>
                <w:rFonts w:ascii="Arial" w:eastAsia="Calibri" w:hAnsi="Arial" w:cs="Arial"/>
              </w:rPr>
            </w:pPr>
          </w:p>
        </w:tc>
      </w:tr>
      <w:tr w:rsidR="001E3410" w:rsidRPr="005E462C" w14:paraId="2689E65D" w14:textId="77777777" w:rsidTr="00705E87">
        <w:tc>
          <w:tcPr>
            <w:tcW w:w="6941" w:type="dxa"/>
          </w:tcPr>
          <w:p w14:paraId="5EEBB36C" w14:textId="77777777" w:rsidR="00E04AD8" w:rsidRPr="00E04AD8" w:rsidRDefault="00E04AD8" w:rsidP="00705E87">
            <w:pPr>
              <w:widowControl w:val="0"/>
              <w:jc w:val="both"/>
              <w:rPr>
                <w:rFonts w:ascii="Arial" w:eastAsia="Times New Roman" w:hAnsi="Arial" w:cs="Arial"/>
                <w:lang w:eastAsia="es-ES"/>
              </w:rPr>
            </w:pPr>
            <w:r w:rsidRPr="00E04AD8">
              <w:rPr>
                <w:rFonts w:ascii="Arial" w:eastAsia="Times New Roman" w:hAnsi="Arial" w:cs="Arial"/>
                <w:b/>
                <w:lang w:eastAsia="es-ES"/>
              </w:rPr>
              <w:t>Artículo 119</w:t>
            </w:r>
            <w:r w:rsidRPr="00E04AD8">
              <w:rPr>
                <w:rFonts w:ascii="Arial" w:eastAsia="Times New Roman" w:hAnsi="Arial" w:cs="Arial"/>
                <w:lang w:eastAsia="es-ES"/>
              </w:rPr>
              <w:t xml:space="preserve">. El Comité Nacional de Huelga tendrá la facultad de ampliar o restringir un movimiento de presión sindical tanto como lo juzgue conveniente al interés general del Sindicato. </w:t>
            </w:r>
          </w:p>
          <w:p w14:paraId="27B4288F" w14:textId="09BE2705" w:rsidR="001E3410" w:rsidRPr="005E462C" w:rsidRDefault="001E3410" w:rsidP="00705E87">
            <w:pPr>
              <w:jc w:val="both"/>
              <w:rPr>
                <w:rFonts w:ascii="Arial" w:eastAsia="Calibri" w:hAnsi="Arial" w:cs="Arial"/>
              </w:rPr>
            </w:pPr>
          </w:p>
        </w:tc>
        <w:tc>
          <w:tcPr>
            <w:tcW w:w="6216" w:type="dxa"/>
          </w:tcPr>
          <w:p w14:paraId="4584BD0E" w14:textId="04F458BB" w:rsidR="001E3410" w:rsidRPr="005E462C" w:rsidRDefault="001E3410" w:rsidP="00705E87">
            <w:pPr>
              <w:rPr>
                <w:rFonts w:ascii="Arial" w:eastAsia="Calibri" w:hAnsi="Arial" w:cs="Arial"/>
                <w:highlight w:val="cyan"/>
              </w:rPr>
            </w:pPr>
          </w:p>
        </w:tc>
        <w:tc>
          <w:tcPr>
            <w:tcW w:w="4415" w:type="dxa"/>
          </w:tcPr>
          <w:p w14:paraId="1055AA64" w14:textId="2CFCA56C" w:rsidR="001E3410" w:rsidRPr="005E462C" w:rsidRDefault="001E3410" w:rsidP="00705E87">
            <w:pPr>
              <w:rPr>
                <w:rFonts w:ascii="Arial" w:eastAsia="Calibri" w:hAnsi="Arial" w:cs="Arial"/>
              </w:rPr>
            </w:pPr>
          </w:p>
        </w:tc>
      </w:tr>
      <w:tr w:rsidR="001E3410" w:rsidRPr="005E462C" w14:paraId="5B451062" w14:textId="77777777" w:rsidTr="00705E87">
        <w:tc>
          <w:tcPr>
            <w:tcW w:w="6941" w:type="dxa"/>
          </w:tcPr>
          <w:p w14:paraId="77B1EC92" w14:textId="77777777" w:rsidR="00E04AD8" w:rsidRPr="00E04AD8" w:rsidRDefault="00E04AD8" w:rsidP="00705E87">
            <w:pPr>
              <w:jc w:val="both"/>
              <w:rPr>
                <w:rFonts w:ascii="Arial" w:eastAsia="Times New Roman" w:hAnsi="Arial" w:cs="Arial"/>
                <w:lang w:eastAsia="es-ES"/>
              </w:rPr>
            </w:pPr>
            <w:r w:rsidRPr="00E04AD8">
              <w:rPr>
                <w:rFonts w:ascii="Arial" w:eastAsia="Times New Roman" w:hAnsi="Arial" w:cs="Arial"/>
                <w:b/>
                <w:lang w:eastAsia="es-ES"/>
              </w:rPr>
              <w:t xml:space="preserve">Artículo 120. </w:t>
            </w:r>
            <w:r w:rsidRPr="00E04AD8">
              <w:rPr>
                <w:rFonts w:ascii="Arial" w:eastAsia="Times New Roman" w:hAnsi="Arial" w:cs="Arial"/>
                <w:lang w:eastAsia="es-ES"/>
              </w:rPr>
              <w:t>El Comité Nacional de Huelga diseñará, revisará y actualizará el Manual de Huelga, que establezca los procedimientos de manera específica con fundamento a la LFT.</w:t>
            </w:r>
          </w:p>
          <w:p w14:paraId="1850AC3B" w14:textId="6DAEFAA6" w:rsidR="006F512C" w:rsidRPr="005E462C" w:rsidRDefault="006F512C" w:rsidP="00705E87">
            <w:pPr>
              <w:widowControl w:val="0"/>
              <w:spacing w:line="256" w:lineRule="auto"/>
              <w:jc w:val="both"/>
              <w:rPr>
                <w:rFonts w:ascii="Arial" w:eastAsia="Calibri" w:hAnsi="Arial" w:cs="Arial"/>
              </w:rPr>
            </w:pPr>
          </w:p>
        </w:tc>
        <w:tc>
          <w:tcPr>
            <w:tcW w:w="6216" w:type="dxa"/>
          </w:tcPr>
          <w:p w14:paraId="69EC1A17" w14:textId="358B2ECF" w:rsidR="001E3410" w:rsidRPr="005E462C" w:rsidRDefault="001E3410" w:rsidP="00705E87">
            <w:pPr>
              <w:jc w:val="both"/>
              <w:rPr>
                <w:rFonts w:ascii="Arial" w:eastAsia="Calibri" w:hAnsi="Arial" w:cs="Arial"/>
              </w:rPr>
            </w:pPr>
          </w:p>
        </w:tc>
        <w:tc>
          <w:tcPr>
            <w:tcW w:w="4415" w:type="dxa"/>
          </w:tcPr>
          <w:p w14:paraId="21B1C936" w14:textId="7362EF81" w:rsidR="001E3410" w:rsidRPr="005E462C" w:rsidRDefault="001E3410" w:rsidP="00705E87">
            <w:pPr>
              <w:rPr>
                <w:rFonts w:ascii="Arial" w:eastAsia="Calibri" w:hAnsi="Arial" w:cs="Arial"/>
              </w:rPr>
            </w:pPr>
          </w:p>
        </w:tc>
      </w:tr>
      <w:tr w:rsidR="006F512C" w:rsidRPr="005E462C" w14:paraId="4BEE4BBE" w14:textId="77777777" w:rsidTr="00705E87">
        <w:tc>
          <w:tcPr>
            <w:tcW w:w="17572" w:type="dxa"/>
            <w:gridSpan w:val="3"/>
            <w:shd w:val="clear" w:color="auto" w:fill="95DCF7" w:themeFill="accent4" w:themeFillTint="66"/>
          </w:tcPr>
          <w:p w14:paraId="5BF86A46" w14:textId="77777777" w:rsidR="006F512C" w:rsidRPr="005E462C" w:rsidRDefault="006F512C" w:rsidP="00705E87">
            <w:pPr>
              <w:jc w:val="center"/>
              <w:rPr>
                <w:rFonts w:ascii="Arial" w:eastAsia="Calibri" w:hAnsi="Arial" w:cs="Arial"/>
                <w:b/>
                <w:lang w:eastAsia="es-ES"/>
              </w:rPr>
            </w:pPr>
            <w:r w:rsidRPr="005E462C">
              <w:rPr>
                <w:rFonts w:ascii="Arial" w:eastAsia="Calibri" w:hAnsi="Arial" w:cs="Arial"/>
                <w:b/>
                <w:lang w:eastAsia="es-ES"/>
              </w:rPr>
              <w:t>CAPÍTULO VIGÉSIMO CUARTO</w:t>
            </w:r>
          </w:p>
          <w:p w14:paraId="48ED1FEB" w14:textId="6411E1E2" w:rsidR="006F512C" w:rsidRPr="005E462C" w:rsidRDefault="006F512C" w:rsidP="00705E87">
            <w:pPr>
              <w:jc w:val="center"/>
              <w:rPr>
                <w:rFonts w:ascii="Arial" w:eastAsia="Calibri" w:hAnsi="Arial" w:cs="Arial"/>
              </w:rPr>
            </w:pPr>
            <w:r w:rsidRPr="005E462C">
              <w:rPr>
                <w:rFonts w:ascii="Arial" w:eastAsia="Times New Roman" w:hAnsi="Arial" w:cs="Arial"/>
                <w:b/>
                <w:lang w:eastAsia="es-ES"/>
              </w:rPr>
              <w:t>DEL PROCEDIMIENTO DE CONSULTA A LOS INTEGRANTES DEL SNTI</w:t>
            </w:r>
          </w:p>
        </w:tc>
      </w:tr>
      <w:tr w:rsidR="001E3410" w:rsidRPr="005E462C" w14:paraId="1328115D" w14:textId="77777777" w:rsidTr="00705E87">
        <w:tc>
          <w:tcPr>
            <w:tcW w:w="6941" w:type="dxa"/>
          </w:tcPr>
          <w:p w14:paraId="35281A4D" w14:textId="77777777" w:rsidR="00E04AD8" w:rsidRPr="005E462C" w:rsidRDefault="00E04AD8" w:rsidP="00705E87">
            <w:pPr>
              <w:jc w:val="both"/>
              <w:rPr>
                <w:rFonts w:ascii="Arial" w:eastAsia="Times New Roman" w:hAnsi="Arial" w:cs="Arial"/>
              </w:rPr>
            </w:pPr>
            <w:r w:rsidRPr="00E04AD8">
              <w:rPr>
                <w:rFonts w:ascii="Arial" w:eastAsia="Calibri" w:hAnsi="Arial" w:cs="Arial"/>
                <w:b/>
                <w:lang w:val="es-ES" w:eastAsia="es-ES"/>
              </w:rPr>
              <w:t xml:space="preserve">Artículo 121. </w:t>
            </w:r>
            <w:r w:rsidRPr="00E04AD8">
              <w:rPr>
                <w:rFonts w:ascii="Arial" w:eastAsia="Times New Roman" w:hAnsi="Arial" w:cs="Arial"/>
              </w:rPr>
              <w:t>En relación con el procedimiento de consulta, relativo al convenio de revisión del Contrato Colectivo de Trabajo, ésta se llevará a cabo a través del voto personal, libre y secreto, conforme a lo siguiente:</w:t>
            </w:r>
          </w:p>
          <w:p w14:paraId="272BADA0" w14:textId="77777777" w:rsidR="005E462C" w:rsidRPr="00E04AD8" w:rsidRDefault="005E462C" w:rsidP="00705E87">
            <w:pPr>
              <w:jc w:val="both"/>
              <w:rPr>
                <w:rFonts w:ascii="Arial" w:eastAsia="Times New Roman" w:hAnsi="Arial" w:cs="Arial"/>
              </w:rPr>
            </w:pPr>
          </w:p>
          <w:p w14:paraId="5E85C5A0" w14:textId="77777777" w:rsidR="00E04AD8" w:rsidRPr="00E04AD8" w:rsidRDefault="00E04AD8" w:rsidP="00705E87">
            <w:pPr>
              <w:ind w:left="799" w:hanging="510"/>
              <w:jc w:val="both"/>
              <w:rPr>
                <w:rFonts w:ascii="Arial" w:eastAsia="Times New Roman" w:hAnsi="Arial" w:cs="Arial"/>
              </w:rPr>
            </w:pPr>
            <w:r w:rsidRPr="00E04AD8">
              <w:rPr>
                <w:rFonts w:ascii="Arial" w:eastAsia="Times New Roman" w:hAnsi="Arial" w:cs="Arial"/>
                <w:b/>
              </w:rPr>
              <w:t xml:space="preserve">I. </w:t>
            </w:r>
            <w:r w:rsidRPr="00E04AD8">
              <w:rPr>
                <w:rFonts w:ascii="Arial" w:eastAsia="Times New Roman" w:hAnsi="Arial" w:cs="Arial"/>
                <w:b/>
              </w:rPr>
              <w:tab/>
            </w:r>
            <w:r w:rsidRPr="00E04AD8">
              <w:rPr>
                <w:rFonts w:ascii="Arial" w:eastAsia="Times New Roman" w:hAnsi="Arial" w:cs="Arial"/>
              </w:rPr>
              <w:t>Una vez acordados con el patrón los términos del convenio de revisión del Contrato Colectivo de Trabajo, el CEN dará aviso al Centro Federal de Conciliación y Registro Laboral, por escrito o vía electrónica, que someterá a consulta de los trabajadores la aprobación del contenido del contrato. el aviso deberá hacerse con un mínimo de diez días de anticipación a que se realice la consulta.</w:t>
            </w:r>
          </w:p>
          <w:p w14:paraId="4CFB7A2B" w14:textId="77777777" w:rsidR="00E04AD8" w:rsidRPr="00E04AD8" w:rsidRDefault="00E04AD8" w:rsidP="00705E87">
            <w:pPr>
              <w:ind w:left="799"/>
              <w:jc w:val="both"/>
              <w:rPr>
                <w:rFonts w:ascii="Arial" w:eastAsia="Times New Roman" w:hAnsi="Arial" w:cs="Arial"/>
              </w:rPr>
            </w:pPr>
          </w:p>
          <w:p w14:paraId="668AA4CD" w14:textId="77777777" w:rsidR="00E04AD8" w:rsidRPr="00E04AD8" w:rsidRDefault="00E04AD8" w:rsidP="00705E87">
            <w:pPr>
              <w:ind w:left="799"/>
              <w:jc w:val="both"/>
              <w:rPr>
                <w:rFonts w:ascii="Arial" w:eastAsia="Times New Roman" w:hAnsi="Arial" w:cs="Arial"/>
                <w:color w:val="000000"/>
              </w:rPr>
            </w:pPr>
            <w:r w:rsidRPr="00E04AD8">
              <w:rPr>
                <w:rFonts w:ascii="Arial" w:eastAsia="Times New Roman" w:hAnsi="Arial" w:cs="Arial"/>
              </w:rPr>
              <w:t xml:space="preserve">El aviso a que se refiere el párrafo anterior señalará día, hora y lugar en donde se llevará a cabo la consulta a los trabajadores mediante voto personal, libre y secreto, y deberá anexar un ejemplar del contrato o convenio negociado firmado por las partes. asimismo, el sindicato deberá emitir la convocatoria correspondiente, señalando el lugar, día y hora en que deberá </w:t>
            </w:r>
            <w:r w:rsidRPr="00E04AD8">
              <w:rPr>
                <w:rFonts w:ascii="Arial" w:eastAsia="Times New Roman" w:hAnsi="Arial" w:cs="Arial"/>
                <w:color w:val="000000"/>
              </w:rPr>
              <w:t>efectuarse la votación; la convocatoria se emitirá por lo menos con diez días de anticipación a ésta sin que exceda de quince días;</w:t>
            </w:r>
          </w:p>
          <w:p w14:paraId="6FE13CDD" w14:textId="77777777" w:rsidR="00E04AD8" w:rsidRPr="00E04AD8" w:rsidRDefault="00E04AD8" w:rsidP="00705E87">
            <w:pPr>
              <w:ind w:left="799"/>
              <w:jc w:val="both"/>
              <w:rPr>
                <w:rFonts w:ascii="Arial" w:eastAsia="Times New Roman" w:hAnsi="Arial" w:cs="Arial"/>
              </w:rPr>
            </w:pPr>
          </w:p>
          <w:p w14:paraId="2EE8D5CF" w14:textId="1094CFF6" w:rsidR="00E04AD8" w:rsidRPr="007F5B24" w:rsidRDefault="00E04AD8" w:rsidP="007F5B24">
            <w:pPr>
              <w:pStyle w:val="Prrafodelista"/>
              <w:numPr>
                <w:ilvl w:val="0"/>
                <w:numId w:val="44"/>
              </w:numPr>
              <w:jc w:val="both"/>
              <w:rPr>
                <w:rFonts w:ascii="Arial" w:eastAsia="Times New Roman" w:hAnsi="Arial" w:cs="Arial"/>
              </w:rPr>
            </w:pPr>
            <w:r w:rsidRPr="007F5B24">
              <w:rPr>
                <w:rFonts w:ascii="Arial" w:eastAsia="Times New Roman" w:hAnsi="Arial" w:cs="Arial"/>
              </w:rPr>
              <w:t>El procedimiento de consulta que se realice a los trabajadores deberá cubrir los siguientes requisitos:</w:t>
            </w:r>
          </w:p>
          <w:p w14:paraId="33C7BC6F" w14:textId="77777777" w:rsidR="007F5B24" w:rsidRPr="007F5B24" w:rsidRDefault="007F5B24" w:rsidP="007F5B24">
            <w:pPr>
              <w:pStyle w:val="Prrafodelista"/>
              <w:ind w:left="1080"/>
              <w:jc w:val="both"/>
              <w:rPr>
                <w:rFonts w:ascii="Arial" w:eastAsia="Times New Roman" w:hAnsi="Arial" w:cs="Arial"/>
              </w:rPr>
            </w:pPr>
          </w:p>
          <w:p w14:paraId="355F32DA" w14:textId="77777777" w:rsidR="00E04AD8" w:rsidRPr="00E04AD8" w:rsidRDefault="00E04AD8" w:rsidP="00705E87">
            <w:pPr>
              <w:ind w:left="1309" w:hanging="510"/>
              <w:jc w:val="both"/>
              <w:rPr>
                <w:rFonts w:ascii="Arial" w:eastAsia="Times New Roman" w:hAnsi="Arial" w:cs="Arial"/>
              </w:rPr>
            </w:pPr>
            <w:r w:rsidRPr="00E04AD8">
              <w:rPr>
                <w:rFonts w:ascii="Arial" w:eastAsia="Times New Roman" w:hAnsi="Arial" w:cs="Arial"/>
                <w:b/>
              </w:rPr>
              <w:t xml:space="preserve">a) </w:t>
            </w:r>
            <w:r w:rsidRPr="00E04AD8">
              <w:rPr>
                <w:rFonts w:ascii="Arial" w:eastAsia="Times New Roman" w:hAnsi="Arial" w:cs="Arial"/>
                <w:b/>
              </w:rPr>
              <w:tab/>
            </w:r>
            <w:r w:rsidRPr="00E04AD8">
              <w:rPr>
                <w:rFonts w:ascii="Arial" w:eastAsia="Times New Roman" w:hAnsi="Arial" w:cs="Arial"/>
              </w:rPr>
              <w:t>El CEN deberá poner oportunamente a disposición de los trabajadores un ejemplar electrónico del contrato colectivo de trabajo o del convenio de revisión que se someterá a consulta;</w:t>
            </w:r>
          </w:p>
          <w:p w14:paraId="202EA811" w14:textId="77777777" w:rsidR="00E04AD8" w:rsidRPr="00E04AD8" w:rsidRDefault="00E04AD8" w:rsidP="00705E87">
            <w:pPr>
              <w:ind w:left="1309" w:hanging="510"/>
              <w:jc w:val="both"/>
              <w:rPr>
                <w:rFonts w:ascii="Arial" w:eastAsia="Times New Roman" w:hAnsi="Arial" w:cs="Arial"/>
                <w:b/>
              </w:rPr>
            </w:pPr>
          </w:p>
          <w:p w14:paraId="38F269F8" w14:textId="77777777" w:rsidR="00E04AD8" w:rsidRPr="00E04AD8" w:rsidRDefault="00E04AD8" w:rsidP="00705E87">
            <w:pPr>
              <w:ind w:left="1309" w:hanging="510"/>
              <w:jc w:val="both"/>
              <w:rPr>
                <w:rFonts w:ascii="Arial" w:eastAsia="Times New Roman" w:hAnsi="Arial" w:cs="Arial"/>
              </w:rPr>
            </w:pPr>
            <w:r w:rsidRPr="00E04AD8">
              <w:rPr>
                <w:rFonts w:ascii="Arial" w:eastAsia="Times New Roman" w:hAnsi="Arial" w:cs="Arial"/>
                <w:b/>
              </w:rPr>
              <w:t xml:space="preserve">b) </w:t>
            </w:r>
            <w:r w:rsidRPr="00E04AD8">
              <w:rPr>
                <w:rFonts w:ascii="Arial" w:eastAsia="Times New Roman" w:hAnsi="Arial" w:cs="Arial"/>
                <w:b/>
              </w:rPr>
              <w:tab/>
            </w:r>
            <w:r w:rsidRPr="00E04AD8">
              <w:rPr>
                <w:rFonts w:ascii="Arial" w:eastAsia="Times New Roman" w:hAnsi="Arial" w:cs="Arial"/>
              </w:rPr>
              <w:t>La votación se llevará a cabo el día, hora y lugar señalados en la convocatoria;</w:t>
            </w:r>
          </w:p>
          <w:p w14:paraId="46D8281C" w14:textId="77777777" w:rsidR="00E04AD8" w:rsidRPr="00E04AD8" w:rsidRDefault="00E04AD8" w:rsidP="00705E87">
            <w:pPr>
              <w:ind w:left="1309" w:hanging="510"/>
              <w:jc w:val="both"/>
              <w:rPr>
                <w:rFonts w:ascii="Arial" w:eastAsia="Times New Roman" w:hAnsi="Arial" w:cs="Arial"/>
              </w:rPr>
            </w:pPr>
          </w:p>
          <w:p w14:paraId="6D878BEB" w14:textId="77777777" w:rsidR="00E04AD8" w:rsidRPr="00E04AD8" w:rsidRDefault="00E04AD8" w:rsidP="00705E87">
            <w:pPr>
              <w:ind w:left="1309" w:hanging="510"/>
              <w:jc w:val="both"/>
              <w:rPr>
                <w:rFonts w:ascii="Arial" w:eastAsia="Times New Roman" w:hAnsi="Arial" w:cs="Arial"/>
              </w:rPr>
            </w:pPr>
            <w:r w:rsidRPr="00E04AD8">
              <w:rPr>
                <w:rFonts w:ascii="Arial" w:eastAsia="Times New Roman" w:hAnsi="Arial" w:cs="Arial"/>
                <w:b/>
                <w:color w:val="000000"/>
              </w:rPr>
              <w:t xml:space="preserve">c) </w:t>
            </w:r>
            <w:r w:rsidRPr="00E04AD8">
              <w:rPr>
                <w:rFonts w:ascii="Arial" w:eastAsia="Times New Roman" w:hAnsi="Arial" w:cs="Arial"/>
                <w:b/>
                <w:color w:val="000000"/>
              </w:rPr>
              <w:tab/>
            </w:r>
            <w:r w:rsidRPr="00E04AD8">
              <w:rPr>
                <w:rFonts w:ascii="Arial" w:eastAsia="Times New Roman" w:hAnsi="Arial" w:cs="Arial"/>
                <w:color w:val="000000"/>
              </w:rPr>
              <w:t xml:space="preserve">Se garantizará que el lugar </w:t>
            </w:r>
            <w:r w:rsidRPr="00E04AD8">
              <w:rPr>
                <w:rFonts w:ascii="Arial" w:eastAsia="Times New Roman" w:hAnsi="Arial" w:cs="Arial"/>
              </w:rPr>
              <w:t>que se designe para la votación sea accesible a los trabajadores y reúna las condiciones necesarias para que éstos emitan su voto de forma libre, pacífica, ágil y segura, sin que puedan ser coaccionados de forma alguna;</w:t>
            </w:r>
          </w:p>
          <w:p w14:paraId="040F96BC" w14:textId="77777777" w:rsidR="00E04AD8" w:rsidRPr="00E04AD8" w:rsidRDefault="00E04AD8" w:rsidP="00705E87">
            <w:pPr>
              <w:ind w:left="1309" w:hanging="510"/>
              <w:jc w:val="both"/>
              <w:rPr>
                <w:rFonts w:ascii="Arial" w:eastAsia="Times New Roman" w:hAnsi="Arial" w:cs="Arial"/>
              </w:rPr>
            </w:pPr>
          </w:p>
          <w:p w14:paraId="65164E30" w14:textId="77777777" w:rsidR="00E04AD8" w:rsidRPr="00E04AD8" w:rsidRDefault="00E04AD8" w:rsidP="00705E87">
            <w:pPr>
              <w:ind w:left="1309" w:hanging="510"/>
              <w:jc w:val="both"/>
              <w:rPr>
                <w:rFonts w:ascii="Arial" w:eastAsia="Times New Roman" w:hAnsi="Arial" w:cs="Arial"/>
              </w:rPr>
            </w:pPr>
            <w:r w:rsidRPr="00E04AD8">
              <w:rPr>
                <w:rFonts w:ascii="Arial" w:eastAsia="Times New Roman" w:hAnsi="Arial" w:cs="Arial"/>
                <w:b/>
              </w:rPr>
              <w:t xml:space="preserve">d) </w:t>
            </w:r>
            <w:r w:rsidRPr="00E04AD8">
              <w:rPr>
                <w:rFonts w:ascii="Arial" w:eastAsia="Times New Roman" w:hAnsi="Arial" w:cs="Arial"/>
                <w:b/>
              </w:rPr>
              <w:tab/>
            </w:r>
            <w:r w:rsidRPr="00E04AD8">
              <w:rPr>
                <w:rFonts w:ascii="Arial" w:eastAsia="Times New Roman" w:hAnsi="Arial" w:cs="Arial"/>
              </w:rPr>
              <w:t>El INPI no podrá tener intervención alguna durante el procedimiento de consulta;</w:t>
            </w:r>
          </w:p>
          <w:p w14:paraId="23C26181" w14:textId="77777777" w:rsidR="00E04AD8" w:rsidRPr="00E04AD8" w:rsidRDefault="00E04AD8" w:rsidP="00705E87">
            <w:pPr>
              <w:ind w:left="1309" w:hanging="510"/>
              <w:jc w:val="both"/>
              <w:rPr>
                <w:rFonts w:ascii="Arial" w:eastAsia="Times New Roman" w:hAnsi="Arial" w:cs="Arial"/>
              </w:rPr>
            </w:pPr>
          </w:p>
          <w:p w14:paraId="73235213" w14:textId="77777777" w:rsidR="00E04AD8" w:rsidRPr="00E04AD8" w:rsidRDefault="00E04AD8" w:rsidP="00705E87">
            <w:pPr>
              <w:ind w:left="1309" w:hanging="510"/>
              <w:jc w:val="both"/>
              <w:rPr>
                <w:rFonts w:ascii="Arial" w:eastAsia="Times New Roman" w:hAnsi="Arial" w:cs="Arial"/>
              </w:rPr>
            </w:pPr>
            <w:r w:rsidRPr="00E04AD8">
              <w:rPr>
                <w:rFonts w:ascii="Arial" w:eastAsia="Times New Roman" w:hAnsi="Arial" w:cs="Arial"/>
                <w:b/>
              </w:rPr>
              <w:t xml:space="preserve">e) </w:t>
            </w:r>
            <w:r w:rsidRPr="00E04AD8">
              <w:rPr>
                <w:rFonts w:ascii="Arial" w:eastAsia="Times New Roman" w:hAnsi="Arial" w:cs="Arial"/>
                <w:b/>
              </w:rPr>
              <w:tab/>
            </w:r>
            <w:r w:rsidRPr="00E04AD8">
              <w:rPr>
                <w:rFonts w:ascii="Arial" w:eastAsia="Times New Roman" w:hAnsi="Arial" w:cs="Arial"/>
              </w:rPr>
              <w:t>El resultado de la votación será publicado por el CEN en lugares visibles y de fácil acceso del centro de trabajo y en el local sindical correspondiente en un plazo no mayor a dos días de la fecha que se realice la consulta;</w:t>
            </w:r>
          </w:p>
          <w:p w14:paraId="2D10964B" w14:textId="77777777" w:rsidR="00E04AD8" w:rsidRPr="00E04AD8" w:rsidRDefault="00E04AD8" w:rsidP="00705E87">
            <w:pPr>
              <w:ind w:left="1309" w:hanging="510"/>
              <w:jc w:val="both"/>
              <w:rPr>
                <w:rFonts w:ascii="Arial" w:eastAsia="Times New Roman" w:hAnsi="Arial" w:cs="Arial"/>
              </w:rPr>
            </w:pPr>
          </w:p>
          <w:p w14:paraId="70628A98" w14:textId="77777777" w:rsidR="00E04AD8" w:rsidRPr="00E04AD8" w:rsidRDefault="00E04AD8" w:rsidP="00705E87">
            <w:pPr>
              <w:ind w:left="1309" w:hanging="510"/>
              <w:jc w:val="both"/>
              <w:rPr>
                <w:rFonts w:ascii="Arial" w:eastAsia="Times New Roman" w:hAnsi="Arial" w:cs="Arial"/>
              </w:rPr>
            </w:pPr>
            <w:r w:rsidRPr="00E04AD8">
              <w:rPr>
                <w:rFonts w:ascii="Arial" w:eastAsia="Times New Roman" w:hAnsi="Arial" w:cs="Arial"/>
                <w:b/>
              </w:rPr>
              <w:t xml:space="preserve">f) </w:t>
            </w:r>
            <w:r w:rsidRPr="00E04AD8">
              <w:rPr>
                <w:rFonts w:ascii="Arial" w:eastAsia="Times New Roman" w:hAnsi="Arial" w:cs="Arial"/>
                <w:b/>
              </w:rPr>
              <w:tab/>
            </w:r>
            <w:r w:rsidRPr="00E04AD8">
              <w:rPr>
                <w:rFonts w:ascii="Arial" w:eastAsia="Times New Roman" w:hAnsi="Arial" w:cs="Arial"/>
              </w:rPr>
              <w:t>El Sindicato dará aviso del resultado de la votación al Centro Federal de Conciliación y Registro Laboral dentro de los tres días hábiles siguientes a la fecha en que se realice la consulta, a efecto de que dicho centro lo publique en su sitio de internet.</w:t>
            </w:r>
          </w:p>
          <w:p w14:paraId="0F6BD0C6" w14:textId="77777777" w:rsidR="00E04AD8" w:rsidRPr="00E04AD8" w:rsidRDefault="00E04AD8" w:rsidP="00705E87">
            <w:pPr>
              <w:ind w:left="1309" w:hanging="510"/>
              <w:jc w:val="both"/>
              <w:rPr>
                <w:rFonts w:ascii="Arial" w:eastAsia="Times New Roman" w:hAnsi="Arial" w:cs="Arial"/>
              </w:rPr>
            </w:pPr>
          </w:p>
          <w:p w14:paraId="3634F09B" w14:textId="77777777" w:rsidR="00E04AD8" w:rsidRPr="005E462C" w:rsidRDefault="00E04AD8" w:rsidP="00705E87">
            <w:pPr>
              <w:ind w:left="1309" w:hanging="510"/>
              <w:jc w:val="both"/>
              <w:rPr>
                <w:rFonts w:ascii="Arial" w:eastAsia="Times New Roman" w:hAnsi="Arial" w:cs="Arial"/>
              </w:rPr>
            </w:pPr>
            <w:r w:rsidRPr="00E04AD8">
              <w:rPr>
                <w:rFonts w:ascii="Arial" w:eastAsia="Times New Roman" w:hAnsi="Arial" w:cs="Arial"/>
                <w:b/>
              </w:rPr>
              <w:t xml:space="preserve">g) </w:t>
            </w:r>
            <w:r w:rsidRPr="00E04AD8">
              <w:rPr>
                <w:rFonts w:ascii="Arial" w:eastAsia="Times New Roman" w:hAnsi="Arial" w:cs="Arial"/>
                <w:b/>
              </w:rPr>
              <w:tab/>
            </w:r>
            <w:r w:rsidRPr="00E04AD8">
              <w:rPr>
                <w:rFonts w:ascii="Arial" w:eastAsia="Times New Roman" w:hAnsi="Arial" w:cs="Arial"/>
              </w:rPr>
              <w:t>Las actas de votación serán resguardadas durante cinco años para acreditar el cumplimiento de esta obligación, para efectos de verificación de la autoridad laboral o registral. el CEN manifestará bajo protesta de decir verdad que dio cumplimiento a esta obligación, y</w:t>
            </w:r>
          </w:p>
          <w:p w14:paraId="27FF3863" w14:textId="77777777" w:rsidR="00E04AD8" w:rsidRPr="00E04AD8" w:rsidRDefault="00E04AD8" w:rsidP="00705E87">
            <w:pPr>
              <w:tabs>
                <w:tab w:val="left" w:pos="799"/>
              </w:tabs>
              <w:ind w:left="1309" w:hanging="510"/>
              <w:jc w:val="both"/>
              <w:rPr>
                <w:rFonts w:ascii="Arial" w:eastAsia="Times New Roman" w:hAnsi="Arial" w:cs="Arial"/>
              </w:rPr>
            </w:pPr>
          </w:p>
          <w:p w14:paraId="23FB4B7D" w14:textId="0522EBC9" w:rsidR="001E3410" w:rsidRPr="005E462C" w:rsidRDefault="00E04AD8" w:rsidP="00705E87">
            <w:pPr>
              <w:widowControl w:val="0"/>
              <w:spacing w:line="256" w:lineRule="auto"/>
              <w:jc w:val="both"/>
              <w:rPr>
                <w:rFonts w:ascii="Arial" w:eastAsia="Times New Roman" w:hAnsi="Arial" w:cs="Arial"/>
                <w:b/>
                <w:lang w:eastAsia="es-ES"/>
              </w:rPr>
            </w:pPr>
            <w:r w:rsidRPr="005E462C">
              <w:rPr>
                <w:rFonts w:ascii="Calibri" w:eastAsia="Calibri" w:hAnsi="Calibri" w:cs="Arial"/>
                <w:b/>
              </w:rPr>
              <w:t>h</w:t>
            </w:r>
            <w:r w:rsidRPr="005E462C">
              <w:rPr>
                <w:rFonts w:ascii="Arial" w:eastAsia="Calibri" w:hAnsi="Arial" w:cs="Arial"/>
                <w:b/>
              </w:rPr>
              <w:t xml:space="preserve">) </w:t>
            </w:r>
            <w:r w:rsidRPr="005E462C">
              <w:rPr>
                <w:rFonts w:ascii="Arial" w:eastAsia="Calibri" w:hAnsi="Arial" w:cs="Arial"/>
                <w:b/>
              </w:rPr>
              <w:tab/>
            </w:r>
            <w:r w:rsidRPr="005E462C">
              <w:rPr>
                <w:rFonts w:ascii="Arial" w:eastAsia="Calibri" w:hAnsi="Arial" w:cs="Arial"/>
              </w:rPr>
              <w:t>El Centro Federal de Conciliación y Registro Laboral podrá verificar que el procedimiento de consulta se realice conforme a los requisitos antes señalados</w:t>
            </w:r>
          </w:p>
        </w:tc>
        <w:tc>
          <w:tcPr>
            <w:tcW w:w="6216" w:type="dxa"/>
          </w:tcPr>
          <w:p w14:paraId="7A8BC5EF" w14:textId="1B1EA941" w:rsidR="001E3410" w:rsidRPr="005E462C" w:rsidRDefault="001E3410" w:rsidP="00705E87">
            <w:pPr>
              <w:jc w:val="both"/>
              <w:rPr>
                <w:rFonts w:ascii="Arial" w:eastAsia="Times New Roman" w:hAnsi="Arial" w:cs="Arial"/>
                <w:b/>
                <w:lang w:eastAsia="es-ES"/>
              </w:rPr>
            </w:pPr>
          </w:p>
        </w:tc>
        <w:tc>
          <w:tcPr>
            <w:tcW w:w="4415" w:type="dxa"/>
          </w:tcPr>
          <w:p w14:paraId="5F35659F" w14:textId="77777777" w:rsidR="001E3410" w:rsidRPr="005E462C" w:rsidRDefault="001E3410" w:rsidP="00705E87">
            <w:pPr>
              <w:rPr>
                <w:rFonts w:ascii="Arial" w:eastAsia="Calibri" w:hAnsi="Arial" w:cs="Arial"/>
              </w:rPr>
            </w:pPr>
          </w:p>
        </w:tc>
      </w:tr>
      <w:tr w:rsidR="006F512C" w:rsidRPr="005E462C" w14:paraId="78FDF938" w14:textId="77777777" w:rsidTr="00705E87">
        <w:tc>
          <w:tcPr>
            <w:tcW w:w="17572" w:type="dxa"/>
            <w:gridSpan w:val="3"/>
            <w:shd w:val="clear" w:color="auto" w:fill="95DCF7" w:themeFill="accent4" w:themeFillTint="66"/>
          </w:tcPr>
          <w:p w14:paraId="69FC7821" w14:textId="77777777" w:rsidR="006F512C" w:rsidRPr="005E462C" w:rsidRDefault="006F512C" w:rsidP="00705E87">
            <w:pPr>
              <w:jc w:val="center"/>
              <w:rPr>
                <w:rFonts w:ascii="Arial" w:eastAsia="Calibri" w:hAnsi="Arial" w:cs="Arial"/>
                <w:b/>
                <w:lang w:eastAsia="es-ES"/>
              </w:rPr>
            </w:pPr>
            <w:r w:rsidRPr="005E462C">
              <w:rPr>
                <w:rFonts w:ascii="Arial" w:eastAsia="Calibri" w:hAnsi="Arial" w:cs="Arial"/>
                <w:b/>
                <w:lang w:eastAsia="es-ES"/>
              </w:rPr>
              <w:t>CAPÍTULO VIGÉSIMO QUINTO</w:t>
            </w:r>
          </w:p>
          <w:p w14:paraId="1944A1C0" w14:textId="15998759" w:rsidR="006F512C" w:rsidRPr="005E462C" w:rsidRDefault="006F512C" w:rsidP="00705E87">
            <w:pPr>
              <w:jc w:val="center"/>
              <w:rPr>
                <w:rFonts w:ascii="Arial" w:eastAsia="Calibri" w:hAnsi="Arial" w:cs="Arial"/>
              </w:rPr>
            </w:pPr>
            <w:r w:rsidRPr="005E462C">
              <w:rPr>
                <w:rFonts w:ascii="Arial" w:eastAsia="Calibri" w:hAnsi="Arial" w:cs="Arial"/>
                <w:b/>
                <w:lang w:eastAsia="es-ES"/>
              </w:rPr>
              <w:t>DEL TÉRMINO, DISOLUCIÓN Y LIQUIDACIÓN DEL SINDICATO</w:t>
            </w:r>
          </w:p>
        </w:tc>
      </w:tr>
      <w:tr w:rsidR="001E3410" w:rsidRPr="005E462C" w14:paraId="2A1ED581" w14:textId="77777777" w:rsidTr="00705E87">
        <w:tc>
          <w:tcPr>
            <w:tcW w:w="6941" w:type="dxa"/>
          </w:tcPr>
          <w:p w14:paraId="71B071A1" w14:textId="0CCB4356" w:rsidR="00E04AD8" w:rsidRDefault="00E04AD8" w:rsidP="00705E87">
            <w:pPr>
              <w:jc w:val="both"/>
              <w:rPr>
                <w:rFonts w:ascii="Arial" w:eastAsia="Times New Roman" w:hAnsi="Arial" w:cs="Arial"/>
                <w:lang w:eastAsia="es-ES"/>
              </w:rPr>
            </w:pPr>
            <w:r w:rsidRPr="00E04AD8">
              <w:rPr>
                <w:rFonts w:ascii="Arial" w:eastAsia="Times New Roman" w:hAnsi="Arial" w:cs="Arial"/>
                <w:b/>
                <w:lang w:eastAsia="es-ES"/>
              </w:rPr>
              <w:t>Artículo 122</w:t>
            </w:r>
            <w:r w:rsidRPr="00E04AD8">
              <w:rPr>
                <w:rFonts w:ascii="Arial" w:eastAsia="Times New Roman" w:hAnsi="Arial" w:cs="Arial"/>
                <w:lang w:eastAsia="es-ES"/>
              </w:rPr>
              <w:t>. El SNTI sólo se disolverá por las causas señaladas en los artículos 379 y 380 de la Ley Federal del Trabajo. Para tener validez la disolución del Sindicato se requiere:</w:t>
            </w:r>
          </w:p>
          <w:p w14:paraId="6CE2E912" w14:textId="77777777" w:rsidR="007F5B24" w:rsidRPr="00E04AD8" w:rsidRDefault="007F5B24" w:rsidP="00705E87">
            <w:pPr>
              <w:jc w:val="both"/>
              <w:rPr>
                <w:rFonts w:ascii="Arial" w:eastAsia="Times New Roman" w:hAnsi="Arial" w:cs="Arial"/>
                <w:lang w:eastAsia="es-ES"/>
              </w:rPr>
            </w:pPr>
          </w:p>
          <w:p w14:paraId="190428BF" w14:textId="77777777" w:rsidR="00E04AD8" w:rsidRPr="005E462C" w:rsidRDefault="00E04AD8">
            <w:pPr>
              <w:widowControl w:val="0"/>
              <w:numPr>
                <w:ilvl w:val="0"/>
                <w:numId w:val="47"/>
              </w:numPr>
              <w:ind w:left="993" w:hanging="426"/>
              <w:contextualSpacing/>
              <w:jc w:val="both"/>
              <w:rPr>
                <w:rFonts w:ascii="Arial" w:eastAsia="Times New Roman" w:hAnsi="Arial" w:cs="Arial"/>
                <w:lang w:eastAsia="es-ES"/>
              </w:rPr>
            </w:pPr>
            <w:r w:rsidRPr="00E04AD8">
              <w:rPr>
                <w:rFonts w:ascii="Arial" w:eastAsia="Times New Roman" w:hAnsi="Arial" w:cs="Arial"/>
                <w:lang w:eastAsia="es-ES"/>
              </w:rPr>
              <w:t xml:space="preserve"> Acuerdo de un Congreso Nacional Extraordinario convocado por el Comité Ejecutivo Nacional y con el objeto exclusivo de resolver sobre ese asunto.</w:t>
            </w:r>
          </w:p>
          <w:p w14:paraId="2537EAD8" w14:textId="77777777" w:rsidR="00E04AD8" w:rsidRPr="00E04AD8" w:rsidRDefault="00E04AD8" w:rsidP="00705E87">
            <w:pPr>
              <w:widowControl w:val="0"/>
              <w:contextualSpacing/>
              <w:jc w:val="both"/>
              <w:rPr>
                <w:rFonts w:ascii="Arial" w:eastAsia="Times New Roman" w:hAnsi="Arial" w:cs="Arial"/>
                <w:lang w:eastAsia="es-ES"/>
              </w:rPr>
            </w:pPr>
          </w:p>
          <w:p w14:paraId="4F9BF995" w14:textId="77777777" w:rsidR="00E04AD8" w:rsidRPr="00E04AD8" w:rsidRDefault="00E04AD8" w:rsidP="00705E87">
            <w:pPr>
              <w:widowControl w:val="0"/>
              <w:ind w:left="993"/>
              <w:contextualSpacing/>
              <w:jc w:val="both"/>
              <w:rPr>
                <w:rFonts w:ascii="Arial" w:eastAsia="Times New Roman" w:hAnsi="Arial" w:cs="Arial"/>
                <w:lang w:eastAsia="es-ES"/>
              </w:rPr>
            </w:pPr>
          </w:p>
          <w:p w14:paraId="2DC2ACEF" w14:textId="77777777" w:rsidR="00E04AD8" w:rsidRPr="00E04AD8" w:rsidRDefault="00E04AD8">
            <w:pPr>
              <w:widowControl w:val="0"/>
              <w:numPr>
                <w:ilvl w:val="0"/>
                <w:numId w:val="47"/>
              </w:numPr>
              <w:ind w:left="993" w:hanging="426"/>
              <w:contextualSpacing/>
              <w:jc w:val="both"/>
              <w:rPr>
                <w:rFonts w:ascii="Arial" w:eastAsia="Times New Roman" w:hAnsi="Arial" w:cs="Arial"/>
                <w:lang w:eastAsia="es-ES"/>
              </w:rPr>
            </w:pPr>
            <w:r w:rsidRPr="00E04AD8">
              <w:rPr>
                <w:rFonts w:ascii="Arial" w:eastAsia="Times New Roman" w:hAnsi="Arial" w:cs="Arial"/>
                <w:lang w:eastAsia="es-ES"/>
              </w:rPr>
              <w:t>Que el acuerdo sea ratificado por las dos terceras partes de los Trabajadores del SNTI, sin que exista ninguna coacción física o moral.</w:t>
            </w:r>
          </w:p>
          <w:p w14:paraId="5FB0BC44" w14:textId="77777777" w:rsidR="001E3410" w:rsidRPr="005E462C" w:rsidRDefault="001E3410" w:rsidP="00705E87">
            <w:pPr>
              <w:rPr>
                <w:rFonts w:ascii="Arial" w:eastAsia="Calibri" w:hAnsi="Arial" w:cs="Arial"/>
              </w:rPr>
            </w:pPr>
          </w:p>
        </w:tc>
        <w:tc>
          <w:tcPr>
            <w:tcW w:w="6216" w:type="dxa"/>
          </w:tcPr>
          <w:p w14:paraId="7F55F3DA" w14:textId="024FE813" w:rsidR="001E3410" w:rsidRPr="005E462C" w:rsidRDefault="001E3410" w:rsidP="00705E87">
            <w:pPr>
              <w:rPr>
                <w:rFonts w:ascii="Arial" w:eastAsia="Calibri" w:hAnsi="Arial" w:cs="Arial"/>
                <w:b/>
                <w:bCs/>
              </w:rPr>
            </w:pPr>
          </w:p>
        </w:tc>
        <w:tc>
          <w:tcPr>
            <w:tcW w:w="4415" w:type="dxa"/>
          </w:tcPr>
          <w:p w14:paraId="1F78E80F" w14:textId="5C050105" w:rsidR="001E3410" w:rsidRPr="005E462C" w:rsidRDefault="001E3410" w:rsidP="00705E87">
            <w:pPr>
              <w:rPr>
                <w:rFonts w:ascii="Arial" w:eastAsia="Calibri" w:hAnsi="Arial" w:cs="Arial"/>
              </w:rPr>
            </w:pPr>
          </w:p>
        </w:tc>
      </w:tr>
      <w:tr w:rsidR="001E3410" w:rsidRPr="005E462C" w14:paraId="41970542" w14:textId="77777777" w:rsidTr="00705E87">
        <w:tc>
          <w:tcPr>
            <w:tcW w:w="6941" w:type="dxa"/>
          </w:tcPr>
          <w:p w14:paraId="0D155F54" w14:textId="58144588" w:rsidR="00E04AD8" w:rsidRDefault="00E04AD8" w:rsidP="00705E87">
            <w:pPr>
              <w:widowControl w:val="0"/>
              <w:spacing w:line="276" w:lineRule="auto"/>
              <w:jc w:val="both"/>
              <w:rPr>
                <w:rFonts w:ascii="Arial" w:eastAsia="Times New Roman" w:hAnsi="Arial" w:cs="Arial"/>
                <w:lang w:eastAsia="es-ES"/>
              </w:rPr>
            </w:pPr>
            <w:r w:rsidRPr="00E04AD8">
              <w:rPr>
                <w:rFonts w:ascii="Arial" w:eastAsia="Times New Roman" w:hAnsi="Arial" w:cs="Arial"/>
                <w:b/>
                <w:lang w:eastAsia="es-ES"/>
              </w:rPr>
              <w:t>Artículo 123</w:t>
            </w:r>
            <w:r w:rsidRPr="00E04AD8">
              <w:rPr>
                <w:rFonts w:ascii="Arial" w:eastAsia="Times New Roman" w:hAnsi="Arial" w:cs="Arial"/>
                <w:lang w:eastAsia="es-ES"/>
              </w:rPr>
              <w:t>. El Comité Ejecutivo Nacional y la Comisión Nacional de Vigilancia son los responsables de la liquidación del Patrimonio Sindical del SNTI, teniendo carácter de Comisión liquidadora y un plazo máximo de sesenta días para efectuarlo y se sujetarán al procedimiento siguiente:</w:t>
            </w:r>
          </w:p>
          <w:p w14:paraId="1CBC6520" w14:textId="77777777" w:rsidR="007F5B24" w:rsidRPr="00E04AD8" w:rsidRDefault="007F5B24" w:rsidP="00705E87">
            <w:pPr>
              <w:widowControl w:val="0"/>
              <w:spacing w:line="276" w:lineRule="auto"/>
              <w:jc w:val="both"/>
              <w:rPr>
                <w:rFonts w:ascii="Arial" w:eastAsia="Times New Roman" w:hAnsi="Arial" w:cs="Arial"/>
                <w:lang w:eastAsia="es-ES"/>
              </w:rPr>
            </w:pPr>
          </w:p>
          <w:p w14:paraId="07F6D1DE" w14:textId="77777777" w:rsidR="00E04AD8" w:rsidRPr="00E04AD8" w:rsidRDefault="00E04AD8">
            <w:pPr>
              <w:widowControl w:val="0"/>
              <w:numPr>
                <w:ilvl w:val="0"/>
                <w:numId w:val="48"/>
              </w:numPr>
              <w:ind w:left="709" w:hanging="709"/>
              <w:contextualSpacing/>
              <w:jc w:val="both"/>
              <w:rPr>
                <w:rFonts w:ascii="Arial" w:eastAsia="Times New Roman" w:hAnsi="Arial" w:cs="Arial"/>
                <w:lang w:eastAsia="es-ES"/>
              </w:rPr>
            </w:pPr>
            <w:r w:rsidRPr="00E04AD8">
              <w:rPr>
                <w:rFonts w:ascii="Arial" w:eastAsia="Times New Roman" w:hAnsi="Arial" w:cs="Arial"/>
                <w:lang w:eastAsia="es-ES"/>
              </w:rPr>
              <w:t>Formularán el balance general, estados financieros y de inversión del mismo.</w:t>
            </w:r>
          </w:p>
          <w:p w14:paraId="22DDD58B" w14:textId="77777777" w:rsidR="00E04AD8" w:rsidRPr="00E04AD8" w:rsidRDefault="00E04AD8" w:rsidP="00705E87">
            <w:pPr>
              <w:widowControl w:val="0"/>
              <w:ind w:left="709"/>
              <w:contextualSpacing/>
              <w:jc w:val="both"/>
              <w:rPr>
                <w:rFonts w:ascii="Arial" w:eastAsia="Times New Roman" w:hAnsi="Arial" w:cs="Arial"/>
                <w:lang w:eastAsia="es-ES"/>
              </w:rPr>
            </w:pPr>
          </w:p>
          <w:p w14:paraId="3355E933" w14:textId="77777777" w:rsidR="00E04AD8" w:rsidRPr="00E04AD8" w:rsidRDefault="00E04AD8">
            <w:pPr>
              <w:widowControl w:val="0"/>
              <w:numPr>
                <w:ilvl w:val="0"/>
                <w:numId w:val="48"/>
              </w:numPr>
              <w:ind w:left="709" w:hanging="709"/>
              <w:contextualSpacing/>
              <w:jc w:val="both"/>
              <w:rPr>
                <w:rFonts w:ascii="Arial" w:eastAsia="Times New Roman" w:hAnsi="Arial" w:cs="Arial"/>
                <w:lang w:eastAsia="es-ES"/>
              </w:rPr>
            </w:pPr>
            <w:r w:rsidRPr="00E04AD8">
              <w:rPr>
                <w:rFonts w:ascii="Arial" w:eastAsia="Times New Roman" w:hAnsi="Arial" w:cs="Arial"/>
                <w:lang w:eastAsia="es-ES"/>
              </w:rPr>
              <w:t xml:space="preserve">Presentarán un proyecto que señale el destino que se dará a los bienes de la Organización, una vez cumplidas todas las obligaciones del SNTI. </w:t>
            </w:r>
          </w:p>
          <w:p w14:paraId="01E009BF" w14:textId="77777777" w:rsidR="00E04AD8" w:rsidRPr="00E04AD8" w:rsidRDefault="00E04AD8" w:rsidP="00705E87">
            <w:pPr>
              <w:widowControl w:val="0"/>
              <w:ind w:left="709"/>
              <w:contextualSpacing/>
              <w:jc w:val="both"/>
              <w:rPr>
                <w:rFonts w:ascii="Arial" w:eastAsia="Times New Roman" w:hAnsi="Arial" w:cs="Arial"/>
                <w:lang w:eastAsia="es-ES"/>
              </w:rPr>
            </w:pPr>
          </w:p>
          <w:p w14:paraId="0AE28B0E" w14:textId="77777777" w:rsidR="00E04AD8" w:rsidRPr="00E04AD8" w:rsidRDefault="00E04AD8">
            <w:pPr>
              <w:widowControl w:val="0"/>
              <w:numPr>
                <w:ilvl w:val="0"/>
                <w:numId w:val="48"/>
              </w:numPr>
              <w:ind w:left="709" w:hanging="709"/>
              <w:contextualSpacing/>
              <w:jc w:val="both"/>
              <w:rPr>
                <w:rFonts w:ascii="Arial" w:eastAsia="Times New Roman" w:hAnsi="Arial" w:cs="Arial"/>
                <w:lang w:eastAsia="es-ES"/>
              </w:rPr>
            </w:pPr>
            <w:r w:rsidRPr="00E04AD8">
              <w:rPr>
                <w:rFonts w:ascii="Arial" w:eastAsia="Times New Roman" w:hAnsi="Arial" w:cs="Arial"/>
                <w:lang w:eastAsia="es-ES"/>
              </w:rPr>
              <w:t xml:space="preserve">Se preparará la documentación legal necesaria para implementar lo que corresponda formalmente. </w:t>
            </w:r>
          </w:p>
          <w:p w14:paraId="2FFD4113" w14:textId="77777777" w:rsidR="00E04AD8" w:rsidRPr="00E04AD8" w:rsidRDefault="00E04AD8" w:rsidP="00705E87">
            <w:pPr>
              <w:ind w:left="709" w:hanging="709"/>
              <w:contextualSpacing/>
              <w:jc w:val="both"/>
              <w:rPr>
                <w:rFonts w:ascii="Arial" w:eastAsia="Times New Roman" w:hAnsi="Arial" w:cs="Arial"/>
                <w:lang w:eastAsia="es-ES"/>
              </w:rPr>
            </w:pPr>
          </w:p>
          <w:p w14:paraId="21B64E16" w14:textId="77777777" w:rsidR="00E04AD8" w:rsidRPr="00E04AD8" w:rsidRDefault="00E04AD8">
            <w:pPr>
              <w:widowControl w:val="0"/>
              <w:numPr>
                <w:ilvl w:val="0"/>
                <w:numId w:val="48"/>
              </w:numPr>
              <w:ind w:left="709" w:hanging="709"/>
              <w:contextualSpacing/>
              <w:jc w:val="both"/>
              <w:rPr>
                <w:rFonts w:ascii="Arial" w:eastAsia="Times New Roman" w:hAnsi="Arial" w:cs="Arial"/>
                <w:lang w:eastAsia="es-ES"/>
              </w:rPr>
            </w:pPr>
            <w:r w:rsidRPr="00E04AD8">
              <w:rPr>
                <w:rFonts w:ascii="Arial" w:eastAsia="Times New Roman" w:hAnsi="Arial" w:cs="Arial"/>
                <w:lang w:eastAsia="es-ES"/>
              </w:rPr>
              <w:t xml:space="preserve">Contará con la personalidad jurídica suficiente para promover los juicios necesarios, contestar demandas o poner excepciones y en general representar los intereses de la Organización Sindical. </w:t>
            </w:r>
          </w:p>
          <w:p w14:paraId="26B5A8EF" w14:textId="77777777" w:rsidR="001E3410" w:rsidRPr="005E462C" w:rsidRDefault="001E3410" w:rsidP="00705E87">
            <w:pPr>
              <w:widowControl w:val="0"/>
              <w:ind w:left="709"/>
              <w:contextualSpacing/>
              <w:jc w:val="both"/>
              <w:rPr>
                <w:rFonts w:ascii="Arial" w:eastAsia="Calibri" w:hAnsi="Arial" w:cs="Arial"/>
              </w:rPr>
            </w:pPr>
          </w:p>
          <w:p w14:paraId="0C860B8A" w14:textId="69E18E1A" w:rsidR="00E04AD8" w:rsidRPr="005E462C" w:rsidRDefault="00E04AD8" w:rsidP="00705E87">
            <w:pPr>
              <w:widowControl w:val="0"/>
              <w:ind w:left="709"/>
              <w:contextualSpacing/>
              <w:jc w:val="both"/>
              <w:rPr>
                <w:rFonts w:ascii="Arial" w:eastAsia="Calibri" w:hAnsi="Arial" w:cs="Arial"/>
              </w:rPr>
            </w:pPr>
          </w:p>
        </w:tc>
        <w:tc>
          <w:tcPr>
            <w:tcW w:w="6216" w:type="dxa"/>
          </w:tcPr>
          <w:p w14:paraId="08F2E6D0" w14:textId="4E86E2FD" w:rsidR="001E3410" w:rsidRPr="005E462C" w:rsidRDefault="001E3410" w:rsidP="00705E87">
            <w:pPr>
              <w:rPr>
                <w:rFonts w:ascii="Arial" w:eastAsia="Calibri" w:hAnsi="Arial" w:cs="Arial"/>
              </w:rPr>
            </w:pPr>
          </w:p>
        </w:tc>
        <w:tc>
          <w:tcPr>
            <w:tcW w:w="4415" w:type="dxa"/>
          </w:tcPr>
          <w:p w14:paraId="698D701C" w14:textId="11EF02C5" w:rsidR="001E3410" w:rsidRPr="005E462C" w:rsidRDefault="001E3410" w:rsidP="00705E87">
            <w:pPr>
              <w:rPr>
                <w:rFonts w:ascii="Arial" w:eastAsia="Calibri" w:hAnsi="Arial" w:cs="Arial"/>
              </w:rPr>
            </w:pPr>
          </w:p>
        </w:tc>
      </w:tr>
      <w:tr w:rsidR="001E3410" w:rsidRPr="005E462C" w14:paraId="276E1D0A" w14:textId="77777777" w:rsidTr="00705E87">
        <w:tc>
          <w:tcPr>
            <w:tcW w:w="6941" w:type="dxa"/>
          </w:tcPr>
          <w:p w14:paraId="680CEFBC" w14:textId="77777777" w:rsidR="00E04AD8" w:rsidRPr="00E04AD8" w:rsidRDefault="00E04AD8" w:rsidP="00705E87">
            <w:pPr>
              <w:widowControl w:val="0"/>
              <w:jc w:val="both"/>
              <w:rPr>
                <w:rFonts w:ascii="Arial" w:eastAsia="Times New Roman" w:hAnsi="Arial" w:cs="Arial"/>
                <w:lang w:eastAsia="es-ES"/>
              </w:rPr>
            </w:pPr>
            <w:r w:rsidRPr="00E04AD8">
              <w:rPr>
                <w:rFonts w:ascii="Arial" w:eastAsia="Times New Roman" w:hAnsi="Arial" w:cs="Arial"/>
                <w:b/>
                <w:lang w:eastAsia="es-ES"/>
              </w:rPr>
              <w:t>Artículo 124</w:t>
            </w:r>
            <w:r w:rsidRPr="00E04AD8">
              <w:rPr>
                <w:rFonts w:ascii="Arial" w:eastAsia="Times New Roman" w:hAnsi="Arial" w:cs="Arial"/>
                <w:lang w:eastAsia="es-ES"/>
              </w:rPr>
              <w:t xml:space="preserve">. Cuando exista el activo superior al pasivo y haya acreedores ajenos a la Organización, la Comisión liquidadora podrá solicitar la liquidación judicial si no existiera un arreglo formal con los acreedores. </w:t>
            </w:r>
          </w:p>
          <w:p w14:paraId="0D16CA36" w14:textId="77777777" w:rsidR="001E3410" w:rsidRPr="005E462C" w:rsidRDefault="001E3410" w:rsidP="00705E87">
            <w:pPr>
              <w:rPr>
                <w:rFonts w:ascii="Arial" w:eastAsia="Calibri" w:hAnsi="Arial" w:cs="Arial"/>
              </w:rPr>
            </w:pPr>
          </w:p>
        </w:tc>
        <w:tc>
          <w:tcPr>
            <w:tcW w:w="6216" w:type="dxa"/>
          </w:tcPr>
          <w:p w14:paraId="3E5834F6" w14:textId="27BEE5B2" w:rsidR="001E3410" w:rsidRPr="005E462C" w:rsidRDefault="001E3410" w:rsidP="00705E87">
            <w:pPr>
              <w:rPr>
                <w:rFonts w:ascii="Arial" w:eastAsia="Calibri" w:hAnsi="Arial" w:cs="Arial"/>
              </w:rPr>
            </w:pPr>
          </w:p>
        </w:tc>
        <w:tc>
          <w:tcPr>
            <w:tcW w:w="4415" w:type="dxa"/>
          </w:tcPr>
          <w:p w14:paraId="58F495CF" w14:textId="746C9730" w:rsidR="001E3410" w:rsidRPr="005E462C" w:rsidRDefault="001E3410" w:rsidP="00705E87">
            <w:pPr>
              <w:rPr>
                <w:rFonts w:ascii="Arial" w:eastAsia="Calibri" w:hAnsi="Arial" w:cs="Arial"/>
              </w:rPr>
            </w:pPr>
          </w:p>
        </w:tc>
      </w:tr>
      <w:tr w:rsidR="001E3410" w:rsidRPr="005E462C" w14:paraId="0F9D8A57" w14:textId="77777777" w:rsidTr="00705E87">
        <w:tc>
          <w:tcPr>
            <w:tcW w:w="6941" w:type="dxa"/>
          </w:tcPr>
          <w:p w14:paraId="465CC566" w14:textId="0D4BE5DC" w:rsidR="00AE38BD" w:rsidRPr="005E462C" w:rsidRDefault="00E04AD8" w:rsidP="00705E87">
            <w:pPr>
              <w:spacing w:line="256" w:lineRule="auto"/>
              <w:jc w:val="both"/>
              <w:rPr>
                <w:rFonts w:ascii="Arial" w:eastAsia="Calibri" w:hAnsi="Arial" w:cs="Arial"/>
              </w:rPr>
            </w:pPr>
            <w:r w:rsidRPr="005E462C">
              <w:rPr>
                <w:rFonts w:ascii="Arial" w:eastAsia="Calibri" w:hAnsi="Arial" w:cs="Arial"/>
                <w:b/>
              </w:rPr>
              <w:t>Artículo 125.</w:t>
            </w:r>
            <w:r w:rsidRPr="005E462C">
              <w:rPr>
                <w:rFonts w:ascii="Arial" w:eastAsia="Calibri" w:hAnsi="Arial" w:cs="Arial"/>
              </w:rPr>
              <w:t xml:space="preserve"> En caso de llegarse a la necesidad de disolución del SNTI por decisión y acuerdo de un Congreso Nacional, serán repartidos los bienes o el monto de los mismos a los integrantes en activo del Sindicato, en forma proporcional de acuerdo a su antigüedad</w:t>
            </w:r>
          </w:p>
        </w:tc>
        <w:tc>
          <w:tcPr>
            <w:tcW w:w="6216" w:type="dxa"/>
          </w:tcPr>
          <w:p w14:paraId="5A84354D" w14:textId="77777777" w:rsidR="001E3410" w:rsidRPr="005E462C" w:rsidRDefault="001E3410" w:rsidP="00705E87">
            <w:pPr>
              <w:rPr>
                <w:rFonts w:ascii="Arial" w:eastAsia="Calibri" w:hAnsi="Arial" w:cs="Arial"/>
              </w:rPr>
            </w:pPr>
          </w:p>
        </w:tc>
        <w:tc>
          <w:tcPr>
            <w:tcW w:w="4415" w:type="dxa"/>
          </w:tcPr>
          <w:p w14:paraId="1CFDA15E" w14:textId="617EA9B7" w:rsidR="001E3410" w:rsidRPr="005E462C" w:rsidRDefault="001E3410" w:rsidP="00705E87">
            <w:pPr>
              <w:rPr>
                <w:rFonts w:ascii="Arial" w:eastAsia="Calibri" w:hAnsi="Arial" w:cs="Arial"/>
              </w:rPr>
            </w:pPr>
          </w:p>
        </w:tc>
      </w:tr>
      <w:tr w:rsidR="006F512C" w:rsidRPr="005E462C" w14:paraId="3CA0613D" w14:textId="77777777" w:rsidTr="00705E87">
        <w:tc>
          <w:tcPr>
            <w:tcW w:w="17572" w:type="dxa"/>
            <w:gridSpan w:val="3"/>
            <w:shd w:val="clear" w:color="auto" w:fill="95DCF7" w:themeFill="accent4" w:themeFillTint="66"/>
          </w:tcPr>
          <w:p w14:paraId="37B57F34" w14:textId="531ED42F" w:rsidR="006F512C" w:rsidRPr="005E462C" w:rsidRDefault="006F512C" w:rsidP="00705E87">
            <w:pPr>
              <w:widowControl w:val="0"/>
              <w:spacing w:line="256" w:lineRule="auto"/>
              <w:jc w:val="center"/>
              <w:rPr>
                <w:rFonts w:ascii="Arial" w:eastAsia="Times New Roman" w:hAnsi="Arial" w:cs="Arial"/>
                <w:b/>
                <w:lang w:eastAsia="es-ES"/>
              </w:rPr>
            </w:pPr>
            <w:r w:rsidRPr="005E462C">
              <w:rPr>
                <w:rFonts w:ascii="Arial" w:eastAsia="Times New Roman" w:hAnsi="Arial" w:cs="Arial"/>
                <w:b/>
                <w:lang w:eastAsia="es-ES"/>
              </w:rPr>
              <w:t>CAPÍTULO VIGÉSIMO SEXTO</w:t>
            </w:r>
          </w:p>
          <w:p w14:paraId="1A7CB109" w14:textId="48DDAD5B" w:rsidR="006F512C" w:rsidRPr="005E462C" w:rsidRDefault="006F512C" w:rsidP="00705E87">
            <w:pPr>
              <w:jc w:val="center"/>
              <w:rPr>
                <w:rFonts w:ascii="Arial" w:eastAsia="Calibri" w:hAnsi="Arial" w:cs="Arial"/>
              </w:rPr>
            </w:pPr>
            <w:r w:rsidRPr="005E462C">
              <w:rPr>
                <w:rFonts w:ascii="Arial" w:eastAsia="Times New Roman" w:hAnsi="Arial" w:cs="Arial"/>
                <w:b/>
                <w:lang w:eastAsia="es-ES"/>
              </w:rPr>
              <w:t>PREVENCIONES DE CARÁCTER GENERAL</w:t>
            </w:r>
          </w:p>
        </w:tc>
      </w:tr>
      <w:tr w:rsidR="001E3410" w:rsidRPr="005E462C" w14:paraId="538760F4" w14:textId="77777777" w:rsidTr="00705E87">
        <w:trPr>
          <w:trHeight w:val="2038"/>
        </w:trPr>
        <w:tc>
          <w:tcPr>
            <w:tcW w:w="6941" w:type="dxa"/>
          </w:tcPr>
          <w:p w14:paraId="0C0FEFFC" w14:textId="77777777" w:rsidR="00E04AD8" w:rsidRPr="00E04AD8" w:rsidRDefault="00E04AD8" w:rsidP="00705E87">
            <w:pPr>
              <w:widowControl w:val="0"/>
              <w:spacing w:line="276" w:lineRule="auto"/>
              <w:jc w:val="both"/>
              <w:rPr>
                <w:rFonts w:ascii="Arial" w:eastAsia="Times New Roman" w:hAnsi="Arial" w:cs="Arial"/>
                <w:lang w:eastAsia="es-ES"/>
              </w:rPr>
            </w:pPr>
            <w:r w:rsidRPr="00E04AD8">
              <w:rPr>
                <w:rFonts w:ascii="Arial" w:eastAsia="Times New Roman" w:hAnsi="Arial" w:cs="Arial"/>
                <w:b/>
                <w:lang w:eastAsia="es-ES"/>
              </w:rPr>
              <w:t>Artículo 126.</w:t>
            </w:r>
            <w:r w:rsidRPr="00E04AD8">
              <w:rPr>
                <w:rFonts w:ascii="Arial" w:eastAsia="Times New Roman" w:hAnsi="Arial" w:cs="Arial"/>
                <w:lang w:eastAsia="es-ES"/>
              </w:rPr>
              <w:t xml:space="preserve"> En los casos en que el Trabajador se encuentre adscrito por tiempo indefinido o mayor de tres meses en otro Centro de Trabajo, la Sección Sindical de su procedencia dejará de representar sus derechos laborales mientras dure su adscripción y lo representará la Sección donde esté adscrito por el tiempo respectivo. El Trabajador que se encuentre en ese caso, tendrá derechos y obligaciones, sin participar como Representante Sindical y en procesos escalafonarios por no tener definida su situación laboral. </w:t>
            </w:r>
          </w:p>
          <w:p w14:paraId="75DE0348" w14:textId="7F30BEAD" w:rsidR="001E3410" w:rsidRPr="005E462C" w:rsidRDefault="001E3410" w:rsidP="00705E87">
            <w:pPr>
              <w:widowControl w:val="0"/>
              <w:spacing w:line="256" w:lineRule="auto"/>
              <w:jc w:val="both"/>
              <w:rPr>
                <w:rFonts w:ascii="Arial" w:eastAsia="Times New Roman" w:hAnsi="Arial" w:cs="Arial"/>
                <w:b/>
                <w:lang w:eastAsia="es-ES"/>
              </w:rPr>
            </w:pPr>
          </w:p>
        </w:tc>
        <w:tc>
          <w:tcPr>
            <w:tcW w:w="6216" w:type="dxa"/>
          </w:tcPr>
          <w:p w14:paraId="6130CC3A" w14:textId="5341B955" w:rsidR="001E3410" w:rsidRPr="005E462C" w:rsidRDefault="001E3410" w:rsidP="00705E87">
            <w:pPr>
              <w:jc w:val="both"/>
              <w:rPr>
                <w:rFonts w:ascii="Arial" w:eastAsia="Times New Roman" w:hAnsi="Arial" w:cs="Arial"/>
                <w:b/>
                <w:lang w:eastAsia="es-ES"/>
              </w:rPr>
            </w:pPr>
          </w:p>
        </w:tc>
        <w:tc>
          <w:tcPr>
            <w:tcW w:w="4415" w:type="dxa"/>
          </w:tcPr>
          <w:p w14:paraId="2817BCA4" w14:textId="6D7271DD" w:rsidR="001E3410" w:rsidRPr="005E462C" w:rsidRDefault="001E3410" w:rsidP="00705E87">
            <w:pPr>
              <w:rPr>
                <w:rFonts w:ascii="Arial" w:eastAsia="Calibri" w:hAnsi="Arial" w:cs="Arial"/>
              </w:rPr>
            </w:pPr>
          </w:p>
        </w:tc>
      </w:tr>
      <w:tr w:rsidR="001E3410" w:rsidRPr="005E462C" w14:paraId="01AD199D" w14:textId="77777777" w:rsidTr="00705E87">
        <w:tc>
          <w:tcPr>
            <w:tcW w:w="6941" w:type="dxa"/>
          </w:tcPr>
          <w:p w14:paraId="6A5EFB6A" w14:textId="1EA8EFC1" w:rsidR="00E04AD8" w:rsidRDefault="00E04AD8" w:rsidP="00705E87">
            <w:pPr>
              <w:widowControl w:val="0"/>
              <w:spacing w:line="276" w:lineRule="auto"/>
              <w:jc w:val="both"/>
              <w:rPr>
                <w:rFonts w:ascii="Arial" w:eastAsia="Times New Roman" w:hAnsi="Arial" w:cs="Arial"/>
                <w:lang w:eastAsia="es-ES"/>
              </w:rPr>
            </w:pPr>
            <w:r w:rsidRPr="00E04AD8">
              <w:rPr>
                <w:rFonts w:ascii="Arial" w:eastAsia="Times New Roman" w:hAnsi="Arial" w:cs="Arial"/>
                <w:b/>
                <w:lang w:eastAsia="es-ES"/>
              </w:rPr>
              <w:t>Artículo 127.</w:t>
            </w:r>
            <w:r w:rsidRPr="00E04AD8">
              <w:rPr>
                <w:rFonts w:ascii="Arial" w:eastAsia="Times New Roman" w:hAnsi="Arial" w:cs="Arial"/>
                <w:lang w:eastAsia="es-ES"/>
              </w:rPr>
              <w:t xml:space="preserve"> El Comité Ejecutivo Nacional tiene facultades para adecuar la Organización y funcionamiento del Sindicato, de conformidad al presente Estatuto en los casos siguientes: </w:t>
            </w:r>
          </w:p>
          <w:p w14:paraId="520277AF" w14:textId="77777777" w:rsidR="007F5B24" w:rsidRPr="00E04AD8" w:rsidRDefault="007F5B24" w:rsidP="00705E87">
            <w:pPr>
              <w:widowControl w:val="0"/>
              <w:spacing w:line="276" w:lineRule="auto"/>
              <w:jc w:val="both"/>
              <w:rPr>
                <w:rFonts w:ascii="Arial" w:eastAsia="Times New Roman" w:hAnsi="Arial" w:cs="Arial"/>
                <w:lang w:eastAsia="es-ES"/>
              </w:rPr>
            </w:pPr>
          </w:p>
          <w:p w14:paraId="58E0087E" w14:textId="77777777" w:rsidR="00E04AD8" w:rsidRPr="00E04AD8" w:rsidRDefault="00E04AD8">
            <w:pPr>
              <w:widowControl w:val="0"/>
              <w:numPr>
                <w:ilvl w:val="0"/>
                <w:numId w:val="49"/>
              </w:numPr>
              <w:spacing w:line="276" w:lineRule="auto"/>
              <w:ind w:left="709" w:hanging="709"/>
              <w:contextualSpacing/>
              <w:jc w:val="both"/>
              <w:rPr>
                <w:rFonts w:ascii="Arial" w:eastAsia="Times New Roman" w:hAnsi="Arial" w:cs="Arial"/>
                <w:lang w:eastAsia="es-ES"/>
              </w:rPr>
            </w:pPr>
            <w:r w:rsidRPr="00E04AD8">
              <w:rPr>
                <w:rFonts w:ascii="Arial" w:eastAsia="Times New Roman" w:hAnsi="Arial" w:cs="Arial"/>
                <w:lang w:eastAsia="es-ES"/>
              </w:rPr>
              <w:t xml:space="preserve">Cuando exista la creación de un nuevo Centro de Trabajo, con Representación Institucional y Jurídica que le faculte atender las relaciones laborales, no será necesario el requisito de antigüedad para crear una Sección. </w:t>
            </w:r>
          </w:p>
          <w:p w14:paraId="25B2B4B3" w14:textId="77777777" w:rsidR="00E04AD8" w:rsidRPr="00E04AD8" w:rsidRDefault="00E04AD8" w:rsidP="00705E87">
            <w:pPr>
              <w:widowControl w:val="0"/>
              <w:spacing w:line="276" w:lineRule="auto"/>
              <w:ind w:left="709" w:hanging="709"/>
              <w:contextualSpacing/>
              <w:jc w:val="both"/>
              <w:rPr>
                <w:rFonts w:ascii="Arial" w:eastAsia="Times New Roman" w:hAnsi="Arial" w:cs="Arial"/>
                <w:lang w:eastAsia="es-ES"/>
              </w:rPr>
            </w:pPr>
          </w:p>
          <w:p w14:paraId="53CAF238" w14:textId="6305C1BF" w:rsidR="00E04AD8" w:rsidRDefault="00E04AD8">
            <w:pPr>
              <w:widowControl w:val="0"/>
              <w:numPr>
                <w:ilvl w:val="0"/>
                <w:numId w:val="49"/>
              </w:numPr>
              <w:ind w:left="709" w:hanging="709"/>
              <w:jc w:val="both"/>
              <w:rPr>
                <w:rFonts w:ascii="Arial" w:eastAsia="Times New Roman" w:hAnsi="Arial" w:cs="Arial"/>
                <w:lang w:eastAsia="es-ES"/>
              </w:rPr>
            </w:pPr>
            <w:r w:rsidRPr="00E04AD8">
              <w:rPr>
                <w:rFonts w:ascii="Arial" w:eastAsia="Times New Roman" w:hAnsi="Arial" w:cs="Arial"/>
                <w:lang w:eastAsia="es-ES"/>
              </w:rPr>
              <w:t xml:space="preserve">Cuando exista reestructuración Institucional para atender necesidades laborales y el SNTI no contará con Representación correspondiente, se hará lo necesario para garantizar la participación y el derecho de los Trabajadores: </w:t>
            </w:r>
          </w:p>
          <w:p w14:paraId="6EE6B432" w14:textId="2B14C6D4" w:rsidR="007F5B24" w:rsidRPr="00E04AD8" w:rsidRDefault="007F5B24" w:rsidP="007F5B24">
            <w:pPr>
              <w:widowControl w:val="0"/>
              <w:jc w:val="both"/>
              <w:rPr>
                <w:rFonts w:ascii="Arial" w:eastAsia="Times New Roman" w:hAnsi="Arial" w:cs="Arial"/>
                <w:lang w:eastAsia="es-ES"/>
              </w:rPr>
            </w:pPr>
          </w:p>
          <w:p w14:paraId="2BBB3B37" w14:textId="77777777" w:rsidR="00E04AD8" w:rsidRPr="00E04AD8" w:rsidRDefault="00E04AD8">
            <w:pPr>
              <w:widowControl w:val="0"/>
              <w:numPr>
                <w:ilvl w:val="0"/>
                <w:numId w:val="50"/>
              </w:numPr>
              <w:ind w:left="851" w:hanging="284"/>
              <w:contextualSpacing/>
              <w:jc w:val="both"/>
              <w:rPr>
                <w:rFonts w:ascii="Arial" w:eastAsia="Times New Roman" w:hAnsi="Arial" w:cs="Arial"/>
                <w:lang w:eastAsia="es-ES"/>
              </w:rPr>
            </w:pPr>
            <w:r w:rsidRPr="00E04AD8">
              <w:rPr>
                <w:rFonts w:ascii="Arial" w:eastAsia="Times New Roman" w:hAnsi="Arial" w:cs="Arial"/>
                <w:lang w:eastAsia="es-ES"/>
              </w:rPr>
              <w:t xml:space="preserve">El Comité Ejecutivo Nacional formulará las normas y procedimientos para definir y garantizar la participación. </w:t>
            </w:r>
          </w:p>
          <w:p w14:paraId="48DB83E6" w14:textId="77777777" w:rsidR="00E04AD8" w:rsidRPr="00E04AD8" w:rsidRDefault="00E04AD8" w:rsidP="00705E87">
            <w:pPr>
              <w:widowControl w:val="0"/>
              <w:ind w:left="851"/>
              <w:contextualSpacing/>
              <w:jc w:val="both"/>
              <w:rPr>
                <w:rFonts w:ascii="Arial" w:eastAsia="Times New Roman" w:hAnsi="Arial" w:cs="Arial"/>
                <w:lang w:eastAsia="es-ES"/>
              </w:rPr>
            </w:pPr>
          </w:p>
          <w:p w14:paraId="285FDD02" w14:textId="77777777" w:rsidR="00E04AD8" w:rsidRPr="00E04AD8" w:rsidRDefault="00E04AD8">
            <w:pPr>
              <w:widowControl w:val="0"/>
              <w:numPr>
                <w:ilvl w:val="0"/>
                <w:numId w:val="50"/>
              </w:numPr>
              <w:ind w:left="851" w:hanging="284"/>
              <w:contextualSpacing/>
              <w:jc w:val="both"/>
              <w:rPr>
                <w:rFonts w:ascii="Arial" w:eastAsia="Times New Roman" w:hAnsi="Arial" w:cs="Arial"/>
                <w:lang w:eastAsia="es-ES"/>
              </w:rPr>
            </w:pPr>
            <w:r w:rsidRPr="00E04AD8">
              <w:rPr>
                <w:rFonts w:ascii="Arial" w:eastAsia="Times New Roman" w:hAnsi="Arial" w:cs="Arial"/>
                <w:lang w:eastAsia="es-ES"/>
              </w:rPr>
              <w:t xml:space="preserve">Si se tratara de Representaciones Mixtas realizará coordinadamente lo necesario para cumplir esos propósitos. </w:t>
            </w:r>
          </w:p>
          <w:p w14:paraId="3FA72C28" w14:textId="77777777" w:rsidR="001E3410" w:rsidRPr="005E462C" w:rsidRDefault="001E3410" w:rsidP="00705E87">
            <w:pPr>
              <w:rPr>
                <w:rFonts w:ascii="Arial" w:eastAsia="Calibri" w:hAnsi="Arial" w:cs="Arial"/>
              </w:rPr>
            </w:pPr>
          </w:p>
        </w:tc>
        <w:tc>
          <w:tcPr>
            <w:tcW w:w="6216" w:type="dxa"/>
          </w:tcPr>
          <w:p w14:paraId="7E29EDB1" w14:textId="297CF3D0" w:rsidR="001E3410" w:rsidRPr="005E462C" w:rsidRDefault="001E3410" w:rsidP="00705E87">
            <w:pPr>
              <w:widowControl w:val="0"/>
              <w:spacing w:line="256" w:lineRule="auto"/>
              <w:jc w:val="both"/>
              <w:rPr>
                <w:rFonts w:ascii="Arial" w:eastAsia="Calibri" w:hAnsi="Arial" w:cs="Arial"/>
              </w:rPr>
            </w:pPr>
          </w:p>
        </w:tc>
        <w:tc>
          <w:tcPr>
            <w:tcW w:w="4415" w:type="dxa"/>
          </w:tcPr>
          <w:p w14:paraId="2990A4E6" w14:textId="1B6FC248" w:rsidR="001E3410" w:rsidRPr="005E462C" w:rsidRDefault="001E3410" w:rsidP="00705E87">
            <w:pPr>
              <w:rPr>
                <w:rFonts w:ascii="Arial" w:eastAsia="Calibri" w:hAnsi="Arial" w:cs="Arial"/>
              </w:rPr>
            </w:pPr>
          </w:p>
        </w:tc>
      </w:tr>
      <w:tr w:rsidR="001E3410" w:rsidRPr="005E462C" w14:paraId="392344F2" w14:textId="77777777" w:rsidTr="00705E87">
        <w:tc>
          <w:tcPr>
            <w:tcW w:w="6941" w:type="dxa"/>
          </w:tcPr>
          <w:p w14:paraId="1B740411" w14:textId="2DB1C0D1" w:rsidR="00BD157F" w:rsidRPr="005E462C" w:rsidRDefault="00E04AD8" w:rsidP="007F5B24">
            <w:pPr>
              <w:spacing w:line="276" w:lineRule="auto"/>
              <w:jc w:val="both"/>
              <w:rPr>
                <w:rFonts w:ascii="Arial" w:eastAsia="Calibri" w:hAnsi="Arial" w:cs="Arial"/>
              </w:rPr>
            </w:pPr>
            <w:r w:rsidRPr="00E04AD8">
              <w:rPr>
                <w:rFonts w:ascii="Arial" w:eastAsia="Calibri" w:hAnsi="Arial" w:cs="Arial"/>
                <w:b/>
              </w:rPr>
              <w:t>Artículo 128.</w:t>
            </w:r>
            <w:r w:rsidRPr="00E04AD8">
              <w:rPr>
                <w:rFonts w:ascii="Arial" w:eastAsia="Calibri" w:hAnsi="Arial" w:cs="Arial"/>
              </w:rPr>
              <w:t xml:space="preserve"> El presente Estatuto es la Ley suprema del SNTI en su régimen interno, por lo que sus integrantes y Órganos de Gobierno Sindical están obligados a sujetarse a sus ordenamientos y no podrán poner en práctica estructuras y normas de funcionamiento diferentes, excepto aquellas que al Comité Ejecutivo Nacional le confiere el propio Estatuto.</w:t>
            </w:r>
          </w:p>
        </w:tc>
        <w:tc>
          <w:tcPr>
            <w:tcW w:w="6216" w:type="dxa"/>
          </w:tcPr>
          <w:p w14:paraId="4CCCD0E0" w14:textId="1F9C7CA6" w:rsidR="001E3410" w:rsidRPr="005E462C" w:rsidRDefault="001E3410" w:rsidP="00705E87">
            <w:pPr>
              <w:jc w:val="both"/>
              <w:rPr>
                <w:rFonts w:ascii="Arial" w:eastAsia="Calibri" w:hAnsi="Arial" w:cs="Arial"/>
                <w:highlight w:val="cyan"/>
              </w:rPr>
            </w:pPr>
          </w:p>
        </w:tc>
        <w:tc>
          <w:tcPr>
            <w:tcW w:w="4415" w:type="dxa"/>
          </w:tcPr>
          <w:p w14:paraId="6875ECE7" w14:textId="39A23A1F" w:rsidR="001E3410" w:rsidRPr="005E462C" w:rsidRDefault="001E3410" w:rsidP="00705E87">
            <w:pPr>
              <w:jc w:val="both"/>
              <w:rPr>
                <w:rFonts w:ascii="Arial" w:eastAsia="Calibri" w:hAnsi="Arial" w:cs="Arial"/>
                <w:highlight w:val="cyan"/>
              </w:rPr>
            </w:pPr>
          </w:p>
        </w:tc>
      </w:tr>
      <w:tr w:rsidR="006F512C" w:rsidRPr="005E462C" w14:paraId="22247BCC" w14:textId="77777777" w:rsidTr="00705E87">
        <w:tc>
          <w:tcPr>
            <w:tcW w:w="17572" w:type="dxa"/>
            <w:gridSpan w:val="3"/>
            <w:shd w:val="clear" w:color="auto" w:fill="95DCF7" w:themeFill="accent4" w:themeFillTint="66"/>
          </w:tcPr>
          <w:p w14:paraId="255D06F5" w14:textId="77777777" w:rsidR="006F512C" w:rsidRPr="005E462C" w:rsidRDefault="006F512C" w:rsidP="00705E87">
            <w:pPr>
              <w:jc w:val="center"/>
              <w:rPr>
                <w:rFonts w:ascii="Arial" w:eastAsia="Calibri" w:hAnsi="Arial" w:cs="Arial"/>
                <w:b/>
              </w:rPr>
            </w:pPr>
            <w:r w:rsidRPr="005E462C">
              <w:rPr>
                <w:rFonts w:ascii="Arial" w:eastAsia="Calibri" w:hAnsi="Arial" w:cs="Arial"/>
                <w:b/>
              </w:rPr>
              <w:t>TRANSITORIOS</w:t>
            </w:r>
          </w:p>
          <w:p w14:paraId="3FB8731A" w14:textId="70C1B593" w:rsidR="00AE38BD" w:rsidRPr="005E462C" w:rsidRDefault="00AE38BD" w:rsidP="00705E87">
            <w:pPr>
              <w:jc w:val="center"/>
              <w:rPr>
                <w:rFonts w:ascii="Arial" w:eastAsia="Calibri" w:hAnsi="Arial" w:cs="Arial"/>
              </w:rPr>
            </w:pPr>
          </w:p>
        </w:tc>
      </w:tr>
      <w:tr w:rsidR="001E3410" w:rsidRPr="005E462C" w14:paraId="11495F20" w14:textId="77777777" w:rsidTr="00705E87">
        <w:tc>
          <w:tcPr>
            <w:tcW w:w="6941" w:type="dxa"/>
          </w:tcPr>
          <w:p w14:paraId="6CD5214B" w14:textId="173ED2F7" w:rsidR="001E3410" w:rsidRPr="005E462C" w:rsidRDefault="00BD157F" w:rsidP="007F5B24">
            <w:pPr>
              <w:widowControl w:val="0"/>
              <w:jc w:val="both"/>
              <w:rPr>
                <w:rFonts w:ascii="Arial" w:eastAsia="Calibri" w:hAnsi="Arial" w:cs="Arial"/>
              </w:rPr>
            </w:pPr>
            <w:r w:rsidRPr="00BD157F">
              <w:rPr>
                <w:rFonts w:ascii="Arial" w:eastAsia="Times New Roman" w:hAnsi="Arial" w:cs="Arial"/>
                <w:b/>
                <w:lang w:eastAsia="es-ES"/>
              </w:rPr>
              <w:t>PRIMERO. -</w:t>
            </w:r>
            <w:r w:rsidRPr="00BD157F">
              <w:rPr>
                <w:rFonts w:ascii="Arial" w:eastAsia="Times New Roman" w:hAnsi="Arial" w:cs="Arial"/>
                <w:lang w:eastAsia="es-ES"/>
              </w:rPr>
              <w:t xml:space="preserve"> Quedan derogadas todas las disposiciones anteriores de cualquier carácter que se opongan al presente Estatuto. </w:t>
            </w:r>
          </w:p>
        </w:tc>
        <w:tc>
          <w:tcPr>
            <w:tcW w:w="6216" w:type="dxa"/>
          </w:tcPr>
          <w:p w14:paraId="77DC1D74" w14:textId="77777777" w:rsidR="001E3410" w:rsidRPr="005E462C" w:rsidRDefault="001E3410" w:rsidP="00705E87">
            <w:pPr>
              <w:rPr>
                <w:rFonts w:ascii="Arial" w:eastAsia="Calibri" w:hAnsi="Arial" w:cs="Arial"/>
              </w:rPr>
            </w:pPr>
          </w:p>
        </w:tc>
        <w:tc>
          <w:tcPr>
            <w:tcW w:w="4415" w:type="dxa"/>
          </w:tcPr>
          <w:p w14:paraId="5262D64A" w14:textId="352A6504" w:rsidR="001E3410" w:rsidRPr="005E462C" w:rsidRDefault="001E3410" w:rsidP="00705E87">
            <w:pPr>
              <w:rPr>
                <w:rFonts w:ascii="Arial" w:eastAsia="Calibri" w:hAnsi="Arial" w:cs="Arial"/>
              </w:rPr>
            </w:pPr>
          </w:p>
        </w:tc>
      </w:tr>
      <w:tr w:rsidR="001E3410" w:rsidRPr="005E462C" w14:paraId="5F7E89EA" w14:textId="77777777" w:rsidTr="00705E87">
        <w:tc>
          <w:tcPr>
            <w:tcW w:w="6941" w:type="dxa"/>
          </w:tcPr>
          <w:p w14:paraId="2E779045" w14:textId="77777777" w:rsidR="00BD157F" w:rsidRPr="00BD157F" w:rsidRDefault="00BD157F" w:rsidP="00705E87">
            <w:pPr>
              <w:widowControl w:val="0"/>
              <w:jc w:val="both"/>
              <w:rPr>
                <w:rFonts w:ascii="Arial" w:eastAsia="Times New Roman" w:hAnsi="Arial" w:cs="Arial"/>
                <w:lang w:eastAsia="es-ES"/>
              </w:rPr>
            </w:pPr>
            <w:r w:rsidRPr="00BD157F">
              <w:rPr>
                <w:rFonts w:ascii="Arial" w:eastAsia="Times New Roman" w:hAnsi="Arial" w:cs="Arial"/>
                <w:b/>
                <w:lang w:eastAsia="es-ES"/>
              </w:rPr>
              <w:t>SEGUNDO. -</w:t>
            </w:r>
            <w:r w:rsidRPr="00BD157F">
              <w:rPr>
                <w:rFonts w:ascii="Arial" w:eastAsia="Times New Roman" w:hAnsi="Arial" w:cs="Arial"/>
                <w:lang w:eastAsia="es-ES"/>
              </w:rPr>
              <w:t xml:space="preserve"> Se autoriza al Comité Ejecutivo Nacional la revisión, corrección de estilo, compaginación y concordancia de todo el Estatuto, siempre que no impliquen modificaciones de fondo. Una vez que se cumplan los requisitos de Ley, se dará a conocer oportunamente en la página web del SNTI. </w:t>
            </w:r>
          </w:p>
          <w:p w14:paraId="2A96B381" w14:textId="77777777" w:rsidR="001E3410" w:rsidRPr="005E462C" w:rsidRDefault="001E3410" w:rsidP="00705E87">
            <w:pPr>
              <w:rPr>
                <w:rFonts w:ascii="Arial" w:eastAsia="Calibri" w:hAnsi="Arial" w:cs="Arial"/>
              </w:rPr>
            </w:pPr>
          </w:p>
        </w:tc>
        <w:tc>
          <w:tcPr>
            <w:tcW w:w="6216" w:type="dxa"/>
          </w:tcPr>
          <w:p w14:paraId="72711E3F" w14:textId="6A31C022" w:rsidR="001E3410" w:rsidRPr="005E462C" w:rsidRDefault="001E3410" w:rsidP="00705E87">
            <w:pPr>
              <w:widowControl w:val="0"/>
              <w:spacing w:line="256" w:lineRule="auto"/>
              <w:jc w:val="both"/>
              <w:rPr>
                <w:rFonts w:ascii="Arial" w:eastAsia="Calibri" w:hAnsi="Arial" w:cs="Arial"/>
              </w:rPr>
            </w:pPr>
          </w:p>
        </w:tc>
        <w:tc>
          <w:tcPr>
            <w:tcW w:w="4415" w:type="dxa"/>
          </w:tcPr>
          <w:p w14:paraId="78A2548A" w14:textId="5166A76C" w:rsidR="001E3410" w:rsidRPr="005E462C" w:rsidRDefault="001E3410" w:rsidP="00705E87">
            <w:pPr>
              <w:jc w:val="both"/>
              <w:rPr>
                <w:rFonts w:ascii="Arial" w:eastAsia="Calibri" w:hAnsi="Arial" w:cs="Arial"/>
              </w:rPr>
            </w:pPr>
          </w:p>
        </w:tc>
      </w:tr>
      <w:tr w:rsidR="001E3410" w:rsidRPr="005E462C" w14:paraId="03968760" w14:textId="77777777" w:rsidTr="00705E87">
        <w:tc>
          <w:tcPr>
            <w:tcW w:w="6941" w:type="dxa"/>
          </w:tcPr>
          <w:p w14:paraId="33A49F18" w14:textId="77777777" w:rsidR="00BD157F" w:rsidRPr="00BD157F" w:rsidRDefault="00BD157F" w:rsidP="00705E87">
            <w:pPr>
              <w:widowControl w:val="0"/>
              <w:jc w:val="both"/>
              <w:rPr>
                <w:rFonts w:ascii="Arial" w:eastAsia="Times New Roman" w:hAnsi="Arial" w:cs="Arial"/>
                <w:lang w:eastAsia="es-ES"/>
              </w:rPr>
            </w:pPr>
            <w:r w:rsidRPr="00BD157F">
              <w:rPr>
                <w:rFonts w:ascii="Arial" w:eastAsia="Times New Roman" w:hAnsi="Arial" w:cs="Arial"/>
                <w:b/>
                <w:lang w:eastAsia="es-ES"/>
              </w:rPr>
              <w:t>TERCERO. -</w:t>
            </w:r>
            <w:r w:rsidRPr="00BD157F">
              <w:rPr>
                <w:rFonts w:ascii="Arial" w:eastAsia="Times New Roman" w:hAnsi="Arial" w:cs="Arial"/>
                <w:lang w:eastAsia="es-ES"/>
              </w:rPr>
              <w:t xml:space="preserve"> Todos los casos no previstos en el presente Estatuto serán resueltos en un pleno del Comité Ejecutivo Nacional y la Comisión Nacional de Vigilancia y en caso de considerarlo necesario se someterá a la ratificación en una Asamblea Nacional.</w:t>
            </w:r>
          </w:p>
          <w:p w14:paraId="3895BE0D" w14:textId="77777777" w:rsidR="001E3410" w:rsidRPr="005E462C" w:rsidRDefault="001E3410" w:rsidP="00705E87">
            <w:pPr>
              <w:rPr>
                <w:rFonts w:ascii="Arial" w:eastAsia="Calibri" w:hAnsi="Arial" w:cs="Arial"/>
              </w:rPr>
            </w:pPr>
          </w:p>
        </w:tc>
        <w:tc>
          <w:tcPr>
            <w:tcW w:w="6216" w:type="dxa"/>
          </w:tcPr>
          <w:p w14:paraId="5E0776F7" w14:textId="77777777" w:rsidR="001E3410" w:rsidRPr="005E462C" w:rsidRDefault="001E3410" w:rsidP="00705E87">
            <w:pPr>
              <w:rPr>
                <w:rFonts w:ascii="Arial" w:eastAsia="Calibri" w:hAnsi="Arial" w:cs="Arial"/>
              </w:rPr>
            </w:pPr>
          </w:p>
        </w:tc>
        <w:tc>
          <w:tcPr>
            <w:tcW w:w="4415" w:type="dxa"/>
          </w:tcPr>
          <w:p w14:paraId="5F6BD9D7" w14:textId="7046CE48" w:rsidR="001E3410" w:rsidRPr="005E462C" w:rsidRDefault="001E3410" w:rsidP="00705E87">
            <w:pPr>
              <w:rPr>
                <w:rFonts w:ascii="Arial" w:eastAsia="Calibri" w:hAnsi="Arial" w:cs="Arial"/>
              </w:rPr>
            </w:pPr>
          </w:p>
        </w:tc>
      </w:tr>
      <w:tr w:rsidR="001E3410" w:rsidRPr="005E462C" w14:paraId="12BC4B09" w14:textId="77777777" w:rsidTr="00705E87">
        <w:tc>
          <w:tcPr>
            <w:tcW w:w="6941" w:type="dxa"/>
          </w:tcPr>
          <w:p w14:paraId="78D97DA3" w14:textId="77777777" w:rsidR="00BD157F" w:rsidRPr="00BD157F" w:rsidRDefault="00BD157F" w:rsidP="00705E87">
            <w:pPr>
              <w:widowControl w:val="0"/>
              <w:jc w:val="both"/>
              <w:rPr>
                <w:rFonts w:ascii="Arial" w:eastAsia="Times New Roman" w:hAnsi="Arial" w:cs="Arial"/>
                <w:lang w:eastAsia="es-ES"/>
              </w:rPr>
            </w:pPr>
            <w:r w:rsidRPr="00BD157F">
              <w:rPr>
                <w:rFonts w:ascii="Arial" w:eastAsia="Times New Roman" w:hAnsi="Arial" w:cs="Arial"/>
                <w:b/>
                <w:lang w:eastAsia="es-ES"/>
              </w:rPr>
              <w:t>CUARTO. -</w:t>
            </w:r>
            <w:r w:rsidRPr="00BD157F">
              <w:rPr>
                <w:rFonts w:ascii="Arial" w:eastAsia="Times New Roman" w:hAnsi="Arial" w:cs="Arial"/>
                <w:lang w:eastAsia="es-ES"/>
              </w:rPr>
              <w:t xml:space="preserve"> El Comité Ejecutivo Nacional tiene facultades para registrar el Estatuto y diversos Reglamentos de carácter sindical, así como promover modificaciones de reglamentación laboral suscritos entre la Institución y nuestro Sindicato. </w:t>
            </w:r>
          </w:p>
          <w:p w14:paraId="40D40FF8" w14:textId="4E539DCC" w:rsidR="001E3410" w:rsidRPr="005E462C" w:rsidRDefault="001E3410" w:rsidP="00705E87">
            <w:pPr>
              <w:rPr>
                <w:rFonts w:ascii="Arial" w:eastAsia="Calibri" w:hAnsi="Arial" w:cs="Arial"/>
              </w:rPr>
            </w:pPr>
          </w:p>
        </w:tc>
        <w:tc>
          <w:tcPr>
            <w:tcW w:w="6216" w:type="dxa"/>
          </w:tcPr>
          <w:p w14:paraId="2275695F" w14:textId="17B9BA01" w:rsidR="001E3410" w:rsidRPr="005E462C" w:rsidRDefault="001E3410" w:rsidP="00705E87">
            <w:pPr>
              <w:jc w:val="both"/>
              <w:rPr>
                <w:rFonts w:ascii="Arial" w:eastAsia="Calibri" w:hAnsi="Arial" w:cs="Arial"/>
              </w:rPr>
            </w:pPr>
          </w:p>
        </w:tc>
        <w:tc>
          <w:tcPr>
            <w:tcW w:w="4415" w:type="dxa"/>
          </w:tcPr>
          <w:p w14:paraId="0D5837E8" w14:textId="67648E73" w:rsidR="001E3410" w:rsidRPr="005E462C" w:rsidRDefault="001E3410" w:rsidP="00705E87">
            <w:pPr>
              <w:rPr>
                <w:rFonts w:ascii="Arial" w:eastAsia="Calibri" w:hAnsi="Arial" w:cs="Arial"/>
              </w:rPr>
            </w:pPr>
          </w:p>
        </w:tc>
      </w:tr>
      <w:tr w:rsidR="001E3410" w:rsidRPr="005E462C" w14:paraId="6C49748E" w14:textId="77777777" w:rsidTr="00705E87">
        <w:tc>
          <w:tcPr>
            <w:tcW w:w="6941" w:type="dxa"/>
          </w:tcPr>
          <w:p w14:paraId="6B8DBE9A" w14:textId="77777777" w:rsidR="00BD157F" w:rsidRPr="00BD157F" w:rsidRDefault="00BD157F" w:rsidP="00705E87">
            <w:pPr>
              <w:contextualSpacing/>
              <w:jc w:val="both"/>
              <w:rPr>
                <w:rFonts w:ascii="Arial" w:eastAsia="Calibri" w:hAnsi="Arial" w:cs="Arial"/>
              </w:rPr>
            </w:pPr>
            <w:r w:rsidRPr="00BD157F">
              <w:rPr>
                <w:rFonts w:ascii="Arial" w:eastAsia="Calibri" w:hAnsi="Arial" w:cs="Arial"/>
                <w:b/>
                <w:bCs/>
              </w:rPr>
              <w:t>QUINTO. -</w:t>
            </w:r>
            <w:r w:rsidRPr="00BD157F">
              <w:rPr>
                <w:rFonts w:ascii="Arial" w:eastAsia="Calibri" w:hAnsi="Arial" w:cs="Arial"/>
              </w:rPr>
              <w:t xml:space="preserve"> El presente Estatuto entrará en vigor al día siguiente de la publicación del acta del Congreso Nacional en la página web del SNTI, independientemente de su registro ante la autoridad competente.</w:t>
            </w:r>
          </w:p>
          <w:p w14:paraId="37D61906" w14:textId="77777777" w:rsidR="00BD157F" w:rsidRPr="00BD157F" w:rsidRDefault="00BD157F" w:rsidP="00705E87">
            <w:pPr>
              <w:spacing w:before="240"/>
              <w:jc w:val="both"/>
              <w:rPr>
                <w:rFonts w:ascii="Arial" w:eastAsia="Calibri" w:hAnsi="Arial" w:cs="Arial"/>
              </w:rPr>
            </w:pPr>
            <w:r w:rsidRPr="00BD157F">
              <w:rPr>
                <w:rFonts w:ascii="Arial" w:eastAsia="Calibri" w:hAnsi="Arial" w:cs="Arial"/>
              </w:rPr>
              <w:t>Una vez concluido el trámite anterior, se publicará la versión validada en la página del SNTI en un plazo no mayor de 15 días hábiles.</w:t>
            </w:r>
          </w:p>
          <w:p w14:paraId="19B16CEF" w14:textId="56829B54" w:rsidR="001E3410" w:rsidRPr="005E462C" w:rsidRDefault="001E3410" w:rsidP="00705E87">
            <w:pPr>
              <w:spacing w:line="256" w:lineRule="auto"/>
              <w:jc w:val="both"/>
              <w:rPr>
                <w:rFonts w:ascii="Arial" w:eastAsia="Calibri" w:hAnsi="Arial" w:cs="Arial"/>
              </w:rPr>
            </w:pPr>
          </w:p>
        </w:tc>
        <w:tc>
          <w:tcPr>
            <w:tcW w:w="6216" w:type="dxa"/>
          </w:tcPr>
          <w:p w14:paraId="6C34BD53" w14:textId="11A4D9C2" w:rsidR="001E3410" w:rsidRPr="005E462C" w:rsidRDefault="001E3410" w:rsidP="00705E87">
            <w:pPr>
              <w:jc w:val="both"/>
              <w:rPr>
                <w:rFonts w:ascii="Arial" w:eastAsia="Calibri" w:hAnsi="Arial" w:cs="Arial"/>
              </w:rPr>
            </w:pPr>
          </w:p>
        </w:tc>
        <w:tc>
          <w:tcPr>
            <w:tcW w:w="4415" w:type="dxa"/>
          </w:tcPr>
          <w:p w14:paraId="13FE018E" w14:textId="6515FE1D" w:rsidR="001E3410" w:rsidRPr="005E462C" w:rsidRDefault="001E3410" w:rsidP="00705E87">
            <w:pPr>
              <w:rPr>
                <w:rFonts w:ascii="Arial" w:eastAsia="Calibri" w:hAnsi="Arial" w:cs="Arial"/>
              </w:rPr>
            </w:pPr>
          </w:p>
        </w:tc>
      </w:tr>
      <w:tr w:rsidR="001E3410" w:rsidRPr="005E462C" w14:paraId="24302263" w14:textId="77777777" w:rsidTr="00705E87">
        <w:tc>
          <w:tcPr>
            <w:tcW w:w="6941" w:type="dxa"/>
          </w:tcPr>
          <w:p w14:paraId="0AEBF96D" w14:textId="77777777" w:rsidR="002249B3" w:rsidRPr="002249B3" w:rsidRDefault="002249B3" w:rsidP="00705E87">
            <w:pPr>
              <w:jc w:val="both"/>
              <w:rPr>
                <w:rFonts w:ascii="Arial" w:eastAsia="Calibri" w:hAnsi="Arial" w:cs="Arial"/>
              </w:rPr>
            </w:pPr>
            <w:r w:rsidRPr="002249B3">
              <w:rPr>
                <w:rFonts w:ascii="Arial" w:eastAsia="Calibri" w:hAnsi="Arial" w:cs="Arial"/>
                <w:b/>
              </w:rPr>
              <w:t>SEXTO.</w:t>
            </w:r>
            <w:r w:rsidRPr="002249B3">
              <w:rPr>
                <w:rFonts w:ascii="Arial" w:eastAsia="Calibri" w:hAnsi="Arial" w:cs="Arial"/>
              </w:rPr>
              <w:t xml:space="preserve"> La Secretaría de Formación y Capacitación del trienio 2022 – 2025, implementará un sistema integral de información del SNTI, que enunciativamente contendrá número de afiliados, secciones, comités ejecutivos seccionales, sancionados y licencias.</w:t>
            </w:r>
          </w:p>
          <w:p w14:paraId="361F7AD8" w14:textId="77777777" w:rsidR="001E3410" w:rsidRPr="005E462C" w:rsidRDefault="001E3410" w:rsidP="00705E87">
            <w:pPr>
              <w:rPr>
                <w:rFonts w:ascii="Arial" w:eastAsia="Calibri" w:hAnsi="Arial" w:cs="Arial"/>
              </w:rPr>
            </w:pPr>
          </w:p>
        </w:tc>
        <w:tc>
          <w:tcPr>
            <w:tcW w:w="6216" w:type="dxa"/>
          </w:tcPr>
          <w:p w14:paraId="70B87CF8" w14:textId="207C089E" w:rsidR="001E3410" w:rsidRPr="005E462C" w:rsidRDefault="001E3410" w:rsidP="00705E87">
            <w:pPr>
              <w:rPr>
                <w:rFonts w:ascii="Arial" w:eastAsia="Calibri" w:hAnsi="Arial" w:cs="Arial"/>
                <w:highlight w:val="cyan"/>
              </w:rPr>
            </w:pPr>
          </w:p>
        </w:tc>
        <w:tc>
          <w:tcPr>
            <w:tcW w:w="4415" w:type="dxa"/>
          </w:tcPr>
          <w:p w14:paraId="709F2163" w14:textId="7C428F2F" w:rsidR="001E3410" w:rsidRPr="005E462C" w:rsidRDefault="001E3410" w:rsidP="00705E87">
            <w:pPr>
              <w:rPr>
                <w:rFonts w:ascii="Arial" w:eastAsia="Calibri" w:hAnsi="Arial" w:cs="Arial"/>
                <w:highlight w:val="cyan"/>
              </w:rPr>
            </w:pPr>
          </w:p>
        </w:tc>
      </w:tr>
      <w:tr w:rsidR="001E3410" w:rsidRPr="005E462C" w14:paraId="1F019918" w14:textId="77777777" w:rsidTr="00705E87">
        <w:tc>
          <w:tcPr>
            <w:tcW w:w="6941" w:type="dxa"/>
          </w:tcPr>
          <w:p w14:paraId="48612A43" w14:textId="77777777" w:rsidR="002249B3" w:rsidRPr="002249B3" w:rsidRDefault="002249B3" w:rsidP="00705E87">
            <w:pPr>
              <w:jc w:val="both"/>
              <w:rPr>
                <w:rFonts w:ascii="Arial" w:eastAsia="Calibri" w:hAnsi="Arial" w:cs="Arial"/>
              </w:rPr>
            </w:pPr>
            <w:r w:rsidRPr="002249B3">
              <w:rPr>
                <w:rFonts w:ascii="Arial" w:eastAsia="Calibri" w:hAnsi="Arial" w:cs="Arial"/>
                <w:b/>
              </w:rPr>
              <w:t>SÉPTIMO.</w:t>
            </w:r>
            <w:r w:rsidRPr="002249B3">
              <w:rPr>
                <w:rFonts w:ascii="Arial" w:eastAsia="Calibri" w:hAnsi="Arial" w:cs="Arial"/>
              </w:rPr>
              <w:t xml:space="preserve"> Lo previsto en los artículos 41 y 42 del presente Estatuto, en relación a la Secretaría de Formación y Capacitación y la Presidencia de la Comisión Nacional de Honor y Justicia, entrarán en vigor a partir del trienio 2022 – 2025.</w:t>
            </w:r>
          </w:p>
          <w:p w14:paraId="5C226EAB" w14:textId="52BE0A89" w:rsidR="001E3410" w:rsidRPr="005E462C" w:rsidRDefault="001E3410" w:rsidP="00705E87">
            <w:pPr>
              <w:spacing w:line="256" w:lineRule="auto"/>
              <w:jc w:val="both"/>
              <w:rPr>
                <w:rFonts w:ascii="Arial" w:eastAsia="Calibri" w:hAnsi="Arial" w:cs="Arial"/>
              </w:rPr>
            </w:pPr>
          </w:p>
        </w:tc>
        <w:tc>
          <w:tcPr>
            <w:tcW w:w="6216" w:type="dxa"/>
          </w:tcPr>
          <w:p w14:paraId="2FFC81F2" w14:textId="6DDA9266" w:rsidR="001E3410" w:rsidRPr="005E462C" w:rsidRDefault="001E3410" w:rsidP="00705E87">
            <w:pPr>
              <w:jc w:val="both"/>
              <w:rPr>
                <w:rFonts w:ascii="Arial" w:eastAsia="Calibri" w:hAnsi="Arial" w:cs="Arial"/>
                <w:highlight w:val="cyan"/>
              </w:rPr>
            </w:pPr>
          </w:p>
        </w:tc>
        <w:tc>
          <w:tcPr>
            <w:tcW w:w="4415" w:type="dxa"/>
          </w:tcPr>
          <w:p w14:paraId="0511E301" w14:textId="516369B1" w:rsidR="001E3410" w:rsidRPr="005E462C" w:rsidRDefault="001E3410" w:rsidP="00705E87">
            <w:pPr>
              <w:jc w:val="both"/>
              <w:rPr>
                <w:rFonts w:ascii="Arial" w:eastAsia="Calibri" w:hAnsi="Arial" w:cs="Arial"/>
                <w:highlight w:val="cyan"/>
              </w:rPr>
            </w:pPr>
          </w:p>
        </w:tc>
      </w:tr>
      <w:tr w:rsidR="001E3410" w:rsidRPr="005E462C" w14:paraId="3DAA0A15" w14:textId="77777777" w:rsidTr="00705E87">
        <w:tc>
          <w:tcPr>
            <w:tcW w:w="6941" w:type="dxa"/>
          </w:tcPr>
          <w:p w14:paraId="32381E70" w14:textId="77777777" w:rsidR="002249B3" w:rsidRPr="002249B3" w:rsidRDefault="002249B3" w:rsidP="00705E87">
            <w:pPr>
              <w:jc w:val="both"/>
              <w:rPr>
                <w:rFonts w:ascii="Arial" w:eastAsia="Calibri" w:hAnsi="Arial" w:cs="Arial"/>
              </w:rPr>
            </w:pPr>
            <w:r w:rsidRPr="002249B3">
              <w:rPr>
                <w:rFonts w:ascii="Arial" w:eastAsia="Calibri" w:hAnsi="Arial" w:cs="Arial"/>
                <w:b/>
                <w:bCs/>
              </w:rPr>
              <w:t>OCTAVO.</w:t>
            </w:r>
            <w:r w:rsidRPr="002249B3">
              <w:rPr>
                <w:rFonts w:ascii="Arial" w:eastAsia="Calibri" w:hAnsi="Arial" w:cs="Arial"/>
              </w:rPr>
              <w:t xml:space="preserve"> Lo previsto en la fracción VII del artículo 113 del presente Estatuto, entrará en vigor a partir del trienio 2022 – 2025.</w:t>
            </w:r>
          </w:p>
          <w:p w14:paraId="1B5AFD4C" w14:textId="45FB8E90" w:rsidR="001E3410" w:rsidRPr="005E462C" w:rsidRDefault="001E3410" w:rsidP="00705E87">
            <w:pPr>
              <w:spacing w:line="256" w:lineRule="auto"/>
              <w:jc w:val="both"/>
              <w:rPr>
                <w:rFonts w:ascii="Arial" w:eastAsia="Times New Roman" w:hAnsi="Arial" w:cs="Arial"/>
                <w:b/>
                <w:lang w:eastAsia="es-ES"/>
              </w:rPr>
            </w:pPr>
          </w:p>
        </w:tc>
        <w:tc>
          <w:tcPr>
            <w:tcW w:w="6216" w:type="dxa"/>
          </w:tcPr>
          <w:p w14:paraId="0CB3FC58" w14:textId="333DE0DD" w:rsidR="001E3410" w:rsidRPr="005E462C" w:rsidRDefault="001E3410" w:rsidP="00705E87">
            <w:pPr>
              <w:jc w:val="both"/>
              <w:rPr>
                <w:rFonts w:ascii="Arial" w:eastAsia="Calibri" w:hAnsi="Arial" w:cs="Arial"/>
                <w:b/>
                <w:highlight w:val="yellow"/>
              </w:rPr>
            </w:pPr>
          </w:p>
        </w:tc>
        <w:tc>
          <w:tcPr>
            <w:tcW w:w="4415" w:type="dxa"/>
          </w:tcPr>
          <w:p w14:paraId="6FE46421" w14:textId="752F50DB" w:rsidR="001E3410" w:rsidRPr="005E462C" w:rsidRDefault="001E3410" w:rsidP="00705E87">
            <w:pPr>
              <w:rPr>
                <w:rFonts w:ascii="Arial" w:eastAsia="Calibri" w:hAnsi="Arial" w:cs="Arial"/>
              </w:rPr>
            </w:pPr>
          </w:p>
        </w:tc>
      </w:tr>
      <w:tr w:rsidR="001E3410" w:rsidRPr="005E462C" w14:paraId="36263127" w14:textId="77777777" w:rsidTr="00705E87">
        <w:tc>
          <w:tcPr>
            <w:tcW w:w="6941" w:type="dxa"/>
          </w:tcPr>
          <w:p w14:paraId="4E77BCAB" w14:textId="77777777" w:rsidR="002249B3" w:rsidRPr="002249B3" w:rsidRDefault="002249B3" w:rsidP="00705E87">
            <w:pPr>
              <w:jc w:val="both"/>
              <w:rPr>
                <w:rFonts w:ascii="Arial" w:eastAsia="Calibri" w:hAnsi="Arial" w:cs="Arial"/>
              </w:rPr>
            </w:pPr>
            <w:r w:rsidRPr="002249B3">
              <w:rPr>
                <w:rFonts w:ascii="Arial" w:eastAsia="Calibri" w:hAnsi="Arial" w:cs="Arial"/>
                <w:b/>
                <w:bCs/>
              </w:rPr>
              <w:t>NOVENO.</w:t>
            </w:r>
            <w:r w:rsidRPr="002249B3">
              <w:rPr>
                <w:rFonts w:ascii="Arial" w:eastAsia="Calibri" w:hAnsi="Arial" w:cs="Arial"/>
              </w:rPr>
              <w:t xml:space="preserve"> El Comité Ejecutivo Nacional en coordinación con el Presidente de la Comisión Nacional de Vigilancia elaborarán un manual de entrega-recepción, en un plazo de dos meses a partir de la fecha de la entrada en vigor de la presente reforma.</w:t>
            </w:r>
          </w:p>
          <w:p w14:paraId="2365D894" w14:textId="0F47BF04" w:rsidR="001E3410" w:rsidRPr="005E462C" w:rsidRDefault="001E3410" w:rsidP="00705E87">
            <w:pPr>
              <w:spacing w:line="256" w:lineRule="auto"/>
              <w:jc w:val="both"/>
              <w:rPr>
                <w:rFonts w:ascii="Arial" w:eastAsia="Times New Roman" w:hAnsi="Arial" w:cs="Arial"/>
                <w:b/>
                <w:lang w:eastAsia="es-ES"/>
              </w:rPr>
            </w:pPr>
          </w:p>
        </w:tc>
        <w:tc>
          <w:tcPr>
            <w:tcW w:w="6216" w:type="dxa"/>
          </w:tcPr>
          <w:p w14:paraId="1532604A" w14:textId="554AAF29" w:rsidR="001E3410" w:rsidRPr="005E462C" w:rsidRDefault="001E3410" w:rsidP="00705E87">
            <w:pPr>
              <w:jc w:val="both"/>
              <w:rPr>
                <w:rFonts w:ascii="Arial" w:eastAsia="Calibri" w:hAnsi="Arial" w:cs="Arial"/>
                <w:b/>
                <w:highlight w:val="yellow"/>
              </w:rPr>
            </w:pPr>
          </w:p>
        </w:tc>
        <w:tc>
          <w:tcPr>
            <w:tcW w:w="4415" w:type="dxa"/>
          </w:tcPr>
          <w:p w14:paraId="48A4A50A" w14:textId="67E84923" w:rsidR="001E3410" w:rsidRPr="005E462C" w:rsidRDefault="001E3410" w:rsidP="00705E87">
            <w:pPr>
              <w:rPr>
                <w:rFonts w:ascii="Arial" w:eastAsia="Calibri" w:hAnsi="Arial" w:cs="Arial"/>
              </w:rPr>
            </w:pPr>
          </w:p>
        </w:tc>
      </w:tr>
      <w:tr w:rsidR="001E3410" w:rsidRPr="005E462C" w14:paraId="33BE314E" w14:textId="77777777" w:rsidTr="00705E87">
        <w:tc>
          <w:tcPr>
            <w:tcW w:w="6941" w:type="dxa"/>
          </w:tcPr>
          <w:p w14:paraId="335EA3B2" w14:textId="77777777" w:rsidR="002249B3" w:rsidRPr="002249B3" w:rsidRDefault="002249B3" w:rsidP="00705E87">
            <w:pPr>
              <w:jc w:val="both"/>
              <w:rPr>
                <w:rFonts w:ascii="Arial" w:eastAsia="Calibri" w:hAnsi="Arial" w:cs="Arial"/>
              </w:rPr>
            </w:pPr>
            <w:r w:rsidRPr="002249B3">
              <w:rPr>
                <w:rFonts w:ascii="Arial" w:eastAsia="Calibri" w:hAnsi="Arial" w:cs="Arial"/>
                <w:b/>
                <w:bCs/>
              </w:rPr>
              <w:t>DÉCIMO:</w:t>
            </w:r>
            <w:r w:rsidRPr="002249B3">
              <w:rPr>
                <w:rFonts w:ascii="Arial" w:eastAsia="Calibri" w:hAnsi="Arial" w:cs="Arial"/>
              </w:rPr>
              <w:t xml:space="preserve"> El próximo Comité Ejecutivo Nacional elaborará un manual de procedimientos administrativos y el plan de austeridad el cual se presentará en la Segunda Asamblea Nacional Ordinaria del Trienio 2022-2025.</w:t>
            </w:r>
          </w:p>
          <w:p w14:paraId="49B5935C" w14:textId="52E196AF" w:rsidR="001E3410" w:rsidRPr="005E462C" w:rsidRDefault="001E3410" w:rsidP="00705E87">
            <w:pPr>
              <w:spacing w:line="256" w:lineRule="auto"/>
              <w:jc w:val="both"/>
              <w:rPr>
                <w:rFonts w:ascii="Arial" w:eastAsia="Times New Roman" w:hAnsi="Arial" w:cs="Arial"/>
                <w:b/>
                <w:lang w:eastAsia="es-ES"/>
              </w:rPr>
            </w:pPr>
          </w:p>
        </w:tc>
        <w:tc>
          <w:tcPr>
            <w:tcW w:w="6216" w:type="dxa"/>
          </w:tcPr>
          <w:p w14:paraId="55E30B75" w14:textId="71514BAB" w:rsidR="001E3410" w:rsidRPr="005E462C" w:rsidRDefault="001E3410" w:rsidP="00705E87">
            <w:pPr>
              <w:jc w:val="both"/>
              <w:rPr>
                <w:rFonts w:ascii="Arial" w:eastAsia="Calibri" w:hAnsi="Arial" w:cs="Arial"/>
                <w:b/>
                <w:highlight w:val="yellow"/>
              </w:rPr>
            </w:pPr>
          </w:p>
        </w:tc>
        <w:tc>
          <w:tcPr>
            <w:tcW w:w="4415" w:type="dxa"/>
          </w:tcPr>
          <w:p w14:paraId="023B7BF2" w14:textId="2D2EA3DE" w:rsidR="001E3410" w:rsidRPr="005E462C" w:rsidRDefault="001E3410" w:rsidP="00705E87">
            <w:pPr>
              <w:rPr>
                <w:rFonts w:ascii="Arial" w:eastAsia="Calibri" w:hAnsi="Arial" w:cs="Arial"/>
              </w:rPr>
            </w:pPr>
          </w:p>
        </w:tc>
      </w:tr>
    </w:tbl>
    <w:p w14:paraId="42D6C6F2" w14:textId="36082452" w:rsidR="00732FFA" w:rsidRPr="005E462C" w:rsidRDefault="00705E87">
      <w:r>
        <w:br w:type="textWrapping" w:clear="all"/>
      </w:r>
    </w:p>
    <w:sectPr w:rsidR="00732FFA" w:rsidRPr="005E462C" w:rsidSect="00E83BE4">
      <w:headerReference w:type="default" r:id="rId9"/>
      <w:pgSz w:w="20160" w:h="12240" w:orient="landscape" w:code="5"/>
      <w:pgMar w:top="2566" w:right="567" w:bottom="1701"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2B4C8" w14:textId="77777777" w:rsidR="0046549D" w:rsidRDefault="0046549D">
      <w:pPr>
        <w:spacing w:after="0" w:line="240" w:lineRule="auto"/>
      </w:pPr>
      <w:r>
        <w:separator/>
      </w:r>
    </w:p>
  </w:endnote>
  <w:endnote w:type="continuationSeparator" w:id="0">
    <w:p w14:paraId="2E7BE7B8" w14:textId="77777777" w:rsidR="0046549D" w:rsidRDefault="00465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E74F7" w14:textId="77777777" w:rsidR="0046549D" w:rsidRDefault="0046549D">
      <w:pPr>
        <w:spacing w:after="0" w:line="240" w:lineRule="auto"/>
      </w:pPr>
      <w:r>
        <w:separator/>
      </w:r>
    </w:p>
  </w:footnote>
  <w:footnote w:type="continuationSeparator" w:id="0">
    <w:p w14:paraId="79727A80" w14:textId="77777777" w:rsidR="0046549D" w:rsidRDefault="004654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299B9" w14:textId="476D3089" w:rsidR="00647287" w:rsidRDefault="00647287" w:rsidP="005329F2">
    <w:pPr>
      <w:pStyle w:val="Encabezado"/>
      <w:jc w:val="center"/>
      <w:rPr>
        <w:rFonts w:ascii="Arial" w:hAnsi="Arial" w:cs="Arial"/>
        <w:b/>
        <w:sz w:val="40"/>
      </w:rPr>
    </w:pPr>
    <w:r w:rsidRPr="005329F2">
      <w:rPr>
        <w:rFonts w:ascii="Arial" w:hAnsi="Arial" w:cs="Arial"/>
        <w:b/>
        <w:noProof/>
        <w:sz w:val="40"/>
        <w:lang w:val="en-US"/>
        <w14:ligatures w14:val="standardContextual"/>
      </w:rPr>
      <w:drawing>
        <wp:anchor distT="0" distB="0" distL="114300" distR="114300" simplePos="0" relativeHeight="251659264" behindDoc="1" locked="0" layoutInCell="1" allowOverlap="1" wp14:anchorId="581A9789" wp14:editId="66DA27A4">
          <wp:simplePos x="0" y="0"/>
          <wp:positionH relativeFrom="column">
            <wp:posOffset>9978390</wp:posOffset>
          </wp:positionH>
          <wp:positionV relativeFrom="paragraph">
            <wp:posOffset>12065</wp:posOffset>
          </wp:positionV>
          <wp:extent cx="1118089" cy="1038225"/>
          <wp:effectExtent l="0" t="0" r="635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fstse.jpg"/>
                  <pic:cNvPicPr/>
                </pic:nvPicPr>
                <pic:blipFill>
                  <a:blip r:embed="rId1">
                    <a:extLst>
                      <a:ext uri="{28A0092B-C50C-407E-A947-70E740481C1C}">
                        <a14:useLocalDpi xmlns:a14="http://schemas.microsoft.com/office/drawing/2010/main" val="0"/>
                      </a:ext>
                    </a:extLst>
                  </a:blip>
                  <a:stretch>
                    <a:fillRect/>
                  </a:stretch>
                </pic:blipFill>
                <pic:spPr>
                  <a:xfrm>
                    <a:off x="0" y="0"/>
                    <a:ext cx="1118089" cy="1038225"/>
                  </a:xfrm>
                  <a:prstGeom prst="rect">
                    <a:avLst/>
                  </a:prstGeom>
                </pic:spPr>
              </pic:pic>
            </a:graphicData>
          </a:graphic>
          <wp14:sizeRelH relativeFrom="margin">
            <wp14:pctWidth>0</wp14:pctWidth>
          </wp14:sizeRelH>
          <wp14:sizeRelV relativeFrom="margin">
            <wp14:pctHeight>0</wp14:pctHeight>
          </wp14:sizeRelV>
        </wp:anchor>
      </w:drawing>
    </w:r>
    <w:r w:rsidRPr="005329F2">
      <w:rPr>
        <w:rFonts w:ascii="Arial" w:hAnsi="Arial" w:cs="Arial"/>
        <w:b/>
        <w:noProof/>
        <w:sz w:val="40"/>
        <w:lang w:val="en-US"/>
        <w14:ligatures w14:val="standardContextual"/>
      </w:rPr>
      <w:drawing>
        <wp:anchor distT="0" distB="0" distL="114300" distR="114300" simplePos="0" relativeHeight="251658240" behindDoc="1" locked="0" layoutInCell="1" allowOverlap="1" wp14:anchorId="63EAE71B" wp14:editId="42EBD1FC">
          <wp:simplePos x="0" y="0"/>
          <wp:positionH relativeFrom="column">
            <wp:posOffset>3810</wp:posOffset>
          </wp:positionH>
          <wp:positionV relativeFrom="paragraph">
            <wp:posOffset>13335</wp:posOffset>
          </wp:positionV>
          <wp:extent cx="1198880" cy="1002665"/>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nti - copia.jpg"/>
                  <pic:cNvPicPr/>
                </pic:nvPicPr>
                <pic:blipFill>
                  <a:blip r:embed="rId2">
                    <a:extLst>
                      <a:ext uri="{28A0092B-C50C-407E-A947-70E740481C1C}">
                        <a14:useLocalDpi xmlns:a14="http://schemas.microsoft.com/office/drawing/2010/main" val="0"/>
                      </a:ext>
                    </a:extLst>
                  </a:blip>
                  <a:stretch>
                    <a:fillRect/>
                  </a:stretch>
                </pic:blipFill>
                <pic:spPr>
                  <a:xfrm>
                    <a:off x="0" y="0"/>
                    <a:ext cx="1198880" cy="1002665"/>
                  </a:xfrm>
                  <a:prstGeom prst="rect">
                    <a:avLst/>
                  </a:prstGeom>
                </pic:spPr>
              </pic:pic>
            </a:graphicData>
          </a:graphic>
          <wp14:sizeRelH relativeFrom="margin">
            <wp14:pctWidth>0</wp14:pctWidth>
          </wp14:sizeRelH>
          <wp14:sizeRelV relativeFrom="margin">
            <wp14:pctHeight>0</wp14:pctHeight>
          </wp14:sizeRelV>
        </wp:anchor>
      </w:drawing>
    </w:r>
  </w:p>
  <w:p w14:paraId="52BED110" w14:textId="5ADD8C36" w:rsidR="00647287" w:rsidRDefault="00647287" w:rsidP="005329F2">
    <w:pPr>
      <w:pStyle w:val="Encabezado"/>
      <w:jc w:val="center"/>
      <w:rPr>
        <w:rFonts w:ascii="Arial" w:hAnsi="Arial" w:cs="Arial"/>
        <w:b/>
        <w:sz w:val="40"/>
      </w:rPr>
    </w:pPr>
    <w:r w:rsidRPr="005329F2">
      <w:rPr>
        <w:rFonts w:ascii="Arial" w:hAnsi="Arial" w:cs="Arial"/>
        <w:b/>
        <w:sz w:val="40"/>
      </w:rPr>
      <w:t>SINDICATO NACIONAL DE TRABAJADORES INDIGENISTAS</w:t>
    </w:r>
  </w:p>
  <w:p w14:paraId="12A78E78" w14:textId="553C71A0" w:rsidR="00647287" w:rsidRDefault="00647287" w:rsidP="005329F2">
    <w:pPr>
      <w:pStyle w:val="Encabezado"/>
      <w:jc w:val="center"/>
      <w:rPr>
        <w:rFonts w:ascii="Arial" w:hAnsi="Arial" w:cs="Arial"/>
        <w:b/>
        <w:sz w:val="32"/>
      </w:rPr>
    </w:pPr>
    <w:r w:rsidRPr="002E709C">
      <w:rPr>
        <w:rFonts w:ascii="Arial" w:hAnsi="Arial" w:cs="Arial"/>
        <w:b/>
        <w:sz w:val="32"/>
      </w:rPr>
      <w:t>FORMATO PARA PROPUESTA DE REFORMA AL ESTA</w:t>
    </w:r>
    <w:r>
      <w:rPr>
        <w:rFonts w:ascii="Arial" w:hAnsi="Arial" w:cs="Arial"/>
        <w:b/>
        <w:sz w:val="32"/>
      </w:rPr>
      <w:t>T</w:t>
    </w:r>
    <w:r w:rsidRPr="002E709C">
      <w:rPr>
        <w:rFonts w:ascii="Arial" w:hAnsi="Arial" w:cs="Arial"/>
        <w:b/>
        <w:sz w:val="32"/>
      </w:rPr>
      <w:t>UTO</w:t>
    </w:r>
  </w:p>
  <w:p w14:paraId="3D8BF8AE" w14:textId="122C2837" w:rsidR="00647287" w:rsidRDefault="00647287" w:rsidP="005329F2">
    <w:pPr>
      <w:pStyle w:val="Encabezado"/>
      <w:jc w:val="center"/>
      <w:rPr>
        <w:rFonts w:ascii="Arial" w:hAnsi="Arial" w:cs="Arial"/>
        <w:b/>
        <w:sz w:val="32"/>
      </w:rPr>
    </w:pPr>
    <w:r>
      <w:rPr>
        <w:rFonts w:ascii="Arial" w:hAnsi="Arial" w:cs="Arial"/>
        <w:b/>
        <w:sz w:val="32"/>
      </w:rPr>
      <w:t>PRIMER CONGRESO NACIONAL EXTRAORDINARIO</w:t>
    </w:r>
  </w:p>
  <w:p w14:paraId="73C19123" w14:textId="7FF36B21" w:rsidR="00647287" w:rsidRDefault="00647287" w:rsidP="002E709C">
    <w:pPr>
      <w:pStyle w:val="Encabezado"/>
      <w:jc w:val="center"/>
    </w:pPr>
    <w:r>
      <w:rPr>
        <w:rFonts w:ascii="Arial" w:hAnsi="Arial" w:cs="Arial"/>
        <w:b/>
        <w:sz w:val="32"/>
      </w:rPr>
      <w:t>NOVIEMBRE 2024</w:t>
    </w:r>
  </w:p>
  <w:p w14:paraId="63E9E5FF" w14:textId="192CAD84" w:rsidR="00647287" w:rsidRDefault="00647287" w:rsidP="00CB55DF">
    <w:pPr>
      <w:pStyle w:val="Encabezado"/>
    </w:pPr>
  </w:p>
  <w:p w14:paraId="1F295243" w14:textId="069EAB21" w:rsidR="00647287" w:rsidRDefault="00647287" w:rsidP="00CB55DF">
    <w:pPr>
      <w:pStyle w:val="Encabezado"/>
    </w:pPr>
  </w:p>
  <w:tbl>
    <w:tblPr>
      <w:tblStyle w:val="Tablaconcuadrcula1"/>
      <w:tblW w:w="17572" w:type="dxa"/>
      <w:tblInd w:w="-5" w:type="dxa"/>
      <w:tblLook w:val="04A0" w:firstRow="1" w:lastRow="0" w:firstColumn="1" w:lastColumn="0" w:noHBand="0" w:noVBand="1"/>
    </w:tblPr>
    <w:tblGrid>
      <w:gridCol w:w="6946"/>
      <w:gridCol w:w="6237"/>
      <w:gridCol w:w="4389"/>
    </w:tblGrid>
    <w:tr w:rsidR="00647287" w:rsidRPr="006F17CA" w14:paraId="021C4572" w14:textId="77777777" w:rsidTr="00705E87">
      <w:trPr>
        <w:trHeight w:val="271"/>
      </w:trPr>
      <w:tc>
        <w:tcPr>
          <w:tcW w:w="17572" w:type="dxa"/>
          <w:gridSpan w:val="3"/>
          <w:tcBorders>
            <w:top w:val="single" w:sz="4" w:space="0" w:color="auto"/>
            <w:left w:val="single" w:sz="4" w:space="0" w:color="auto"/>
            <w:bottom w:val="single" w:sz="4" w:space="0" w:color="auto"/>
            <w:right w:val="single" w:sz="4" w:space="0" w:color="auto"/>
          </w:tcBorders>
          <w:shd w:val="clear" w:color="auto" w:fill="FFC000"/>
        </w:tcPr>
        <w:p w14:paraId="59F40979" w14:textId="0768F0E5" w:rsidR="00647287" w:rsidRPr="006F17CA" w:rsidRDefault="00647287" w:rsidP="00AB53FB">
          <w:pPr>
            <w:jc w:val="center"/>
            <w:rPr>
              <w:rFonts w:ascii="Arial" w:hAnsi="Arial" w:cs="Arial"/>
              <w:b/>
              <w:sz w:val="20"/>
              <w:szCs w:val="20"/>
            </w:rPr>
          </w:pPr>
          <w:r w:rsidRPr="006F17CA">
            <w:rPr>
              <w:rFonts w:ascii="Arial" w:hAnsi="Arial" w:cs="Arial"/>
              <w:b/>
              <w:sz w:val="20"/>
              <w:szCs w:val="20"/>
            </w:rPr>
            <w:t>REVISIÓN DESDE LA BASE SINDICAL CONFORME A LA LFT</w:t>
          </w:r>
        </w:p>
      </w:tc>
    </w:tr>
    <w:tr w:rsidR="00647287" w:rsidRPr="006F17CA" w14:paraId="755DEA6B" w14:textId="77777777" w:rsidTr="00705E87">
      <w:tc>
        <w:tcPr>
          <w:tcW w:w="6946" w:type="dxa"/>
          <w:tcBorders>
            <w:top w:val="single" w:sz="4" w:space="0" w:color="auto"/>
            <w:left w:val="single" w:sz="4" w:space="0" w:color="auto"/>
            <w:bottom w:val="single" w:sz="4" w:space="0" w:color="auto"/>
            <w:right w:val="single" w:sz="4" w:space="0" w:color="auto"/>
          </w:tcBorders>
          <w:shd w:val="clear" w:color="auto" w:fill="FFC000"/>
          <w:hideMark/>
        </w:tcPr>
        <w:p w14:paraId="11A0DBC4" w14:textId="3CB62FE2" w:rsidR="00647287" w:rsidRPr="00705E87" w:rsidRDefault="00647287" w:rsidP="00AB53FB">
          <w:pPr>
            <w:tabs>
              <w:tab w:val="left" w:pos="1245"/>
            </w:tabs>
            <w:spacing w:line="254" w:lineRule="auto"/>
            <w:jc w:val="center"/>
            <w:rPr>
              <w:rFonts w:ascii="Arial" w:hAnsi="Arial" w:cs="Arial"/>
              <w:b/>
              <w:bCs/>
              <w:sz w:val="20"/>
              <w:szCs w:val="20"/>
            </w:rPr>
          </w:pPr>
          <w:r w:rsidRPr="00705E87">
            <w:rPr>
              <w:rFonts w:ascii="Arial" w:hAnsi="Arial" w:cs="Arial"/>
              <w:b/>
              <w:bCs/>
              <w:sz w:val="20"/>
              <w:szCs w:val="20"/>
            </w:rPr>
            <w:t>ESTATUTO VIGENTE</w:t>
          </w:r>
        </w:p>
      </w:tc>
      <w:tc>
        <w:tcPr>
          <w:tcW w:w="6237" w:type="dxa"/>
          <w:tcBorders>
            <w:top w:val="single" w:sz="4" w:space="0" w:color="auto"/>
            <w:left w:val="single" w:sz="4" w:space="0" w:color="auto"/>
            <w:bottom w:val="single" w:sz="4" w:space="0" w:color="auto"/>
            <w:right w:val="single" w:sz="4" w:space="0" w:color="auto"/>
          </w:tcBorders>
          <w:shd w:val="clear" w:color="auto" w:fill="FFC000"/>
          <w:hideMark/>
        </w:tcPr>
        <w:p w14:paraId="631BAE44" w14:textId="2481EEB6" w:rsidR="00647287" w:rsidRPr="00705E87" w:rsidRDefault="00647287" w:rsidP="00AB53FB">
          <w:pPr>
            <w:jc w:val="center"/>
            <w:rPr>
              <w:rFonts w:ascii="Arial" w:hAnsi="Arial" w:cs="Arial"/>
              <w:b/>
              <w:bCs/>
              <w:sz w:val="20"/>
              <w:szCs w:val="20"/>
            </w:rPr>
          </w:pPr>
          <w:r w:rsidRPr="00705E87">
            <w:rPr>
              <w:rFonts w:ascii="Arial" w:hAnsi="Arial" w:cs="Arial"/>
              <w:b/>
              <w:bCs/>
              <w:sz w:val="20"/>
              <w:szCs w:val="20"/>
            </w:rPr>
            <w:t>PROPUESTA DE REFORMA</w:t>
          </w:r>
        </w:p>
      </w:tc>
      <w:tc>
        <w:tcPr>
          <w:tcW w:w="4389" w:type="dxa"/>
          <w:tcBorders>
            <w:top w:val="single" w:sz="4" w:space="0" w:color="auto"/>
            <w:left w:val="single" w:sz="4" w:space="0" w:color="auto"/>
            <w:bottom w:val="single" w:sz="4" w:space="0" w:color="auto"/>
            <w:right w:val="single" w:sz="4" w:space="0" w:color="auto"/>
          </w:tcBorders>
          <w:shd w:val="clear" w:color="auto" w:fill="FFC000"/>
          <w:hideMark/>
        </w:tcPr>
        <w:p w14:paraId="37F96329" w14:textId="131C0C14" w:rsidR="00647287" w:rsidRPr="00705E87" w:rsidRDefault="00647287" w:rsidP="00AB53FB">
          <w:pPr>
            <w:jc w:val="center"/>
            <w:rPr>
              <w:rFonts w:ascii="Arial" w:hAnsi="Arial" w:cs="Arial"/>
              <w:b/>
              <w:bCs/>
              <w:sz w:val="20"/>
              <w:szCs w:val="20"/>
            </w:rPr>
          </w:pPr>
          <w:r w:rsidRPr="00705E87">
            <w:rPr>
              <w:rFonts w:ascii="Arial" w:hAnsi="Arial" w:cs="Arial"/>
              <w:b/>
              <w:bCs/>
              <w:sz w:val="20"/>
              <w:szCs w:val="20"/>
            </w:rPr>
            <w:t>COMENTARIO/JUSTIFICACIÓN</w:t>
          </w:r>
        </w:p>
      </w:tc>
    </w:tr>
  </w:tbl>
  <w:p w14:paraId="0F459A07" w14:textId="35A3E20E" w:rsidR="00647287" w:rsidRDefault="00647287" w:rsidP="00CB55DF">
    <w:pPr>
      <w:pStyle w:val="Encabezado"/>
    </w:pPr>
  </w:p>
  <w:p w14:paraId="7C32AF2B" w14:textId="39DEE713" w:rsidR="00647287" w:rsidRDefault="00647287" w:rsidP="00CB55D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D0DAB"/>
    <w:multiLevelType w:val="hybridMultilevel"/>
    <w:tmpl w:val="AA10C54E"/>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 w15:restartNumberingAfterBreak="0">
    <w:nsid w:val="040B3C02"/>
    <w:multiLevelType w:val="hybridMultilevel"/>
    <w:tmpl w:val="7E20151A"/>
    <w:lvl w:ilvl="0" w:tplc="D36A39A6">
      <w:start w:val="1"/>
      <w:numFmt w:val="upperRoman"/>
      <w:lvlText w:val="%1."/>
      <w:lvlJc w:val="right"/>
      <w:pPr>
        <w:ind w:left="1802" w:hanging="360"/>
      </w:pPr>
      <w:rPr>
        <w:rFonts w:ascii="Arial" w:eastAsia="Times New Roman" w:hAnsi="Arial" w:cs="Arial"/>
      </w:rPr>
    </w:lvl>
    <w:lvl w:ilvl="1" w:tplc="FFFFFFFF" w:tentative="1">
      <w:start w:val="1"/>
      <w:numFmt w:val="lowerLetter"/>
      <w:lvlText w:val="%2."/>
      <w:lvlJc w:val="left"/>
      <w:pPr>
        <w:ind w:left="2522" w:hanging="360"/>
      </w:pPr>
    </w:lvl>
    <w:lvl w:ilvl="2" w:tplc="FFFFFFFF" w:tentative="1">
      <w:start w:val="1"/>
      <w:numFmt w:val="lowerRoman"/>
      <w:lvlText w:val="%3."/>
      <w:lvlJc w:val="right"/>
      <w:pPr>
        <w:ind w:left="3242" w:hanging="180"/>
      </w:pPr>
    </w:lvl>
    <w:lvl w:ilvl="3" w:tplc="FFFFFFFF" w:tentative="1">
      <w:start w:val="1"/>
      <w:numFmt w:val="decimal"/>
      <w:lvlText w:val="%4."/>
      <w:lvlJc w:val="left"/>
      <w:pPr>
        <w:ind w:left="3962" w:hanging="360"/>
      </w:pPr>
    </w:lvl>
    <w:lvl w:ilvl="4" w:tplc="FFFFFFFF" w:tentative="1">
      <w:start w:val="1"/>
      <w:numFmt w:val="lowerLetter"/>
      <w:lvlText w:val="%5."/>
      <w:lvlJc w:val="left"/>
      <w:pPr>
        <w:ind w:left="4682" w:hanging="360"/>
      </w:pPr>
    </w:lvl>
    <w:lvl w:ilvl="5" w:tplc="FFFFFFFF" w:tentative="1">
      <w:start w:val="1"/>
      <w:numFmt w:val="lowerRoman"/>
      <w:lvlText w:val="%6."/>
      <w:lvlJc w:val="right"/>
      <w:pPr>
        <w:ind w:left="5402" w:hanging="180"/>
      </w:pPr>
    </w:lvl>
    <w:lvl w:ilvl="6" w:tplc="FFFFFFFF" w:tentative="1">
      <w:start w:val="1"/>
      <w:numFmt w:val="decimal"/>
      <w:lvlText w:val="%7."/>
      <w:lvlJc w:val="left"/>
      <w:pPr>
        <w:ind w:left="6122" w:hanging="360"/>
      </w:pPr>
    </w:lvl>
    <w:lvl w:ilvl="7" w:tplc="FFFFFFFF" w:tentative="1">
      <w:start w:val="1"/>
      <w:numFmt w:val="lowerLetter"/>
      <w:lvlText w:val="%8."/>
      <w:lvlJc w:val="left"/>
      <w:pPr>
        <w:ind w:left="6842" w:hanging="360"/>
      </w:pPr>
    </w:lvl>
    <w:lvl w:ilvl="8" w:tplc="FFFFFFFF" w:tentative="1">
      <w:start w:val="1"/>
      <w:numFmt w:val="lowerRoman"/>
      <w:lvlText w:val="%9."/>
      <w:lvlJc w:val="right"/>
      <w:pPr>
        <w:ind w:left="7562" w:hanging="180"/>
      </w:pPr>
    </w:lvl>
  </w:abstractNum>
  <w:abstractNum w:abstractNumId="2" w15:restartNumberingAfterBreak="0">
    <w:nsid w:val="074B680D"/>
    <w:multiLevelType w:val="hybridMultilevel"/>
    <w:tmpl w:val="DC58CF6A"/>
    <w:lvl w:ilvl="0" w:tplc="928693AC">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 w15:restartNumberingAfterBreak="0">
    <w:nsid w:val="076562A6"/>
    <w:multiLevelType w:val="hybridMultilevel"/>
    <w:tmpl w:val="260C0C2C"/>
    <w:lvl w:ilvl="0" w:tplc="3594D216">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 w15:restartNumberingAfterBreak="0">
    <w:nsid w:val="089C7188"/>
    <w:multiLevelType w:val="hybridMultilevel"/>
    <w:tmpl w:val="C3AC32B2"/>
    <w:lvl w:ilvl="0" w:tplc="EE76C02E">
      <w:start w:val="1"/>
      <w:numFmt w:val="upperRoman"/>
      <w:lvlText w:val="%1."/>
      <w:lvlJc w:val="right"/>
      <w:pPr>
        <w:tabs>
          <w:tab w:val="num" w:pos="720"/>
        </w:tabs>
        <w:ind w:left="720" w:hanging="360"/>
      </w:pPr>
    </w:lvl>
    <w:lvl w:ilvl="1" w:tplc="18D06278" w:tentative="1">
      <w:start w:val="1"/>
      <w:numFmt w:val="upperRoman"/>
      <w:lvlText w:val="%2."/>
      <w:lvlJc w:val="right"/>
      <w:pPr>
        <w:tabs>
          <w:tab w:val="num" w:pos="1440"/>
        </w:tabs>
        <w:ind w:left="1440" w:hanging="360"/>
      </w:pPr>
    </w:lvl>
    <w:lvl w:ilvl="2" w:tplc="1696D528" w:tentative="1">
      <w:start w:val="1"/>
      <w:numFmt w:val="upperRoman"/>
      <w:lvlText w:val="%3."/>
      <w:lvlJc w:val="right"/>
      <w:pPr>
        <w:tabs>
          <w:tab w:val="num" w:pos="2160"/>
        </w:tabs>
        <w:ind w:left="2160" w:hanging="360"/>
      </w:pPr>
    </w:lvl>
    <w:lvl w:ilvl="3" w:tplc="10B40F54" w:tentative="1">
      <w:start w:val="1"/>
      <w:numFmt w:val="upperRoman"/>
      <w:lvlText w:val="%4."/>
      <w:lvlJc w:val="right"/>
      <w:pPr>
        <w:tabs>
          <w:tab w:val="num" w:pos="2880"/>
        </w:tabs>
        <w:ind w:left="2880" w:hanging="360"/>
      </w:pPr>
    </w:lvl>
    <w:lvl w:ilvl="4" w:tplc="71AAE4B4" w:tentative="1">
      <w:start w:val="1"/>
      <w:numFmt w:val="upperRoman"/>
      <w:lvlText w:val="%5."/>
      <w:lvlJc w:val="right"/>
      <w:pPr>
        <w:tabs>
          <w:tab w:val="num" w:pos="3600"/>
        </w:tabs>
        <w:ind w:left="3600" w:hanging="360"/>
      </w:pPr>
    </w:lvl>
    <w:lvl w:ilvl="5" w:tplc="8902B3DA" w:tentative="1">
      <w:start w:val="1"/>
      <w:numFmt w:val="upperRoman"/>
      <w:lvlText w:val="%6."/>
      <w:lvlJc w:val="right"/>
      <w:pPr>
        <w:tabs>
          <w:tab w:val="num" w:pos="4320"/>
        </w:tabs>
        <w:ind w:left="4320" w:hanging="360"/>
      </w:pPr>
    </w:lvl>
    <w:lvl w:ilvl="6" w:tplc="55785194" w:tentative="1">
      <w:start w:val="1"/>
      <w:numFmt w:val="upperRoman"/>
      <w:lvlText w:val="%7."/>
      <w:lvlJc w:val="right"/>
      <w:pPr>
        <w:tabs>
          <w:tab w:val="num" w:pos="5040"/>
        </w:tabs>
        <w:ind w:left="5040" w:hanging="360"/>
      </w:pPr>
    </w:lvl>
    <w:lvl w:ilvl="7" w:tplc="0B88BD62" w:tentative="1">
      <w:start w:val="1"/>
      <w:numFmt w:val="upperRoman"/>
      <w:lvlText w:val="%8."/>
      <w:lvlJc w:val="right"/>
      <w:pPr>
        <w:tabs>
          <w:tab w:val="num" w:pos="5760"/>
        </w:tabs>
        <w:ind w:left="5760" w:hanging="360"/>
      </w:pPr>
    </w:lvl>
    <w:lvl w:ilvl="8" w:tplc="0A8E5B10" w:tentative="1">
      <w:start w:val="1"/>
      <w:numFmt w:val="upperRoman"/>
      <w:lvlText w:val="%9."/>
      <w:lvlJc w:val="right"/>
      <w:pPr>
        <w:tabs>
          <w:tab w:val="num" w:pos="6480"/>
        </w:tabs>
        <w:ind w:left="6480" w:hanging="360"/>
      </w:pPr>
    </w:lvl>
  </w:abstractNum>
  <w:abstractNum w:abstractNumId="5" w15:restartNumberingAfterBreak="0">
    <w:nsid w:val="09C572D7"/>
    <w:multiLevelType w:val="hybridMultilevel"/>
    <w:tmpl w:val="FE1293BE"/>
    <w:lvl w:ilvl="0" w:tplc="0E485158">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0BB713A8"/>
    <w:multiLevelType w:val="hybridMultilevel"/>
    <w:tmpl w:val="35CE6B22"/>
    <w:lvl w:ilvl="0" w:tplc="B726A832">
      <w:start w:val="1"/>
      <w:numFmt w:val="lowerLetter"/>
      <w:lvlText w:val="%1)"/>
      <w:lvlJc w:val="left"/>
      <w:pPr>
        <w:ind w:left="1104" w:hanging="360"/>
      </w:pPr>
      <w:rPr>
        <w:rFonts w:hint="default"/>
      </w:rPr>
    </w:lvl>
    <w:lvl w:ilvl="1" w:tplc="080A0019">
      <w:start w:val="1"/>
      <w:numFmt w:val="lowerLetter"/>
      <w:lvlText w:val="%2."/>
      <w:lvlJc w:val="left"/>
      <w:pPr>
        <w:ind w:left="1824" w:hanging="360"/>
      </w:pPr>
    </w:lvl>
    <w:lvl w:ilvl="2" w:tplc="080A001B" w:tentative="1">
      <w:start w:val="1"/>
      <w:numFmt w:val="lowerRoman"/>
      <w:lvlText w:val="%3."/>
      <w:lvlJc w:val="right"/>
      <w:pPr>
        <w:ind w:left="2544" w:hanging="180"/>
      </w:pPr>
    </w:lvl>
    <w:lvl w:ilvl="3" w:tplc="080A000F" w:tentative="1">
      <w:start w:val="1"/>
      <w:numFmt w:val="decimal"/>
      <w:lvlText w:val="%4."/>
      <w:lvlJc w:val="left"/>
      <w:pPr>
        <w:ind w:left="3264" w:hanging="360"/>
      </w:pPr>
    </w:lvl>
    <w:lvl w:ilvl="4" w:tplc="080A0019" w:tentative="1">
      <w:start w:val="1"/>
      <w:numFmt w:val="lowerLetter"/>
      <w:lvlText w:val="%5."/>
      <w:lvlJc w:val="left"/>
      <w:pPr>
        <w:ind w:left="3984" w:hanging="360"/>
      </w:pPr>
    </w:lvl>
    <w:lvl w:ilvl="5" w:tplc="080A001B" w:tentative="1">
      <w:start w:val="1"/>
      <w:numFmt w:val="lowerRoman"/>
      <w:lvlText w:val="%6."/>
      <w:lvlJc w:val="right"/>
      <w:pPr>
        <w:ind w:left="4704" w:hanging="180"/>
      </w:pPr>
    </w:lvl>
    <w:lvl w:ilvl="6" w:tplc="080A000F" w:tentative="1">
      <w:start w:val="1"/>
      <w:numFmt w:val="decimal"/>
      <w:lvlText w:val="%7."/>
      <w:lvlJc w:val="left"/>
      <w:pPr>
        <w:ind w:left="5424" w:hanging="360"/>
      </w:pPr>
    </w:lvl>
    <w:lvl w:ilvl="7" w:tplc="080A0019" w:tentative="1">
      <w:start w:val="1"/>
      <w:numFmt w:val="lowerLetter"/>
      <w:lvlText w:val="%8."/>
      <w:lvlJc w:val="left"/>
      <w:pPr>
        <w:ind w:left="6144" w:hanging="360"/>
      </w:pPr>
    </w:lvl>
    <w:lvl w:ilvl="8" w:tplc="080A001B" w:tentative="1">
      <w:start w:val="1"/>
      <w:numFmt w:val="lowerRoman"/>
      <w:lvlText w:val="%9."/>
      <w:lvlJc w:val="right"/>
      <w:pPr>
        <w:ind w:left="6864" w:hanging="180"/>
      </w:pPr>
    </w:lvl>
  </w:abstractNum>
  <w:abstractNum w:abstractNumId="7" w15:restartNumberingAfterBreak="0">
    <w:nsid w:val="0C1B0D71"/>
    <w:multiLevelType w:val="hybridMultilevel"/>
    <w:tmpl w:val="6F8258EC"/>
    <w:lvl w:ilvl="0" w:tplc="11C04DC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C3160C7"/>
    <w:multiLevelType w:val="hybridMultilevel"/>
    <w:tmpl w:val="3F483ACC"/>
    <w:lvl w:ilvl="0" w:tplc="3F0E7508">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0CF836C1"/>
    <w:multiLevelType w:val="hybridMultilevel"/>
    <w:tmpl w:val="C80290F0"/>
    <w:lvl w:ilvl="0" w:tplc="CF9C29D6">
      <w:start w:val="1"/>
      <w:numFmt w:val="upperRoman"/>
      <w:lvlText w:val="%1."/>
      <w:lvlJc w:val="left"/>
      <w:pPr>
        <w:ind w:left="720" w:hanging="720"/>
      </w:pPr>
      <w:rPr>
        <w:rFonts w:ascii="Arial" w:hAnsi="Arial" w:cs="Arial" w:hint="default"/>
        <w:b w:val="0"/>
        <w:sz w:val="24"/>
        <w:szCs w:val="24"/>
      </w:rPr>
    </w:lvl>
    <w:lvl w:ilvl="1" w:tplc="080A0019" w:tentative="1">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10" w15:restartNumberingAfterBreak="0">
    <w:nsid w:val="0D342E75"/>
    <w:multiLevelType w:val="hybridMultilevel"/>
    <w:tmpl w:val="A120BC46"/>
    <w:lvl w:ilvl="0" w:tplc="5BE4C7B0">
      <w:start w:val="1"/>
      <w:numFmt w:val="upperRoman"/>
      <w:lvlText w:val="%1."/>
      <w:lvlJc w:val="left"/>
      <w:pPr>
        <w:ind w:left="720" w:hanging="720"/>
      </w:pPr>
      <w:rPr>
        <w:rFonts w:hint="default"/>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1" w15:restartNumberingAfterBreak="0">
    <w:nsid w:val="0D534A0B"/>
    <w:multiLevelType w:val="hybridMultilevel"/>
    <w:tmpl w:val="5158F314"/>
    <w:lvl w:ilvl="0" w:tplc="387EB82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D703560"/>
    <w:multiLevelType w:val="hybridMultilevel"/>
    <w:tmpl w:val="DED093FC"/>
    <w:lvl w:ilvl="0" w:tplc="CA187540">
      <w:start w:val="1"/>
      <w:numFmt w:val="upperRoman"/>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893D49"/>
    <w:multiLevelType w:val="hybridMultilevel"/>
    <w:tmpl w:val="95CAD986"/>
    <w:lvl w:ilvl="0" w:tplc="FFFFFFFF">
      <w:start w:val="1"/>
      <w:numFmt w:val="upperRoman"/>
      <w:lvlText w:val="%1."/>
      <w:lvlJc w:val="right"/>
      <w:pPr>
        <w:ind w:left="720" w:hanging="360"/>
      </w:pPr>
    </w:lvl>
    <w:lvl w:ilvl="1" w:tplc="080A0013">
      <w:start w:val="1"/>
      <w:numFmt w:val="upperRoman"/>
      <w:lvlText w:val="%2."/>
      <w:lvlJc w:val="right"/>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ED2375B"/>
    <w:multiLevelType w:val="hybridMultilevel"/>
    <w:tmpl w:val="A784EF72"/>
    <w:lvl w:ilvl="0" w:tplc="0C0A0017">
      <w:start w:val="1"/>
      <w:numFmt w:val="lowerLetter"/>
      <w:lvlText w:val="%1)"/>
      <w:lvlJc w:val="left"/>
      <w:pPr>
        <w:ind w:left="1429" w:hanging="360"/>
      </w:pPr>
    </w:lvl>
    <w:lvl w:ilvl="1" w:tplc="0C0A0019">
      <w:start w:val="1"/>
      <w:numFmt w:val="lowerLetter"/>
      <w:lvlText w:val="%2."/>
      <w:lvlJc w:val="left"/>
      <w:pPr>
        <w:ind w:left="2149" w:hanging="360"/>
      </w:pPr>
    </w:lvl>
    <w:lvl w:ilvl="2" w:tplc="0C0A001B">
      <w:start w:val="1"/>
      <w:numFmt w:val="lowerRoman"/>
      <w:lvlText w:val="%3."/>
      <w:lvlJc w:val="right"/>
      <w:pPr>
        <w:ind w:left="2869" w:hanging="180"/>
      </w:pPr>
    </w:lvl>
    <w:lvl w:ilvl="3" w:tplc="0C0A000F">
      <w:start w:val="1"/>
      <w:numFmt w:val="decimal"/>
      <w:lvlText w:val="%4."/>
      <w:lvlJc w:val="left"/>
      <w:pPr>
        <w:ind w:left="3589" w:hanging="360"/>
      </w:pPr>
    </w:lvl>
    <w:lvl w:ilvl="4" w:tplc="0C0A0019">
      <w:start w:val="1"/>
      <w:numFmt w:val="lowerLetter"/>
      <w:lvlText w:val="%5."/>
      <w:lvlJc w:val="left"/>
      <w:pPr>
        <w:ind w:left="4309" w:hanging="360"/>
      </w:pPr>
    </w:lvl>
    <w:lvl w:ilvl="5" w:tplc="0C0A001B">
      <w:start w:val="1"/>
      <w:numFmt w:val="lowerRoman"/>
      <w:lvlText w:val="%6."/>
      <w:lvlJc w:val="right"/>
      <w:pPr>
        <w:ind w:left="5029" w:hanging="180"/>
      </w:pPr>
    </w:lvl>
    <w:lvl w:ilvl="6" w:tplc="0C0A000F">
      <w:start w:val="1"/>
      <w:numFmt w:val="decimal"/>
      <w:lvlText w:val="%7."/>
      <w:lvlJc w:val="left"/>
      <w:pPr>
        <w:ind w:left="5749" w:hanging="360"/>
      </w:pPr>
    </w:lvl>
    <w:lvl w:ilvl="7" w:tplc="0C0A0019">
      <w:start w:val="1"/>
      <w:numFmt w:val="lowerLetter"/>
      <w:lvlText w:val="%8."/>
      <w:lvlJc w:val="left"/>
      <w:pPr>
        <w:ind w:left="6469" w:hanging="360"/>
      </w:pPr>
    </w:lvl>
    <w:lvl w:ilvl="8" w:tplc="0C0A001B">
      <w:start w:val="1"/>
      <w:numFmt w:val="lowerRoman"/>
      <w:lvlText w:val="%9."/>
      <w:lvlJc w:val="right"/>
      <w:pPr>
        <w:ind w:left="7189" w:hanging="180"/>
      </w:pPr>
    </w:lvl>
  </w:abstractNum>
  <w:abstractNum w:abstractNumId="15" w15:restartNumberingAfterBreak="0">
    <w:nsid w:val="0F096F2C"/>
    <w:multiLevelType w:val="hybridMultilevel"/>
    <w:tmpl w:val="A052F294"/>
    <w:lvl w:ilvl="0" w:tplc="1C9E4B64">
      <w:start w:val="1"/>
      <w:numFmt w:val="upperRoman"/>
      <w:lvlText w:val="%1."/>
      <w:lvlJc w:val="left"/>
      <w:pPr>
        <w:ind w:left="1004"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22E307B"/>
    <w:multiLevelType w:val="hybridMultilevel"/>
    <w:tmpl w:val="D75A4DAA"/>
    <w:lvl w:ilvl="0" w:tplc="57560EDE">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7" w15:restartNumberingAfterBreak="0">
    <w:nsid w:val="13334803"/>
    <w:multiLevelType w:val="hybridMultilevel"/>
    <w:tmpl w:val="EE26A7F4"/>
    <w:lvl w:ilvl="0" w:tplc="CA187540">
      <w:start w:val="1"/>
      <w:numFmt w:val="upperRoman"/>
      <w:lvlText w:val="%1."/>
      <w:lvlJc w:val="left"/>
      <w:pPr>
        <w:ind w:left="1080" w:hanging="72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42A4D6E"/>
    <w:multiLevelType w:val="hybridMultilevel"/>
    <w:tmpl w:val="EF423E7A"/>
    <w:lvl w:ilvl="0" w:tplc="7EECC6F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B9263DA"/>
    <w:multiLevelType w:val="hybridMultilevel"/>
    <w:tmpl w:val="ABC2BBC8"/>
    <w:lvl w:ilvl="0" w:tplc="63CC0AAC">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0" w15:restartNumberingAfterBreak="0">
    <w:nsid w:val="1CFF0CD1"/>
    <w:multiLevelType w:val="hybridMultilevel"/>
    <w:tmpl w:val="F8FC7214"/>
    <w:lvl w:ilvl="0" w:tplc="FFFFFFFF">
      <w:start w:val="1"/>
      <w:numFmt w:val="upperRoman"/>
      <w:lvlText w:val="%1."/>
      <w:lvlJc w:val="left"/>
      <w:pPr>
        <w:ind w:left="1080" w:hanging="72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754111"/>
    <w:multiLevelType w:val="hybridMultilevel"/>
    <w:tmpl w:val="7DB4C826"/>
    <w:lvl w:ilvl="0" w:tplc="5A9C97D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22E30589"/>
    <w:multiLevelType w:val="hybridMultilevel"/>
    <w:tmpl w:val="1856E552"/>
    <w:lvl w:ilvl="0" w:tplc="7FC87A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3DC572D"/>
    <w:multiLevelType w:val="hybridMultilevel"/>
    <w:tmpl w:val="14C65B38"/>
    <w:lvl w:ilvl="0" w:tplc="FA201F9C">
      <w:start w:val="1"/>
      <w:numFmt w:val="lowerLetter"/>
      <w:lvlText w:val="%1)"/>
      <w:lvlJc w:val="left"/>
      <w:pPr>
        <w:ind w:left="1129" w:hanging="420"/>
      </w:p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24" w15:restartNumberingAfterBreak="0">
    <w:nsid w:val="26251A37"/>
    <w:multiLevelType w:val="hybridMultilevel"/>
    <w:tmpl w:val="2EA6F5BA"/>
    <w:lvl w:ilvl="0" w:tplc="529803C0">
      <w:start w:val="1"/>
      <w:numFmt w:val="lowerLetter"/>
      <w:lvlText w:val="%1)"/>
      <w:lvlJc w:val="left"/>
      <w:pPr>
        <w:ind w:left="1104" w:hanging="360"/>
      </w:pPr>
      <w:rPr>
        <w:rFonts w:hint="default"/>
      </w:rPr>
    </w:lvl>
    <w:lvl w:ilvl="1" w:tplc="080A0019">
      <w:start w:val="1"/>
      <w:numFmt w:val="lowerLetter"/>
      <w:lvlText w:val="%2."/>
      <w:lvlJc w:val="left"/>
      <w:pPr>
        <w:ind w:left="1824" w:hanging="360"/>
      </w:pPr>
    </w:lvl>
    <w:lvl w:ilvl="2" w:tplc="080A001B" w:tentative="1">
      <w:start w:val="1"/>
      <w:numFmt w:val="lowerRoman"/>
      <w:lvlText w:val="%3."/>
      <w:lvlJc w:val="right"/>
      <w:pPr>
        <w:ind w:left="2544" w:hanging="180"/>
      </w:pPr>
    </w:lvl>
    <w:lvl w:ilvl="3" w:tplc="080A000F" w:tentative="1">
      <w:start w:val="1"/>
      <w:numFmt w:val="decimal"/>
      <w:lvlText w:val="%4."/>
      <w:lvlJc w:val="left"/>
      <w:pPr>
        <w:ind w:left="3264" w:hanging="360"/>
      </w:pPr>
    </w:lvl>
    <w:lvl w:ilvl="4" w:tplc="080A0019" w:tentative="1">
      <w:start w:val="1"/>
      <w:numFmt w:val="lowerLetter"/>
      <w:lvlText w:val="%5."/>
      <w:lvlJc w:val="left"/>
      <w:pPr>
        <w:ind w:left="3984" w:hanging="360"/>
      </w:pPr>
    </w:lvl>
    <w:lvl w:ilvl="5" w:tplc="080A001B" w:tentative="1">
      <w:start w:val="1"/>
      <w:numFmt w:val="lowerRoman"/>
      <w:lvlText w:val="%6."/>
      <w:lvlJc w:val="right"/>
      <w:pPr>
        <w:ind w:left="4704" w:hanging="180"/>
      </w:pPr>
    </w:lvl>
    <w:lvl w:ilvl="6" w:tplc="080A000F" w:tentative="1">
      <w:start w:val="1"/>
      <w:numFmt w:val="decimal"/>
      <w:lvlText w:val="%7."/>
      <w:lvlJc w:val="left"/>
      <w:pPr>
        <w:ind w:left="5424" w:hanging="360"/>
      </w:pPr>
    </w:lvl>
    <w:lvl w:ilvl="7" w:tplc="080A0019" w:tentative="1">
      <w:start w:val="1"/>
      <w:numFmt w:val="lowerLetter"/>
      <w:lvlText w:val="%8."/>
      <w:lvlJc w:val="left"/>
      <w:pPr>
        <w:ind w:left="6144" w:hanging="360"/>
      </w:pPr>
    </w:lvl>
    <w:lvl w:ilvl="8" w:tplc="080A001B" w:tentative="1">
      <w:start w:val="1"/>
      <w:numFmt w:val="lowerRoman"/>
      <w:lvlText w:val="%9."/>
      <w:lvlJc w:val="right"/>
      <w:pPr>
        <w:ind w:left="6864" w:hanging="180"/>
      </w:pPr>
    </w:lvl>
  </w:abstractNum>
  <w:abstractNum w:abstractNumId="25" w15:restartNumberingAfterBreak="0">
    <w:nsid w:val="26456497"/>
    <w:multiLevelType w:val="hybridMultilevel"/>
    <w:tmpl w:val="977022C6"/>
    <w:lvl w:ilvl="0" w:tplc="1834E10E">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6" w15:restartNumberingAfterBreak="0">
    <w:nsid w:val="2771455A"/>
    <w:multiLevelType w:val="hybridMultilevel"/>
    <w:tmpl w:val="4426E882"/>
    <w:lvl w:ilvl="0" w:tplc="EA8A58E2">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7" w15:restartNumberingAfterBreak="0">
    <w:nsid w:val="27D42905"/>
    <w:multiLevelType w:val="hybridMultilevel"/>
    <w:tmpl w:val="398281DE"/>
    <w:lvl w:ilvl="0" w:tplc="8406822E">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8" w15:restartNumberingAfterBreak="0">
    <w:nsid w:val="27F05A23"/>
    <w:multiLevelType w:val="hybridMultilevel"/>
    <w:tmpl w:val="260E5348"/>
    <w:lvl w:ilvl="0" w:tplc="F000E21E">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9" w15:restartNumberingAfterBreak="0">
    <w:nsid w:val="289C3441"/>
    <w:multiLevelType w:val="hybridMultilevel"/>
    <w:tmpl w:val="F8FC6652"/>
    <w:lvl w:ilvl="0" w:tplc="6630CF7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B7E382C"/>
    <w:multiLevelType w:val="hybridMultilevel"/>
    <w:tmpl w:val="10143C3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BE948C5"/>
    <w:multiLevelType w:val="hybridMultilevel"/>
    <w:tmpl w:val="762AB868"/>
    <w:lvl w:ilvl="0" w:tplc="8AA07E3E">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2" w15:restartNumberingAfterBreak="0">
    <w:nsid w:val="2D6F40AC"/>
    <w:multiLevelType w:val="hybridMultilevel"/>
    <w:tmpl w:val="305E0BFC"/>
    <w:lvl w:ilvl="0" w:tplc="4ED832B8">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3" w15:restartNumberingAfterBreak="0">
    <w:nsid w:val="2EEE286B"/>
    <w:multiLevelType w:val="hybridMultilevel"/>
    <w:tmpl w:val="2CAC2B24"/>
    <w:lvl w:ilvl="0" w:tplc="C7802112">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4" w15:restartNumberingAfterBreak="0">
    <w:nsid w:val="2F116836"/>
    <w:multiLevelType w:val="hybridMultilevel"/>
    <w:tmpl w:val="8B560D20"/>
    <w:lvl w:ilvl="0" w:tplc="EFD44C5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2F267CB4"/>
    <w:multiLevelType w:val="hybridMultilevel"/>
    <w:tmpl w:val="C520D1C0"/>
    <w:lvl w:ilvl="0" w:tplc="47B2F452">
      <w:start w:val="1"/>
      <w:numFmt w:val="upperRoman"/>
      <w:lvlText w:val="%1."/>
      <w:lvlJc w:val="right"/>
      <w:pPr>
        <w:ind w:left="1069" w:hanging="360"/>
      </w:pPr>
      <w:rPr>
        <w:color w:val="auto"/>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6" w15:restartNumberingAfterBreak="0">
    <w:nsid w:val="2FBD1EE1"/>
    <w:multiLevelType w:val="hybridMultilevel"/>
    <w:tmpl w:val="70DAD3D8"/>
    <w:lvl w:ilvl="0" w:tplc="F1387FD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322861C9"/>
    <w:multiLevelType w:val="hybridMultilevel"/>
    <w:tmpl w:val="24182B82"/>
    <w:lvl w:ilvl="0" w:tplc="9B406CE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32D55326"/>
    <w:multiLevelType w:val="hybridMultilevel"/>
    <w:tmpl w:val="667AB34C"/>
    <w:lvl w:ilvl="0" w:tplc="A300D29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36CC755B"/>
    <w:multiLevelType w:val="hybridMultilevel"/>
    <w:tmpl w:val="4E8E1386"/>
    <w:lvl w:ilvl="0" w:tplc="8DC6464C">
      <w:start w:val="1"/>
      <w:numFmt w:val="upperRoman"/>
      <w:lvlText w:val="%1."/>
      <w:lvlJc w:val="left"/>
      <w:pPr>
        <w:ind w:left="2520" w:hanging="720"/>
      </w:pPr>
      <w:rPr>
        <w:rFonts w:hint="default"/>
      </w:rPr>
    </w:lvl>
    <w:lvl w:ilvl="1" w:tplc="080A0019">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40" w15:restartNumberingAfterBreak="0">
    <w:nsid w:val="37DF263F"/>
    <w:multiLevelType w:val="hybridMultilevel"/>
    <w:tmpl w:val="6EBA47A6"/>
    <w:lvl w:ilvl="0" w:tplc="A89CED66">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1" w15:restartNumberingAfterBreak="0">
    <w:nsid w:val="38C22559"/>
    <w:multiLevelType w:val="hybridMultilevel"/>
    <w:tmpl w:val="F8FC7214"/>
    <w:lvl w:ilvl="0" w:tplc="D8A270D2">
      <w:start w:val="1"/>
      <w:numFmt w:val="upperRoman"/>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38FF5CEF"/>
    <w:multiLevelType w:val="hybridMultilevel"/>
    <w:tmpl w:val="84425244"/>
    <w:lvl w:ilvl="0" w:tplc="A8FC4348">
      <w:start w:val="1"/>
      <w:numFmt w:val="upperRoman"/>
      <w:lvlText w:val="%1."/>
      <w:lvlJc w:val="left"/>
      <w:pPr>
        <w:ind w:left="1003"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3" w15:restartNumberingAfterBreak="0">
    <w:nsid w:val="39A76CF1"/>
    <w:multiLevelType w:val="hybridMultilevel"/>
    <w:tmpl w:val="52A2737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3A981BC6"/>
    <w:multiLevelType w:val="hybridMultilevel"/>
    <w:tmpl w:val="4C744C00"/>
    <w:lvl w:ilvl="0" w:tplc="840674C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41010D9E"/>
    <w:multiLevelType w:val="hybridMultilevel"/>
    <w:tmpl w:val="D7D6E92A"/>
    <w:lvl w:ilvl="0" w:tplc="828E2146">
      <w:start w:val="1"/>
      <w:numFmt w:val="upperRoman"/>
      <w:lvlText w:val="%1."/>
      <w:lvlJc w:val="left"/>
      <w:pPr>
        <w:ind w:left="1080" w:hanging="72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6" w15:restartNumberingAfterBreak="0">
    <w:nsid w:val="469A40EE"/>
    <w:multiLevelType w:val="hybridMultilevel"/>
    <w:tmpl w:val="6666B39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644"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7" w15:restartNumberingAfterBreak="0">
    <w:nsid w:val="47C93585"/>
    <w:multiLevelType w:val="hybridMultilevel"/>
    <w:tmpl w:val="921A58AC"/>
    <w:lvl w:ilvl="0" w:tplc="6734A5F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4927312B"/>
    <w:multiLevelType w:val="hybridMultilevel"/>
    <w:tmpl w:val="3B6C2654"/>
    <w:lvl w:ilvl="0" w:tplc="ADC4C410">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49854A65"/>
    <w:multiLevelType w:val="hybridMultilevel"/>
    <w:tmpl w:val="5F62B3B0"/>
    <w:lvl w:ilvl="0" w:tplc="0406DE28">
      <w:start w:val="1"/>
      <w:numFmt w:val="upperRoman"/>
      <w:lvlText w:val="%1."/>
      <w:lvlJc w:val="left"/>
      <w:pPr>
        <w:ind w:left="1146"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50" w15:restartNumberingAfterBreak="0">
    <w:nsid w:val="4AC815AC"/>
    <w:multiLevelType w:val="hybridMultilevel"/>
    <w:tmpl w:val="35D0CDA0"/>
    <w:lvl w:ilvl="0" w:tplc="15BE7620">
      <w:start w:val="1"/>
      <w:numFmt w:val="upperRoman"/>
      <w:lvlText w:val="%1."/>
      <w:lvlJc w:val="left"/>
      <w:pPr>
        <w:ind w:left="1180" w:hanging="720"/>
      </w:pPr>
      <w:rPr>
        <w:rFonts w:hint="default"/>
      </w:rPr>
    </w:lvl>
    <w:lvl w:ilvl="1" w:tplc="080A0019" w:tentative="1">
      <w:start w:val="1"/>
      <w:numFmt w:val="lowerLetter"/>
      <w:lvlText w:val="%2."/>
      <w:lvlJc w:val="left"/>
      <w:pPr>
        <w:ind w:left="1540" w:hanging="360"/>
      </w:pPr>
    </w:lvl>
    <w:lvl w:ilvl="2" w:tplc="080A001B" w:tentative="1">
      <w:start w:val="1"/>
      <w:numFmt w:val="lowerRoman"/>
      <w:lvlText w:val="%3."/>
      <w:lvlJc w:val="right"/>
      <w:pPr>
        <w:ind w:left="2260" w:hanging="180"/>
      </w:pPr>
    </w:lvl>
    <w:lvl w:ilvl="3" w:tplc="080A000F" w:tentative="1">
      <w:start w:val="1"/>
      <w:numFmt w:val="decimal"/>
      <w:lvlText w:val="%4."/>
      <w:lvlJc w:val="left"/>
      <w:pPr>
        <w:ind w:left="2980" w:hanging="360"/>
      </w:pPr>
    </w:lvl>
    <w:lvl w:ilvl="4" w:tplc="080A0019" w:tentative="1">
      <w:start w:val="1"/>
      <w:numFmt w:val="lowerLetter"/>
      <w:lvlText w:val="%5."/>
      <w:lvlJc w:val="left"/>
      <w:pPr>
        <w:ind w:left="3700" w:hanging="360"/>
      </w:pPr>
    </w:lvl>
    <w:lvl w:ilvl="5" w:tplc="080A001B" w:tentative="1">
      <w:start w:val="1"/>
      <w:numFmt w:val="lowerRoman"/>
      <w:lvlText w:val="%6."/>
      <w:lvlJc w:val="right"/>
      <w:pPr>
        <w:ind w:left="4420" w:hanging="180"/>
      </w:pPr>
    </w:lvl>
    <w:lvl w:ilvl="6" w:tplc="080A000F" w:tentative="1">
      <w:start w:val="1"/>
      <w:numFmt w:val="decimal"/>
      <w:lvlText w:val="%7."/>
      <w:lvlJc w:val="left"/>
      <w:pPr>
        <w:ind w:left="5140" w:hanging="360"/>
      </w:pPr>
    </w:lvl>
    <w:lvl w:ilvl="7" w:tplc="080A0019" w:tentative="1">
      <w:start w:val="1"/>
      <w:numFmt w:val="lowerLetter"/>
      <w:lvlText w:val="%8."/>
      <w:lvlJc w:val="left"/>
      <w:pPr>
        <w:ind w:left="5860" w:hanging="360"/>
      </w:pPr>
    </w:lvl>
    <w:lvl w:ilvl="8" w:tplc="080A001B" w:tentative="1">
      <w:start w:val="1"/>
      <w:numFmt w:val="lowerRoman"/>
      <w:lvlText w:val="%9."/>
      <w:lvlJc w:val="right"/>
      <w:pPr>
        <w:ind w:left="6580" w:hanging="180"/>
      </w:pPr>
    </w:lvl>
  </w:abstractNum>
  <w:abstractNum w:abstractNumId="51" w15:restartNumberingAfterBreak="0">
    <w:nsid w:val="589D457A"/>
    <w:multiLevelType w:val="hybridMultilevel"/>
    <w:tmpl w:val="CBAAED0A"/>
    <w:lvl w:ilvl="0" w:tplc="7610DCD8">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2" w15:restartNumberingAfterBreak="0">
    <w:nsid w:val="5AB21980"/>
    <w:multiLevelType w:val="hybridMultilevel"/>
    <w:tmpl w:val="08C496C2"/>
    <w:lvl w:ilvl="0" w:tplc="D4BA9BF2">
      <w:start w:val="1"/>
      <w:numFmt w:val="lowerLetter"/>
      <w:lvlText w:val="%1)"/>
      <w:lvlJc w:val="left"/>
      <w:pPr>
        <w:ind w:left="1069" w:hanging="360"/>
      </w:p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53" w15:restartNumberingAfterBreak="0">
    <w:nsid w:val="5D9D1A5A"/>
    <w:multiLevelType w:val="hybridMultilevel"/>
    <w:tmpl w:val="164CC0A2"/>
    <w:lvl w:ilvl="0" w:tplc="8A00A8A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5E095183"/>
    <w:multiLevelType w:val="hybridMultilevel"/>
    <w:tmpl w:val="1DAA8702"/>
    <w:lvl w:ilvl="0" w:tplc="01E4E3F6">
      <w:start w:val="1"/>
      <w:numFmt w:val="upperRoman"/>
      <w:lvlText w:val="%1."/>
      <w:lvlJc w:val="left"/>
      <w:pPr>
        <w:ind w:left="1004" w:hanging="720"/>
      </w:pPr>
      <w:rPr>
        <w:rFonts w:hint="default"/>
        <w:b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5ED015A0"/>
    <w:multiLevelType w:val="hybridMultilevel"/>
    <w:tmpl w:val="51C41F4E"/>
    <w:lvl w:ilvl="0" w:tplc="A0DA52AA">
      <w:start w:val="4"/>
      <w:numFmt w:val="decimal"/>
      <w:lvlText w:val="%1)"/>
      <w:lvlJc w:val="left"/>
      <w:pPr>
        <w:ind w:left="1080" w:hanging="360"/>
      </w:pPr>
      <w:rPr>
        <w:rFonts w:hint="default"/>
      </w:rPr>
    </w:lvl>
    <w:lvl w:ilvl="1" w:tplc="422A9160">
      <w:start w:val="1"/>
      <w:numFmt w:val="upperRoman"/>
      <w:lvlText w:val="%2."/>
      <w:lvlJc w:val="left"/>
      <w:pPr>
        <w:ind w:left="2160" w:hanging="720"/>
      </w:pPr>
      <w:rPr>
        <w:rFonts w:hint="default"/>
      </w:r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56" w15:restartNumberingAfterBreak="0">
    <w:nsid w:val="612338D7"/>
    <w:multiLevelType w:val="hybridMultilevel"/>
    <w:tmpl w:val="A59855AC"/>
    <w:lvl w:ilvl="0" w:tplc="BD285E46">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62C86AA2"/>
    <w:multiLevelType w:val="hybridMultilevel"/>
    <w:tmpl w:val="1F6E151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62DE193D"/>
    <w:multiLevelType w:val="hybridMultilevel"/>
    <w:tmpl w:val="C67E65C8"/>
    <w:lvl w:ilvl="0" w:tplc="080A0017">
      <w:start w:val="1"/>
      <w:numFmt w:val="lowerLetter"/>
      <w:lvlText w:val="%1)"/>
      <w:lvlJc w:val="left"/>
      <w:pPr>
        <w:ind w:left="1636"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59" w15:restartNumberingAfterBreak="0">
    <w:nsid w:val="63155B85"/>
    <w:multiLevelType w:val="hybridMultilevel"/>
    <w:tmpl w:val="90B4CB8A"/>
    <w:lvl w:ilvl="0" w:tplc="E01E5EB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65716CA5"/>
    <w:multiLevelType w:val="hybridMultilevel"/>
    <w:tmpl w:val="B5BECD16"/>
    <w:lvl w:ilvl="0" w:tplc="20D038A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65FD6F44"/>
    <w:multiLevelType w:val="hybridMultilevel"/>
    <w:tmpl w:val="249CCB06"/>
    <w:lvl w:ilvl="0" w:tplc="01A6BC44">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2" w15:restartNumberingAfterBreak="0">
    <w:nsid w:val="699B3997"/>
    <w:multiLevelType w:val="hybridMultilevel"/>
    <w:tmpl w:val="2F4CF86C"/>
    <w:lvl w:ilvl="0" w:tplc="0406DE28">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3" w15:restartNumberingAfterBreak="0">
    <w:nsid w:val="69CD307E"/>
    <w:multiLevelType w:val="hybridMultilevel"/>
    <w:tmpl w:val="83F24958"/>
    <w:lvl w:ilvl="0" w:tplc="24D46260">
      <w:start w:val="1"/>
      <w:numFmt w:val="decimal"/>
      <w:lvlText w:val="%1)"/>
      <w:lvlJc w:val="left"/>
      <w:pPr>
        <w:ind w:left="920" w:hanging="360"/>
      </w:pPr>
      <w:rPr>
        <w:rFonts w:hint="default"/>
      </w:rPr>
    </w:lvl>
    <w:lvl w:ilvl="1" w:tplc="080A0019" w:tentative="1">
      <w:start w:val="1"/>
      <w:numFmt w:val="lowerLetter"/>
      <w:lvlText w:val="%2."/>
      <w:lvlJc w:val="left"/>
      <w:pPr>
        <w:ind w:left="1640" w:hanging="360"/>
      </w:pPr>
    </w:lvl>
    <w:lvl w:ilvl="2" w:tplc="080A001B" w:tentative="1">
      <w:start w:val="1"/>
      <w:numFmt w:val="lowerRoman"/>
      <w:lvlText w:val="%3."/>
      <w:lvlJc w:val="right"/>
      <w:pPr>
        <w:ind w:left="2360" w:hanging="180"/>
      </w:pPr>
    </w:lvl>
    <w:lvl w:ilvl="3" w:tplc="080A000F" w:tentative="1">
      <w:start w:val="1"/>
      <w:numFmt w:val="decimal"/>
      <w:lvlText w:val="%4."/>
      <w:lvlJc w:val="left"/>
      <w:pPr>
        <w:ind w:left="3080" w:hanging="360"/>
      </w:pPr>
    </w:lvl>
    <w:lvl w:ilvl="4" w:tplc="080A0019" w:tentative="1">
      <w:start w:val="1"/>
      <w:numFmt w:val="lowerLetter"/>
      <w:lvlText w:val="%5."/>
      <w:lvlJc w:val="left"/>
      <w:pPr>
        <w:ind w:left="3800" w:hanging="360"/>
      </w:pPr>
    </w:lvl>
    <w:lvl w:ilvl="5" w:tplc="080A001B" w:tentative="1">
      <w:start w:val="1"/>
      <w:numFmt w:val="lowerRoman"/>
      <w:lvlText w:val="%6."/>
      <w:lvlJc w:val="right"/>
      <w:pPr>
        <w:ind w:left="4520" w:hanging="180"/>
      </w:pPr>
    </w:lvl>
    <w:lvl w:ilvl="6" w:tplc="080A000F" w:tentative="1">
      <w:start w:val="1"/>
      <w:numFmt w:val="decimal"/>
      <w:lvlText w:val="%7."/>
      <w:lvlJc w:val="left"/>
      <w:pPr>
        <w:ind w:left="5240" w:hanging="360"/>
      </w:pPr>
    </w:lvl>
    <w:lvl w:ilvl="7" w:tplc="080A0019" w:tentative="1">
      <w:start w:val="1"/>
      <w:numFmt w:val="lowerLetter"/>
      <w:lvlText w:val="%8."/>
      <w:lvlJc w:val="left"/>
      <w:pPr>
        <w:ind w:left="5960" w:hanging="360"/>
      </w:pPr>
    </w:lvl>
    <w:lvl w:ilvl="8" w:tplc="080A001B" w:tentative="1">
      <w:start w:val="1"/>
      <w:numFmt w:val="lowerRoman"/>
      <w:lvlText w:val="%9."/>
      <w:lvlJc w:val="right"/>
      <w:pPr>
        <w:ind w:left="6680" w:hanging="180"/>
      </w:pPr>
    </w:lvl>
  </w:abstractNum>
  <w:abstractNum w:abstractNumId="64" w15:restartNumberingAfterBreak="0">
    <w:nsid w:val="6E847D5D"/>
    <w:multiLevelType w:val="hybridMultilevel"/>
    <w:tmpl w:val="8B560D20"/>
    <w:lvl w:ilvl="0" w:tplc="EFD44C5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6F1B31AA"/>
    <w:multiLevelType w:val="hybridMultilevel"/>
    <w:tmpl w:val="0AF0043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711919FB"/>
    <w:multiLevelType w:val="hybridMultilevel"/>
    <w:tmpl w:val="C478BA6C"/>
    <w:lvl w:ilvl="0" w:tplc="6C043732">
      <w:start w:val="1"/>
      <w:numFmt w:val="upperRoman"/>
      <w:lvlText w:val="%1."/>
      <w:lvlJc w:val="left"/>
      <w:pPr>
        <w:ind w:left="1288"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74757B3A"/>
    <w:multiLevelType w:val="hybridMultilevel"/>
    <w:tmpl w:val="7B64418C"/>
    <w:lvl w:ilvl="0" w:tplc="ABA8F158">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8" w15:restartNumberingAfterBreak="0">
    <w:nsid w:val="748B4F41"/>
    <w:multiLevelType w:val="hybridMultilevel"/>
    <w:tmpl w:val="D6843A0E"/>
    <w:lvl w:ilvl="0" w:tplc="44DAD6EC">
      <w:start w:val="1"/>
      <w:numFmt w:val="upperRoman"/>
      <w:lvlText w:val="%1."/>
      <w:lvlJc w:val="left"/>
      <w:pPr>
        <w:ind w:left="1429" w:hanging="72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69" w15:restartNumberingAfterBreak="0">
    <w:nsid w:val="75B612D5"/>
    <w:multiLevelType w:val="hybridMultilevel"/>
    <w:tmpl w:val="5F24457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644"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0" w15:restartNumberingAfterBreak="0">
    <w:nsid w:val="765E429B"/>
    <w:multiLevelType w:val="hybridMultilevel"/>
    <w:tmpl w:val="10143C3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7BD90C26"/>
    <w:multiLevelType w:val="hybridMultilevel"/>
    <w:tmpl w:val="87E2574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0"/>
  </w:num>
  <w:num w:numId="16">
    <w:abstractNumId w:val="8"/>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5"/>
  </w:num>
  <w:num w:numId="52">
    <w:abstractNumId w:val="35"/>
  </w:num>
  <w:num w:numId="53">
    <w:abstractNumId w:val="5"/>
  </w:num>
  <w:num w:numId="54">
    <w:abstractNumId w:val="58"/>
  </w:num>
  <w:num w:numId="55">
    <w:abstractNumId w:val="57"/>
  </w:num>
  <w:num w:numId="56">
    <w:abstractNumId w:val="0"/>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5"/>
  </w:num>
  <w:num w:numId="62">
    <w:abstractNumId w:val="20"/>
  </w:num>
  <w:num w:numId="63">
    <w:abstractNumId w:val="30"/>
  </w:num>
  <w:num w:numId="6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num>
  <w:num w:numId="68">
    <w:abstractNumId w:val="1"/>
  </w:num>
  <w:num w:numId="69">
    <w:abstractNumId w:val="13"/>
  </w:num>
  <w:num w:numId="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
  </w:num>
  <w:num w:numId="73">
    <w:abstractNumId w:val="1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FFA"/>
    <w:rsid w:val="00000081"/>
    <w:rsid w:val="000044CB"/>
    <w:rsid w:val="00010FE7"/>
    <w:rsid w:val="000123EB"/>
    <w:rsid w:val="0001296C"/>
    <w:rsid w:val="00016D96"/>
    <w:rsid w:val="00017E21"/>
    <w:rsid w:val="00021131"/>
    <w:rsid w:val="00023EE4"/>
    <w:rsid w:val="00026710"/>
    <w:rsid w:val="00026BDD"/>
    <w:rsid w:val="00031F68"/>
    <w:rsid w:val="00032197"/>
    <w:rsid w:val="000321CD"/>
    <w:rsid w:val="00034F2D"/>
    <w:rsid w:val="00035418"/>
    <w:rsid w:val="0004158A"/>
    <w:rsid w:val="000472BB"/>
    <w:rsid w:val="000546F7"/>
    <w:rsid w:val="00054C5F"/>
    <w:rsid w:val="00055B56"/>
    <w:rsid w:val="00057D89"/>
    <w:rsid w:val="00061A6C"/>
    <w:rsid w:val="00061B93"/>
    <w:rsid w:val="00067AFE"/>
    <w:rsid w:val="00073524"/>
    <w:rsid w:val="000772EC"/>
    <w:rsid w:val="0008126C"/>
    <w:rsid w:val="0008153A"/>
    <w:rsid w:val="000921B3"/>
    <w:rsid w:val="00095118"/>
    <w:rsid w:val="0009607C"/>
    <w:rsid w:val="000A2D8C"/>
    <w:rsid w:val="000A6757"/>
    <w:rsid w:val="000B6806"/>
    <w:rsid w:val="000B6859"/>
    <w:rsid w:val="000C1577"/>
    <w:rsid w:val="000C25AC"/>
    <w:rsid w:val="000C2C81"/>
    <w:rsid w:val="000C41E6"/>
    <w:rsid w:val="000D0AC0"/>
    <w:rsid w:val="000D4FD4"/>
    <w:rsid w:val="000E0414"/>
    <w:rsid w:val="000E07A1"/>
    <w:rsid w:val="000E283C"/>
    <w:rsid w:val="000E734C"/>
    <w:rsid w:val="000E7707"/>
    <w:rsid w:val="000F4115"/>
    <w:rsid w:val="000F41CC"/>
    <w:rsid w:val="00100C3E"/>
    <w:rsid w:val="00107D84"/>
    <w:rsid w:val="001112DB"/>
    <w:rsid w:val="00112C56"/>
    <w:rsid w:val="00112D60"/>
    <w:rsid w:val="00113F01"/>
    <w:rsid w:val="0011686B"/>
    <w:rsid w:val="00123588"/>
    <w:rsid w:val="00123EE4"/>
    <w:rsid w:val="0013062F"/>
    <w:rsid w:val="00131531"/>
    <w:rsid w:val="00131B20"/>
    <w:rsid w:val="0013329E"/>
    <w:rsid w:val="00133BC9"/>
    <w:rsid w:val="00133C69"/>
    <w:rsid w:val="001349E4"/>
    <w:rsid w:val="00137E85"/>
    <w:rsid w:val="001471C9"/>
    <w:rsid w:val="0015083A"/>
    <w:rsid w:val="001656FC"/>
    <w:rsid w:val="00166F33"/>
    <w:rsid w:val="00172BA6"/>
    <w:rsid w:val="00176C75"/>
    <w:rsid w:val="00180C84"/>
    <w:rsid w:val="001815D8"/>
    <w:rsid w:val="00185272"/>
    <w:rsid w:val="00190CA6"/>
    <w:rsid w:val="00192F5E"/>
    <w:rsid w:val="00193975"/>
    <w:rsid w:val="00195C49"/>
    <w:rsid w:val="001A1269"/>
    <w:rsid w:val="001A45CF"/>
    <w:rsid w:val="001A46D0"/>
    <w:rsid w:val="001A79D1"/>
    <w:rsid w:val="001B20F0"/>
    <w:rsid w:val="001B48D8"/>
    <w:rsid w:val="001B5A1C"/>
    <w:rsid w:val="001C0E83"/>
    <w:rsid w:val="001C19EE"/>
    <w:rsid w:val="001C27B3"/>
    <w:rsid w:val="001C37A5"/>
    <w:rsid w:val="001C667B"/>
    <w:rsid w:val="001C78A8"/>
    <w:rsid w:val="001D2BD5"/>
    <w:rsid w:val="001D455D"/>
    <w:rsid w:val="001D5D10"/>
    <w:rsid w:val="001D60D7"/>
    <w:rsid w:val="001E22DD"/>
    <w:rsid w:val="001E3410"/>
    <w:rsid w:val="001E6217"/>
    <w:rsid w:val="001F295D"/>
    <w:rsid w:val="001F2BD0"/>
    <w:rsid w:val="001F35FF"/>
    <w:rsid w:val="001F4CE5"/>
    <w:rsid w:val="001F54F0"/>
    <w:rsid w:val="001F7A04"/>
    <w:rsid w:val="00203547"/>
    <w:rsid w:val="00207303"/>
    <w:rsid w:val="002075BB"/>
    <w:rsid w:val="00210B1C"/>
    <w:rsid w:val="0021138B"/>
    <w:rsid w:val="002114D1"/>
    <w:rsid w:val="00214CFD"/>
    <w:rsid w:val="00215AF9"/>
    <w:rsid w:val="00215EB4"/>
    <w:rsid w:val="0021690D"/>
    <w:rsid w:val="00216A00"/>
    <w:rsid w:val="00223504"/>
    <w:rsid w:val="002249B3"/>
    <w:rsid w:val="00230691"/>
    <w:rsid w:val="00230D1C"/>
    <w:rsid w:val="00234598"/>
    <w:rsid w:val="00246C3A"/>
    <w:rsid w:val="00247E83"/>
    <w:rsid w:val="0025691E"/>
    <w:rsid w:val="00261D59"/>
    <w:rsid w:val="00263C6A"/>
    <w:rsid w:val="002666DB"/>
    <w:rsid w:val="00266AF0"/>
    <w:rsid w:val="002710F4"/>
    <w:rsid w:val="00280E86"/>
    <w:rsid w:val="00281DD9"/>
    <w:rsid w:val="00284797"/>
    <w:rsid w:val="002A2A60"/>
    <w:rsid w:val="002A2E8C"/>
    <w:rsid w:val="002B24DC"/>
    <w:rsid w:val="002B4988"/>
    <w:rsid w:val="002B5B40"/>
    <w:rsid w:val="002B7F8D"/>
    <w:rsid w:val="002C094E"/>
    <w:rsid w:val="002D4191"/>
    <w:rsid w:val="002D64D1"/>
    <w:rsid w:val="002E00F4"/>
    <w:rsid w:val="002E147B"/>
    <w:rsid w:val="002E6BC8"/>
    <w:rsid w:val="002E709C"/>
    <w:rsid w:val="002F3EA1"/>
    <w:rsid w:val="002F3FB2"/>
    <w:rsid w:val="002F5007"/>
    <w:rsid w:val="002F5D49"/>
    <w:rsid w:val="002F66E7"/>
    <w:rsid w:val="003057A9"/>
    <w:rsid w:val="00311B25"/>
    <w:rsid w:val="003271DD"/>
    <w:rsid w:val="00327801"/>
    <w:rsid w:val="00333EE0"/>
    <w:rsid w:val="00340FA2"/>
    <w:rsid w:val="00347D2C"/>
    <w:rsid w:val="003513D4"/>
    <w:rsid w:val="00351D93"/>
    <w:rsid w:val="0035521D"/>
    <w:rsid w:val="003558C2"/>
    <w:rsid w:val="00355E0A"/>
    <w:rsid w:val="00357250"/>
    <w:rsid w:val="00380A57"/>
    <w:rsid w:val="00384087"/>
    <w:rsid w:val="00387B04"/>
    <w:rsid w:val="00391063"/>
    <w:rsid w:val="00391338"/>
    <w:rsid w:val="00397860"/>
    <w:rsid w:val="003B2966"/>
    <w:rsid w:val="003B5E99"/>
    <w:rsid w:val="003B763A"/>
    <w:rsid w:val="003C221B"/>
    <w:rsid w:val="003C3789"/>
    <w:rsid w:val="003D11A5"/>
    <w:rsid w:val="003D716A"/>
    <w:rsid w:val="003E3986"/>
    <w:rsid w:val="003E5874"/>
    <w:rsid w:val="003F1D35"/>
    <w:rsid w:val="003F46A1"/>
    <w:rsid w:val="003F5D06"/>
    <w:rsid w:val="00405B78"/>
    <w:rsid w:val="00407D4A"/>
    <w:rsid w:val="004176EE"/>
    <w:rsid w:val="0042106E"/>
    <w:rsid w:val="00421D54"/>
    <w:rsid w:val="0043524B"/>
    <w:rsid w:val="00440E9F"/>
    <w:rsid w:val="0044234F"/>
    <w:rsid w:val="0044532E"/>
    <w:rsid w:val="00446A1E"/>
    <w:rsid w:val="00453229"/>
    <w:rsid w:val="00453ABD"/>
    <w:rsid w:val="004575D7"/>
    <w:rsid w:val="004602E9"/>
    <w:rsid w:val="0046549D"/>
    <w:rsid w:val="0046663E"/>
    <w:rsid w:val="00466E49"/>
    <w:rsid w:val="004765BC"/>
    <w:rsid w:val="00480513"/>
    <w:rsid w:val="00480D7C"/>
    <w:rsid w:val="00487717"/>
    <w:rsid w:val="004936DC"/>
    <w:rsid w:val="00495EED"/>
    <w:rsid w:val="004A195A"/>
    <w:rsid w:val="004A2F7C"/>
    <w:rsid w:val="004A5517"/>
    <w:rsid w:val="004B1562"/>
    <w:rsid w:val="004C2EA2"/>
    <w:rsid w:val="004C5CF2"/>
    <w:rsid w:val="004D3D94"/>
    <w:rsid w:val="004E38AE"/>
    <w:rsid w:val="004E404A"/>
    <w:rsid w:val="004E59E8"/>
    <w:rsid w:val="004E790B"/>
    <w:rsid w:val="004F1644"/>
    <w:rsid w:val="004F2EE3"/>
    <w:rsid w:val="004F3779"/>
    <w:rsid w:val="0050174D"/>
    <w:rsid w:val="00502436"/>
    <w:rsid w:val="00504BE7"/>
    <w:rsid w:val="005113D3"/>
    <w:rsid w:val="00511C61"/>
    <w:rsid w:val="005137F8"/>
    <w:rsid w:val="005214D0"/>
    <w:rsid w:val="00527A23"/>
    <w:rsid w:val="005329F2"/>
    <w:rsid w:val="00532E27"/>
    <w:rsid w:val="00536106"/>
    <w:rsid w:val="005448AD"/>
    <w:rsid w:val="005449BD"/>
    <w:rsid w:val="005473A6"/>
    <w:rsid w:val="00551DDE"/>
    <w:rsid w:val="00555A76"/>
    <w:rsid w:val="00560001"/>
    <w:rsid w:val="005705B3"/>
    <w:rsid w:val="00571404"/>
    <w:rsid w:val="00574408"/>
    <w:rsid w:val="0057688D"/>
    <w:rsid w:val="005769A1"/>
    <w:rsid w:val="00582938"/>
    <w:rsid w:val="00582B8B"/>
    <w:rsid w:val="00582DD6"/>
    <w:rsid w:val="00582FF6"/>
    <w:rsid w:val="0058424F"/>
    <w:rsid w:val="005A1864"/>
    <w:rsid w:val="005A6768"/>
    <w:rsid w:val="005A7FD8"/>
    <w:rsid w:val="005C0F7E"/>
    <w:rsid w:val="005C75DA"/>
    <w:rsid w:val="005C7C73"/>
    <w:rsid w:val="005D0495"/>
    <w:rsid w:val="005D1EB0"/>
    <w:rsid w:val="005D2300"/>
    <w:rsid w:val="005E462C"/>
    <w:rsid w:val="005E6321"/>
    <w:rsid w:val="005E6384"/>
    <w:rsid w:val="005F04F2"/>
    <w:rsid w:val="005F2D4E"/>
    <w:rsid w:val="005F5D42"/>
    <w:rsid w:val="005F653C"/>
    <w:rsid w:val="00604BC6"/>
    <w:rsid w:val="00605F3B"/>
    <w:rsid w:val="006103A2"/>
    <w:rsid w:val="0061438E"/>
    <w:rsid w:val="00615106"/>
    <w:rsid w:val="00616EB9"/>
    <w:rsid w:val="00623555"/>
    <w:rsid w:val="00633E1E"/>
    <w:rsid w:val="0063595D"/>
    <w:rsid w:val="0064304E"/>
    <w:rsid w:val="00647287"/>
    <w:rsid w:val="0064793F"/>
    <w:rsid w:val="00647CDC"/>
    <w:rsid w:val="00651BF5"/>
    <w:rsid w:val="0065211D"/>
    <w:rsid w:val="00654D98"/>
    <w:rsid w:val="00660741"/>
    <w:rsid w:val="00666093"/>
    <w:rsid w:val="006664E8"/>
    <w:rsid w:val="00667F4D"/>
    <w:rsid w:val="0067194E"/>
    <w:rsid w:val="00672F4C"/>
    <w:rsid w:val="006813AA"/>
    <w:rsid w:val="00685284"/>
    <w:rsid w:val="00690832"/>
    <w:rsid w:val="006A5673"/>
    <w:rsid w:val="006B10FA"/>
    <w:rsid w:val="006C177D"/>
    <w:rsid w:val="006C3F0E"/>
    <w:rsid w:val="006C56EA"/>
    <w:rsid w:val="006C5955"/>
    <w:rsid w:val="006D1940"/>
    <w:rsid w:val="006D4DD3"/>
    <w:rsid w:val="006F17CA"/>
    <w:rsid w:val="006F2981"/>
    <w:rsid w:val="006F3E14"/>
    <w:rsid w:val="006F512C"/>
    <w:rsid w:val="00702C8D"/>
    <w:rsid w:val="00705E4E"/>
    <w:rsid w:val="00705E87"/>
    <w:rsid w:val="00712D56"/>
    <w:rsid w:val="00713D1A"/>
    <w:rsid w:val="007153FE"/>
    <w:rsid w:val="00722937"/>
    <w:rsid w:val="0072741D"/>
    <w:rsid w:val="00732FFA"/>
    <w:rsid w:val="00741C0D"/>
    <w:rsid w:val="00743102"/>
    <w:rsid w:val="007527A6"/>
    <w:rsid w:val="007613F5"/>
    <w:rsid w:val="007623C0"/>
    <w:rsid w:val="00767D48"/>
    <w:rsid w:val="00772ED9"/>
    <w:rsid w:val="00774020"/>
    <w:rsid w:val="00782488"/>
    <w:rsid w:val="00784F75"/>
    <w:rsid w:val="00786F71"/>
    <w:rsid w:val="00790FF4"/>
    <w:rsid w:val="00792E19"/>
    <w:rsid w:val="007A2F22"/>
    <w:rsid w:val="007B322C"/>
    <w:rsid w:val="007B6F07"/>
    <w:rsid w:val="007B7A06"/>
    <w:rsid w:val="007C161C"/>
    <w:rsid w:val="007C70B7"/>
    <w:rsid w:val="007D24EB"/>
    <w:rsid w:val="007D3046"/>
    <w:rsid w:val="007D3E92"/>
    <w:rsid w:val="007E4C5B"/>
    <w:rsid w:val="007F01DB"/>
    <w:rsid w:val="007F0DD2"/>
    <w:rsid w:val="007F2EB8"/>
    <w:rsid w:val="007F3A38"/>
    <w:rsid w:val="007F5B24"/>
    <w:rsid w:val="00802E1D"/>
    <w:rsid w:val="0080790C"/>
    <w:rsid w:val="00811FFB"/>
    <w:rsid w:val="00812F42"/>
    <w:rsid w:val="00814064"/>
    <w:rsid w:val="00820B39"/>
    <w:rsid w:val="00826AAB"/>
    <w:rsid w:val="00832D70"/>
    <w:rsid w:val="00840139"/>
    <w:rsid w:val="008411E6"/>
    <w:rsid w:val="00843860"/>
    <w:rsid w:val="008455C4"/>
    <w:rsid w:val="00847819"/>
    <w:rsid w:val="00854479"/>
    <w:rsid w:val="00856783"/>
    <w:rsid w:val="008615ED"/>
    <w:rsid w:val="00870D71"/>
    <w:rsid w:val="00875C30"/>
    <w:rsid w:val="00880D04"/>
    <w:rsid w:val="008836A3"/>
    <w:rsid w:val="00886A28"/>
    <w:rsid w:val="00887C0B"/>
    <w:rsid w:val="00887E03"/>
    <w:rsid w:val="00890273"/>
    <w:rsid w:val="008905A8"/>
    <w:rsid w:val="00893353"/>
    <w:rsid w:val="0089403D"/>
    <w:rsid w:val="008A70C0"/>
    <w:rsid w:val="008A7BC6"/>
    <w:rsid w:val="008B08E0"/>
    <w:rsid w:val="008B0B0F"/>
    <w:rsid w:val="008B2036"/>
    <w:rsid w:val="008B2077"/>
    <w:rsid w:val="008B2E50"/>
    <w:rsid w:val="008B782A"/>
    <w:rsid w:val="008C278E"/>
    <w:rsid w:val="008D0F76"/>
    <w:rsid w:val="008E3CEB"/>
    <w:rsid w:val="008E66AE"/>
    <w:rsid w:val="008F10EB"/>
    <w:rsid w:val="008F41E9"/>
    <w:rsid w:val="008F5085"/>
    <w:rsid w:val="00900967"/>
    <w:rsid w:val="00900E46"/>
    <w:rsid w:val="00905AEC"/>
    <w:rsid w:val="0090695A"/>
    <w:rsid w:val="00910F3A"/>
    <w:rsid w:val="009113CB"/>
    <w:rsid w:val="00913F91"/>
    <w:rsid w:val="00916487"/>
    <w:rsid w:val="00917326"/>
    <w:rsid w:val="009221DE"/>
    <w:rsid w:val="00923BF9"/>
    <w:rsid w:val="00924244"/>
    <w:rsid w:val="00924706"/>
    <w:rsid w:val="009279C5"/>
    <w:rsid w:val="0093757F"/>
    <w:rsid w:val="00937EFF"/>
    <w:rsid w:val="00942066"/>
    <w:rsid w:val="00946243"/>
    <w:rsid w:val="0095051F"/>
    <w:rsid w:val="0095288F"/>
    <w:rsid w:val="00953C39"/>
    <w:rsid w:val="00954FC9"/>
    <w:rsid w:val="009577B3"/>
    <w:rsid w:val="00963AD2"/>
    <w:rsid w:val="00984664"/>
    <w:rsid w:val="00985A24"/>
    <w:rsid w:val="009876C5"/>
    <w:rsid w:val="00987B20"/>
    <w:rsid w:val="0099176E"/>
    <w:rsid w:val="00995B52"/>
    <w:rsid w:val="009A11C4"/>
    <w:rsid w:val="009A18A8"/>
    <w:rsid w:val="009A35A6"/>
    <w:rsid w:val="009A4A05"/>
    <w:rsid w:val="009A6438"/>
    <w:rsid w:val="009A7EBC"/>
    <w:rsid w:val="009B5B21"/>
    <w:rsid w:val="009B5EBF"/>
    <w:rsid w:val="009B7717"/>
    <w:rsid w:val="009B7CDE"/>
    <w:rsid w:val="009C546C"/>
    <w:rsid w:val="009C6762"/>
    <w:rsid w:val="009C6787"/>
    <w:rsid w:val="009C72AF"/>
    <w:rsid w:val="009C7A57"/>
    <w:rsid w:val="009D0DC0"/>
    <w:rsid w:val="009D3F97"/>
    <w:rsid w:val="009D6C30"/>
    <w:rsid w:val="009D6E94"/>
    <w:rsid w:val="009E6B00"/>
    <w:rsid w:val="009F50F7"/>
    <w:rsid w:val="009F7624"/>
    <w:rsid w:val="009F777E"/>
    <w:rsid w:val="009F7839"/>
    <w:rsid w:val="00A043E4"/>
    <w:rsid w:val="00A069B2"/>
    <w:rsid w:val="00A11F36"/>
    <w:rsid w:val="00A120C6"/>
    <w:rsid w:val="00A21A6B"/>
    <w:rsid w:val="00A22680"/>
    <w:rsid w:val="00A233CE"/>
    <w:rsid w:val="00A23401"/>
    <w:rsid w:val="00A30344"/>
    <w:rsid w:val="00A30483"/>
    <w:rsid w:val="00A31258"/>
    <w:rsid w:val="00A31BF6"/>
    <w:rsid w:val="00A40E99"/>
    <w:rsid w:val="00A41552"/>
    <w:rsid w:val="00A453BF"/>
    <w:rsid w:val="00A56445"/>
    <w:rsid w:val="00A575B3"/>
    <w:rsid w:val="00A60FB9"/>
    <w:rsid w:val="00A647E6"/>
    <w:rsid w:val="00A656AF"/>
    <w:rsid w:val="00A71719"/>
    <w:rsid w:val="00A76C61"/>
    <w:rsid w:val="00A82B89"/>
    <w:rsid w:val="00A83C95"/>
    <w:rsid w:val="00A862E5"/>
    <w:rsid w:val="00A87E4C"/>
    <w:rsid w:val="00A9047F"/>
    <w:rsid w:val="00A908DA"/>
    <w:rsid w:val="00A90B15"/>
    <w:rsid w:val="00A90B4A"/>
    <w:rsid w:val="00A92650"/>
    <w:rsid w:val="00A94564"/>
    <w:rsid w:val="00A97FD8"/>
    <w:rsid w:val="00AA33A2"/>
    <w:rsid w:val="00AA4CF9"/>
    <w:rsid w:val="00AA63A6"/>
    <w:rsid w:val="00AB0A6A"/>
    <w:rsid w:val="00AB20D3"/>
    <w:rsid w:val="00AB53FB"/>
    <w:rsid w:val="00AB55B4"/>
    <w:rsid w:val="00AB7ECF"/>
    <w:rsid w:val="00AC06BC"/>
    <w:rsid w:val="00AC08D6"/>
    <w:rsid w:val="00AC39C0"/>
    <w:rsid w:val="00AD41F6"/>
    <w:rsid w:val="00AD4450"/>
    <w:rsid w:val="00AD72BE"/>
    <w:rsid w:val="00AE3291"/>
    <w:rsid w:val="00AE38BD"/>
    <w:rsid w:val="00AE7314"/>
    <w:rsid w:val="00AF62D7"/>
    <w:rsid w:val="00AF6E73"/>
    <w:rsid w:val="00AF7CC6"/>
    <w:rsid w:val="00B06990"/>
    <w:rsid w:val="00B25F6A"/>
    <w:rsid w:val="00B27848"/>
    <w:rsid w:val="00B33486"/>
    <w:rsid w:val="00B401D0"/>
    <w:rsid w:val="00B437C0"/>
    <w:rsid w:val="00B4433A"/>
    <w:rsid w:val="00B44811"/>
    <w:rsid w:val="00B44AEC"/>
    <w:rsid w:val="00B52155"/>
    <w:rsid w:val="00B55E09"/>
    <w:rsid w:val="00B60386"/>
    <w:rsid w:val="00B6144C"/>
    <w:rsid w:val="00B6372A"/>
    <w:rsid w:val="00B65576"/>
    <w:rsid w:val="00B718AB"/>
    <w:rsid w:val="00B71B22"/>
    <w:rsid w:val="00B74FCB"/>
    <w:rsid w:val="00B80228"/>
    <w:rsid w:val="00B84400"/>
    <w:rsid w:val="00B87204"/>
    <w:rsid w:val="00B91B77"/>
    <w:rsid w:val="00B96C92"/>
    <w:rsid w:val="00B971D0"/>
    <w:rsid w:val="00B97F73"/>
    <w:rsid w:val="00BA25A9"/>
    <w:rsid w:val="00BC1114"/>
    <w:rsid w:val="00BC143B"/>
    <w:rsid w:val="00BC71C5"/>
    <w:rsid w:val="00BD157F"/>
    <w:rsid w:val="00BD3A1F"/>
    <w:rsid w:val="00BD4CD6"/>
    <w:rsid w:val="00BD55FD"/>
    <w:rsid w:val="00BE4378"/>
    <w:rsid w:val="00BE5072"/>
    <w:rsid w:val="00BE5601"/>
    <w:rsid w:val="00BF2CF8"/>
    <w:rsid w:val="00BF31AE"/>
    <w:rsid w:val="00C04C8A"/>
    <w:rsid w:val="00C2228B"/>
    <w:rsid w:val="00C26E44"/>
    <w:rsid w:val="00C34167"/>
    <w:rsid w:val="00C34BB4"/>
    <w:rsid w:val="00C35924"/>
    <w:rsid w:val="00C35B6B"/>
    <w:rsid w:val="00C4368B"/>
    <w:rsid w:val="00C43FCA"/>
    <w:rsid w:val="00C4743E"/>
    <w:rsid w:val="00C50E8D"/>
    <w:rsid w:val="00C54BB5"/>
    <w:rsid w:val="00C55714"/>
    <w:rsid w:val="00C62EAA"/>
    <w:rsid w:val="00C663F7"/>
    <w:rsid w:val="00C66E77"/>
    <w:rsid w:val="00C67ABD"/>
    <w:rsid w:val="00C70283"/>
    <w:rsid w:val="00C72014"/>
    <w:rsid w:val="00C72D62"/>
    <w:rsid w:val="00C72E68"/>
    <w:rsid w:val="00C857A2"/>
    <w:rsid w:val="00C86143"/>
    <w:rsid w:val="00C931C6"/>
    <w:rsid w:val="00C939E4"/>
    <w:rsid w:val="00C946DA"/>
    <w:rsid w:val="00C96782"/>
    <w:rsid w:val="00CA1AA1"/>
    <w:rsid w:val="00CA254B"/>
    <w:rsid w:val="00CA2A38"/>
    <w:rsid w:val="00CA6449"/>
    <w:rsid w:val="00CB17F6"/>
    <w:rsid w:val="00CB30DA"/>
    <w:rsid w:val="00CB507E"/>
    <w:rsid w:val="00CB55DF"/>
    <w:rsid w:val="00CB63ED"/>
    <w:rsid w:val="00CC0DEE"/>
    <w:rsid w:val="00CC12D8"/>
    <w:rsid w:val="00CC705D"/>
    <w:rsid w:val="00CD29CA"/>
    <w:rsid w:val="00CD7313"/>
    <w:rsid w:val="00CE0765"/>
    <w:rsid w:val="00CE205F"/>
    <w:rsid w:val="00CE4A5D"/>
    <w:rsid w:val="00CF26F5"/>
    <w:rsid w:val="00CF2C0F"/>
    <w:rsid w:val="00D0610D"/>
    <w:rsid w:val="00D06531"/>
    <w:rsid w:val="00D123D0"/>
    <w:rsid w:val="00D237ED"/>
    <w:rsid w:val="00D30B98"/>
    <w:rsid w:val="00D33840"/>
    <w:rsid w:val="00D34102"/>
    <w:rsid w:val="00D35256"/>
    <w:rsid w:val="00D3553E"/>
    <w:rsid w:val="00D4067A"/>
    <w:rsid w:val="00D43321"/>
    <w:rsid w:val="00D43B33"/>
    <w:rsid w:val="00D474F8"/>
    <w:rsid w:val="00D54CF6"/>
    <w:rsid w:val="00D60035"/>
    <w:rsid w:val="00D63F85"/>
    <w:rsid w:val="00D72A64"/>
    <w:rsid w:val="00D818E6"/>
    <w:rsid w:val="00D82D3E"/>
    <w:rsid w:val="00DA05A7"/>
    <w:rsid w:val="00DA20B8"/>
    <w:rsid w:val="00DA5548"/>
    <w:rsid w:val="00DA5609"/>
    <w:rsid w:val="00DA5886"/>
    <w:rsid w:val="00DC129D"/>
    <w:rsid w:val="00DC453C"/>
    <w:rsid w:val="00DC5BCD"/>
    <w:rsid w:val="00DD0398"/>
    <w:rsid w:val="00DE090B"/>
    <w:rsid w:val="00DE2C15"/>
    <w:rsid w:val="00DE4B3D"/>
    <w:rsid w:val="00DE4F9E"/>
    <w:rsid w:val="00DE7D3D"/>
    <w:rsid w:val="00DF4A41"/>
    <w:rsid w:val="00E0069A"/>
    <w:rsid w:val="00E0091A"/>
    <w:rsid w:val="00E04AD8"/>
    <w:rsid w:val="00E12B21"/>
    <w:rsid w:val="00E1735D"/>
    <w:rsid w:val="00E1760E"/>
    <w:rsid w:val="00E2319B"/>
    <w:rsid w:val="00E236A5"/>
    <w:rsid w:val="00E260C7"/>
    <w:rsid w:val="00E34927"/>
    <w:rsid w:val="00E44BDE"/>
    <w:rsid w:val="00E45558"/>
    <w:rsid w:val="00E573F2"/>
    <w:rsid w:val="00E6014E"/>
    <w:rsid w:val="00E634AD"/>
    <w:rsid w:val="00E731CC"/>
    <w:rsid w:val="00E76128"/>
    <w:rsid w:val="00E82DB3"/>
    <w:rsid w:val="00E83BE4"/>
    <w:rsid w:val="00E90EC2"/>
    <w:rsid w:val="00E94B6B"/>
    <w:rsid w:val="00E974BF"/>
    <w:rsid w:val="00E97D12"/>
    <w:rsid w:val="00EA349B"/>
    <w:rsid w:val="00EA399C"/>
    <w:rsid w:val="00EB0EC6"/>
    <w:rsid w:val="00EB197A"/>
    <w:rsid w:val="00EB36F6"/>
    <w:rsid w:val="00EB58C0"/>
    <w:rsid w:val="00EC1CFE"/>
    <w:rsid w:val="00EC4E0A"/>
    <w:rsid w:val="00EC6D8A"/>
    <w:rsid w:val="00EC7B4A"/>
    <w:rsid w:val="00EC7C66"/>
    <w:rsid w:val="00ED3AED"/>
    <w:rsid w:val="00ED5107"/>
    <w:rsid w:val="00EE05A0"/>
    <w:rsid w:val="00EE1DED"/>
    <w:rsid w:val="00EE2730"/>
    <w:rsid w:val="00EE5D3E"/>
    <w:rsid w:val="00EF37DC"/>
    <w:rsid w:val="00F00DAF"/>
    <w:rsid w:val="00F01033"/>
    <w:rsid w:val="00F03216"/>
    <w:rsid w:val="00F07D00"/>
    <w:rsid w:val="00F13F28"/>
    <w:rsid w:val="00F15C52"/>
    <w:rsid w:val="00F17BB3"/>
    <w:rsid w:val="00F2060B"/>
    <w:rsid w:val="00F243EF"/>
    <w:rsid w:val="00F27562"/>
    <w:rsid w:val="00F31FA6"/>
    <w:rsid w:val="00F32C60"/>
    <w:rsid w:val="00F37DB5"/>
    <w:rsid w:val="00F41BE1"/>
    <w:rsid w:val="00F476CB"/>
    <w:rsid w:val="00F51814"/>
    <w:rsid w:val="00F52654"/>
    <w:rsid w:val="00F74FFB"/>
    <w:rsid w:val="00F854B8"/>
    <w:rsid w:val="00F85566"/>
    <w:rsid w:val="00F85E6B"/>
    <w:rsid w:val="00F90EDB"/>
    <w:rsid w:val="00F9358E"/>
    <w:rsid w:val="00F93911"/>
    <w:rsid w:val="00F96049"/>
    <w:rsid w:val="00F967CB"/>
    <w:rsid w:val="00FA5E9C"/>
    <w:rsid w:val="00FA6AEC"/>
    <w:rsid w:val="00FA7A3A"/>
    <w:rsid w:val="00FB094D"/>
    <w:rsid w:val="00FB3035"/>
    <w:rsid w:val="00FB63B4"/>
    <w:rsid w:val="00FB7A7A"/>
    <w:rsid w:val="00FC018D"/>
    <w:rsid w:val="00FC6882"/>
    <w:rsid w:val="00FD185F"/>
    <w:rsid w:val="00FD35B7"/>
    <w:rsid w:val="00FD6DC4"/>
    <w:rsid w:val="00FE5791"/>
    <w:rsid w:val="00FE5D6E"/>
    <w:rsid w:val="00FF61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0BDE1"/>
  <w15:chartTrackingRefBased/>
  <w15:docId w15:val="{6DCBB4D8-34D2-4EF6-B777-4BA957195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32F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32F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32FF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32FF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32FF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32FF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32FF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32FF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32FF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32FF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32FF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32FF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32FF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32FF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32FF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32FF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32FF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32FFA"/>
    <w:rPr>
      <w:rFonts w:eastAsiaTheme="majorEastAsia" w:cstheme="majorBidi"/>
      <w:color w:val="272727" w:themeColor="text1" w:themeTint="D8"/>
    </w:rPr>
  </w:style>
  <w:style w:type="paragraph" w:styleId="Ttulo">
    <w:name w:val="Title"/>
    <w:basedOn w:val="Normal"/>
    <w:next w:val="Normal"/>
    <w:link w:val="TtuloCar"/>
    <w:uiPriority w:val="10"/>
    <w:qFormat/>
    <w:rsid w:val="00732F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32FF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32FF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32FF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32FFA"/>
    <w:pPr>
      <w:spacing w:before="160"/>
      <w:jc w:val="center"/>
    </w:pPr>
    <w:rPr>
      <w:i/>
      <w:iCs/>
      <w:color w:val="404040" w:themeColor="text1" w:themeTint="BF"/>
    </w:rPr>
  </w:style>
  <w:style w:type="character" w:customStyle="1" w:styleId="CitaCar">
    <w:name w:val="Cita Car"/>
    <w:basedOn w:val="Fuentedeprrafopredeter"/>
    <w:link w:val="Cita"/>
    <w:uiPriority w:val="29"/>
    <w:rsid w:val="00732FFA"/>
    <w:rPr>
      <w:i/>
      <w:iCs/>
      <w:color w:val="404040" w:themeColor="text1" w:themeTint="BF"/>
    </w:rPr>
  </w:style>
  <w:style w:type="paragraph" w:styleId="Prrafodelista">
    <w:name w:val="List Paragraph"/>
    <w:basedOn w:val="Normal"/>
    <w:uiPriority w:val="34"/>
    <w:qFormat/>
    <w:rsid w:val="00732FFA"/>
    <w:pPr>
      <w:ind w:left="720"/>
      <w:contextualSpacing/>
    </w:pPr>
  </w:style>
  <w:style w:type="character" w:styleId="nfasisintenso">
    <w:name w:val="Intense Emphasis"/>
    <w:basedOn w:val="Fuentedeprrafopredeter"/>
    <w:uiPriority w:val="21"/>
    <w:qFormat/>
    <w:rsid w:val="00732FFA"/>
    <w:rPr>
      <w:i/>
      <w:iCs/>
      <w:color w:val="0F4761" w:themeColor="accent1" w:themeShade="BF"/>
    </w:rPr>
  </w:style>
  <w:style w:type="paragraph" w:styleId="Citadestacada">
    <w:name w:val="Intense Quote"/>
    <w:basedOn w:val="Normal"/>
    <w:next w:val="Normal"/>
    <w:link w:val="CitadestacadaCar"/>
    <w:uiPriority w:val="30"/>
    <w:qFormat/>
    <w:rsid w:val="00732F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32FFA"/>
    <w:rPr>
      <w:i/>
      <w:iCs/>
      <w:color w:val="0F4761" w:themeColor="accent1" w:themeShade="BF"/>
    </w:rPr>
  </w:style>
  <w:style w:type="character" w:styleId="Referenciaintensa">
    <w:name w:val="Intense Reference"/>
    <w:basedOn w:val="Fuentedeprrafopredeter"/>
    <w:uiPriority w:val="32"/>
    <w:qFormat/>
    <w:rsid w:val="00732FFA"/>
    <w:rPr>
      <w:b/>
      <w:bCs/>
      <w:smallCaps/>
      <w:color w:val="0F4761" w:themeColor="accent1" w:themeShade="BF"/>
      <w:spacing w:val="5"/>
    </w:rPr>
  </w:style>
  <w:style w:type="numbering" w:customStyle="1" w:styleId="Sinlista1">
    <w:name w:val="Sin lista1"/>
    <w:next w:val="Sinlista"/>
    <w:uiPriority w:val="99"/>
    <w:semiHidden/>
    <w:unhideWhenUsed/>
    <w:rsid w:val="00466E49"/>
  </w:style>
  <w:style w:type="table" w:styleId="Tablaconcuadrcula">
    <w:name w:val="Table Grid"/>
    <w:basedOn w:val="Tablanormal"/>
    <w:uiPriority w:val="39"/>
    <w:rsid w:val="00466E4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66E49"/>
    <w:rPr>
      <w:sz w:val="16"/>
      <w:szCs w:val="16"/>
    </w:rPr>
  </w:style>
  <w:style w:type="paragraph" w:styleId="Textocomentario">
    <w:name w:val="annotation text"/>
    <w:basedOn w:val="Normal"/>
    <w:link w:val="TextocomentarioCar"/>
    <w:uiPriority w:val="99"/>
    <w:unhideWhenUsed/>
    <w:rsid w:val="00466E49"/>
    <w:pPr>
      <w:spacing w:line="240" w:lineRule="auto"/>
    </w:pPr>
    <w:rPr>
      <w:kern w:val="0"/>
      <w:sz w:val="20"/>
      <w:szCs w:val="20"/>
      <w14:ligatures w14:val="none"/>
    </w:rPr>
  </w:style>
  <w:style w:type="character" w:customStyle="1" w:styleId="TextocomentarioCar">
    <w:name w:val="Texto comentario Car"/>
    <w:basedOn w:val="Fuentedeprrafopredeter"/>
    <w:link w:val="Textocomentario"/>
    <w:uiPriority w:val="99"/>
    <w:rsid w:val="00466E49"/>
    <w:rPr>
      <w:kern w:val="0"/>
      <w:sz w:val="20"/>
      <w:szCs w:val="20"/>
      <w14:ligatures w14:val="none"/>
    </w:rPr>
  </w:style>
  <w:style w:type="paragraph" w:styleId="Textodeglobo">
    <w:name w:val="Balloon Text"/>
    <w:basedOn w:val="Normal"/>
    <w:link w:val="TextodegloboCar"/>
    <w:uiPriority w:val="99"/>
    <w:semiHidden/>
    <w:unhideWhenUsed/>
    <w:rsid w:val="00466E49"/>
    <w:pPr>
      <w:spacing w:after="0" w:line="240" w:lineRule="auto"/>
    </w:pPr>
    <w:rPr>
      <w:rFonts w:ascii="Segoe UI" w:hAnsi="Segoe UI" w:cs="Segoe UI"/>
      <w:kern w:val="0"/>
      <w:sz w:val="18"/>
      <w:szCs w:val="18"/>
      <w14:ligatures w14:val="none"/>
    </w:rPr>
  </w:style>
  <w:style w:type="character" w:customStyle="1" w:styleId="TextodegloboCar">
    <w:name w:val="Texto de globo Car"/>
    <w:basedOn w:val="Fuentedeprrafopredeter"/>
    <w:link w:val="Textodeglobo"/>
    <w:uiPriority w:val="99"/>
    <w:semiHidden/>
    <w:rsid w:val="00466E49"/>
    <w:rPr>
      <w:rFonts w:ascii="Segoe UI" w:hAnsi="Segoe UI" w:cs="Segoe UI"/>
      <w:kern w:val="0"/>
      <w:sz w:val="18"/>
      <w:szCs w:val="18"/>
      <w14:ligatures w14:val="none"/>
    </w:rPr>
  </w:style>
  <w:style w:type="paragraph" w:customStyle="1" w:styleId="Default">
    <w:name w:val="Default"/>
    <w:rsid w:val="00466E49"/>
    <w:pPr>
      <w:autoSpaceDE w:val="0"/>
      <w:autoSpaceDN w:val="0"/>
      <w:adjustRightInd w:val="0"/>
      <w:spacing w:after="0" w:line="240" w:lineRule="auto"/>
    </w:pPr>
    <w:rPr>
      <w:rFonts w:ascii="Arial" w:hAnsi="Arial" w:cs="Arial"/>
      <w:color w:val="000000"/>
      <w:kern w:val="0"/>
      <w:sz w:val="24"/>
      <w:szCs w:val="24"/>
      <w14:ligatures w14:val="none"/>
    </w:rPr>
  </w:style>
  <w:style w:type="paragraph" w:styleId="Encabezado">
    <w:name w:val="header"/>
    <w:basedOn w:val="Normal"/>
    <w:link w:val="EncabezadoCar"/>
    <w:uiPriority w:val="99"/>
    <w:unhideWhenUsed/>
    <w:rsid w:val="00466E49"/>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rsid w:val="00466E49"/>
    <w:rPr>
      <w:kern w:val="0"/>
      <w14:ligatures w14:val="none"/>
    </w:rPr>
  </w:style>
  <w:style w:type="paragraph" w:styleId="Piedepgina">
    <w:name w:val="footer"/>
    <w:basedOn w:val="Normal"/>
    <w:link w:val="PiedepginaCar"/>
    <w:uiPriority w:val="99"/>
    <w:unhideWhenUsed/>
    <w:rsid w:val="00466E49"/>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rsid w:val="00466E49"/>
    <w:rPr>
      <w:kern w:val="0"/>
      <w14:ligatures w14:val="none"/>
    </w:rPr>
  </w:style>
  <w:style w:type="paragraph" w:styleId="Sinespaciado">
    <w:name w:val="No Spacing"/>
    <w:uiPriority w:val="1"/>
    <w:qFormat/>
    <w:rsid w:val="00466E49"/>
    <w:pPr>
      <w:spacing w:after="0" w:line="240" w:lineRule="auto"/>
    </w:pPr>
    <w:rPr>
      <w:kern w:val="0"/>
      <w14:ligatures w14:val="none"/>
    </w:rPr>
  </w:style>
  <w:style w:type="paragraph" w:styleId="Asuntodelcomentario">
    <w:name w:val="annotation subject"/>
    <w:basedOn w:val="Textocomentario"/>
    <w:next w:val="Textocomentario"/>
    <w:link w:val="AsuntodelcomentarioCar"/>
    <w:uiPriority w:val="99"/>
    <w:semiHidden/>
    <w:unhideWhenUsed/>
    <w:rsid w:val="00466E49"/>
    <w:rPr>
      <w:b/>
      <w:bCs/>
    </w:rPr>
  </w:style>
  <w:style w:type="character" w:customStyle="1" w:styleId="AsuntodelcomentarioCar">
    <w:name w:val="Asunto del comentario Car"/>
    <w:basedOn w:val="TextocomentarioCar"/>
    <w:link w:val="Asuntodelcomentario"/>
    <w:uiPriority w:val="99"/>
    <w:semiHidden/>
    <w:rsid w:val="00466E49"/>
    <w:rPr>
      <w:b/>
      <w:bCs/>
      <w:kern w:val="0"/>
      <w:sz w:val="20"/>
      <w:szCs w:val="20"/>
      <w14:ligatures w14:val="none"/>
    </w:rPr>
  </w:style>
  <w:style w:type="table" w:customStyle="1" w:styleId="Tablaconcuadrcula1">
    <w:name w:val="Tabla con cuadrícula1"/>
    <w:basedOn w:val="Tablanormal"/>
    <w:next w:val="Tablaconcuadrcula"/>
    <w:uiPriority w:val="39"/>
    <w:rsid w:val="006F17CA"/>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04C8A"/>
    <w:rPr>
      <w:color w:val="467886" w:themeColor="hyperlink"/>
      <w:u w:val="single"/>
    </w:rPr>
  </w:style>
  <w:style w:type="character" w:styleId="Hipervnculovisitado">
    <w:name w:val="FollowedHyperlink"/>
    <w:basedOn w:val="Fuentedeprrafopredeter"/>
    <w:uiPriority w:val="99"/>
    <w:semiHidden/>
    <w:unhideWhenUsed/>
    <w:rsid w:val="00C04C8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Violencia_de_g%C3%A9ne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95E04-68A5-4BAE-8719-29D2F677A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20190</Words>
  <Characters>115088</Characters>
  <Application>Microsoft Office Word</Application>
  <DocSecurity>0</DocSecurity>
  <Lines>959</Lines>
  <Paragraphs>270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Hector Barrientos López</dc:creator>
  <cp:keywords/>
  <dc:description/>
  <cp:lastModifiedBy>Usuario</cp:lastModifiedBy>
  <cp:revision>6</cp:revision>
  <cp:lastPrinted>2024-08-28T14:57:00Z</cp:lastPrinted>
  <dcterms:created xsi:type="dcterms:W3CDTF">2024-08-29T22:40:00Z</dcterms:created>
  <dcterms:modified xsi:type="dcterms:W3CDTF">2024-08-30T04:42:00Z</dcterms:modified>
</cp:coreProperties>
</file>